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4" w:rsidRDefault="002B61E4" w:rsidP="002B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УВЕДОМЛЕНИЕ</w:t>
      </w:r>
    </w:p>
    <w:p w:rsidR="002B61E4" w:rsidRDefault="002B61E4" w:rsidP="002B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 проведении публичных консультаций по отчету об оценке</w:t>
      </w:r>
    </w:p>
    <w:p w:rsidR="002B61E4" w:rsidRDefault="002B61E4" w:rsidP="002B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фактического воздействия нормативного правового акта</w:t>
      </w:r>
    </w:p>
    <w:p w:rsidR="002B61E4" w:rsidRDefault="002B61E4" w:rsidP="002B61E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B61E4" w:rsidRPr="0027466C" w:rsidRDefault="006E67DF" w:rsidP="006E67D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val="ru-RU" w:bidi="ar-SA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Департамент по труду и социальной защите населения Костромской области </w:t>
      </w:r>
      <w:r w:rsidR="002B61E4"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уведомляет  о проведении публичных консультаций в рамках </w:t>
      </w:r>
      <w:proofErr w:type="gramStart"/>
      <w:r w:rsidR="002B61E4"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проведения оценки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="002B61E4"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фактического воздействия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Закона Костромской области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от 11 апреля 2005 года № 258-ЗКО «О содействии трудовой занятости инвалидов в Костромской области». </w:t>
      </w:r>
    </w:p>
    <w:p w:rsidR="002B61E4" w:rsidRPr="0027466C" w:rsidRDefault="002B61E4" w:rsidP="0027466C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</w:pPr>
      <w:proofErr w:type="gramStart"/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Оценка фактического воздействия нормативного правового акта проводится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в целях оценки достижения целей регулирования, заявленных в сводном отчете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о  результатах  проведения оценки регулирующего воздействия, определения и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оценки  фактических  положительных  и  отрицательных  последствий принятия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нормативных   правовых   актов,   а   также  выявления  в  них  положений,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необоснованно  затрудняющих  ведение  предпринимательской и инвестиционной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деятельности   или  приводящих  к  возникновению  необоснованных  расходов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бюджета Костромской области.</w:t>
      </w:r>
      <w:proofErr w:type="gramEnd"/>
    </w:p>
    <w:p w:rsidR="002B61E4" w:rsidRPr="0027466C" w:rsidRDefault="002B61E4" w:rsidP="00106F24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</w:pP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Сроки проведения публичных консультаций:</w:t>
      </w:r>
      <w:r w:rsidR="00106F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с 05.03.2022 по 04.04.2022 включительно.</w:t>
      </w:r>
    </w:p>
    <w:p w:rsidR="00380A1D" w:rsidRPr="00380A1D" w:rsidRDefault="002B61E4" w:rsidP="00380A1D">
      <w:pPr>
        <w:ind w:firstLine="709"/>
        <w:jc w:val="both"/>
        <w:rPr>
          <w:rStyle w:val="af5"/>
          <w:rFonts w:cs="Times New Roman"/>
          <w:lang w:val="ru-RU"/>
        </w:rPr>
      </w:pPr>
      <w:r w:rsidRPr="0027466C">
        <w:rPr>
          <w:rFonts w:ascii="Times New Roman" w:hAnsi="Times New Roman" w:cs="Times New Roman"/>
          <w:sz w:val="28"/>
          <w:szCs w:val="28"/>
          <w:lang w:val="ru-RU" w:bidi="ar-SA"/>
        </w:rPr>
        <w:t>Мнения,  замечания и предложения направляются по прилагаемой форме перечня</w:t>
      </w:r>
      <w:r w:rsidR="0027466C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hAnsi="Times New Roman" w:cs="Times New Roman"/>
          <w:sz w:val="28"/>
          <w:szCs w:val="28"/>
          <w:lang w:val="ru-RU" w:bidi="ar-SA"/>
        </w:rPr>
        <w:t>вопросов для участников публичных консультаций в электронном виде на адрес</w:t>
      </w:r>
      <w:r w:rsidR="00380A1D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hyperlink r:id="rId5" w:history="1">
        <w:r w:rsidR="00380A1D" w:rsidRPr="00380A1D">
          <w:rPr>
            <w:rStyle w:val="af5"/>
            <w:rFonts w:ascii="Times New Roman" w:hAnsi="Times New Roman" w:cs="Times New Roman"/>
            <w:sz w:val="28"/>
            <w:szCs w:val="28"/>
          </w:rPr>
          <w:t>fod</w:t>
        </w:r>
        <w:r w:rsidR="00380A1D" w:rsidRPr="00380A1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380A1D" w:rsidRPr="00380A1D">
          <w:rPr>
            <w:rStyle w:val="af5"/>
            <w:rFonts w:ascii="Times New Roman" w:hAnsi="Times New Roman" w:cs="Times New Roman"/>
            <w:sz w:val="28"/>
            <w:szCs w:val="28"/>
          </w:rPr>
          <w:t>dszn</w:t>
        </w:r>
        <w:r w:rsidR="00380A1D" w:rsidRPr="00380A1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44.</w:t>
        </w:r>
        <w:proofErr w:type="spellStart"/>
        <w:r w:rsidR="00380A1D" w:rsidRPr="00380A1D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80A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7466C">
        <w:rPr>
          <w:rFonts w:ascii="Times New Roman" w:hAnsi="Times New Roman" w:cs="Times New Roman"/>
          <w:sz w:val="28"/>
          <w:szCs w:val="28"/>
          <w:lang w:val="ru-RU" w:bidi="ar-SA"/>
        </w:rPr>
        <w:t>или на бумажном носителе по адресу</w:t>
      </w:r>
      <w:r w:rsidR="00380A1D">
        <w:rPr>
          <w:rFonts w:ascii="Times New Roman" w:hAnsi="Times New Roman" w:cs="Times New Roman"/>
          <w:sz w:val="28"/>
          <w:szCs w:val="28"/>
          <w:lang w:val="ru-RU" w:bidi="ar-SA"/>
        </w:rPr>
        <w:t>:</w:t>
      </w:r>
      <w:r w:rsidRPr="0027466C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380A1D" w:rsidRPr="009F2032">
        <w:rPr>
          <w:rStyle w:val="af5"/>
          <w:rFonts w:ascii="Times New Roman" w:hAnsi="Times New Roman" w:cs="Times New Roman"/>
          <w:color w:val="auto"/>
          <w:sz w:val="28"/>
          <w:szCs w:val="28"/>
          <w:lang w:val="ru-RU"/>
        </w:rPr>
        <w:t>156029, г. Кострома, ул. Свердлова, д. 129.</w:t>
      </w:r>
    </w:p>
    <w:p w:rsidR="002B61E4" w:rsidRPr="0027466C" w:rsidRDefault="002B61E4" w:rsidP="00380A1D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val="ru-RU" w:bidi="ar-SA"/>
        </w:rPr>
      </w:pPr>
    </w:p>
    <w:p w:rsidR="002B61E4" w:rsidRPr="00380A1D" w:rsidRDefault="002B61E4" w:rsidP="00380A1D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</w:pPr>
      <w:r w:rsidRPr="00380A1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Контактное лицо по вопросам публичных консультаций:</w:t>
      </w:r>
      <w:r w:rsidR="00380A1D" w:rsidRPr="00380A1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консультант отдела содействия занятости населения и технологии работы департамента по труду и социальной защите населения Костромской области Филимонова Ольга Дмитриевна </w:t>
      </w:r>
    </w:p>
    <w:p w:rsidR="0027466C" w:rsidRDefault="002B61E4" w:rsidP="001C366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</w:pP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рабочий телефон:</w:t>
      </w:r>
      <w:r w:rsidR="001C366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</w:t>
      </w:r>
      <w:r w:rsidR="001C366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8 </w:t>
      </w:r>
      <w:r w:rsidR="001C366F" w:rsidRPr="00380A1D">
        <w:rPr>
          <w:rFonts w:ascii="Times New Roman" w:hAnsi="Times New Roman" w:cs="Times New Roman"/>
          <w:b w:val="0"/>
          <w:sz w:val="28"/>
          <w:szCs w:val="28"/>
          <w:lang w:val="ru-RU"/>
        </w:rPr>
        <w:t>(4942)31 62 92</w:t>
      </w:r>
    </w:p>
    <w:p w:rsidR="002B61E4" w:rsidRPr="0027466C" w:rsidRDefault="002B61E4" w:rsidP="001C366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</w:pP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г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рафик работы: с</w:t>
      </w:r>
      <w:r w:rsidR="001C366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09.00 </w:t>
      </w:r>
      <w:r w:rsid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до</w:t>
      </w:r>
      <w:r w:rsidR="001C366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 xml:space="preserve"> 18.00 с понедельника по пятницу, перерыв на обед с 13.00 до 14.00</w:t>
      </w:r>
      <w:r w:rsidRPr="002746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bidi="ar-SA"/>
        </w:rPr>
        <w:t>.</w:t>
      </w:r>
    </w:p>
    <w:p w:rsidR="001C366F" w:rsidRDefault="001C366F" w:rsidP="001C366F">
      <w:pPr>
        <w:pStyle w:val="a7"/>
        <w:jc w:val="both"/>
        <w:rPr>
          <w:sz w:val="28"/>
          <w:szCs w:val="28"/>
          <w:lang w:val="ru-RU"/>
        </w:rPr>
      </w:pPr>
    </w:p>
    <w:p w:rsidR="001C366F" w:rsidRDefault="001C366F" w:rsidP="001C366F">
      <w:pPr>
        <w:pStyle w:val="a7"/>
        <w:jc w:val="both"/>
        <w:rPr>
          <w:sz w:val="28"/>
          <w:szCs w:val="28"/>
          <w:lang w:val="ru-RU"/>
        </w:rPr>
      </w:pPr>
    </w:p>
    <w:p w:rsidR="001C366F" w:rsidRPr="001C366F" w:rsidRDefault="001C366F" w:rsidP="001C366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C366F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1C366F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</w:p>
    <w:p w:rsidR="001C366F" w:rsidRPr="001C366F" w:rsidRDefault="001C366F" w:rsidP="001C366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66F">
        <w:rPr>
          <w:rFonts w:ascii="Times New Roman" w:hAnsi="Times New Roman" w:cs="Times New Roman"/>
          <w:sz w:val="28"/>
          <w:szCs w:val="28"/>
          <w:lang w:val="ru-RU"/>
        </w:rPr>
        <w:t>директора департамента                                                               Е.А. Василькова</w:t>
      </w:r>
    </w:p>
    <w:p w:rsidR="001C366F" w:rsidRDefault="001C366F" w:rsidP="001C366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1C366F" w:rsidRPr="001C366F" w:rsidRDefault="001C366F" w:rsidP="001C366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1C366F" w:rsidRPr="001C366F" w:rsidRDefault="001C366F" w:rsidP="001C366F">
      <w:pPr>
        <w:jc w:val="right"/>
        <w:rPr>
          <w:rStyle w:val="af5"/>
          <w:rFonts w:ascii="Times New Roman" w:hAnsi="Times New Roman" w:cs="Times New Roman"/>
          <w:lang w:val="ru-RU"/>
        </w:rPr>
      </w:pPr>
      <w:r w:rsidRPr="001C366F">
        <w:rPr>
          <w:rFonts w:ascii="Times New Roman" w:hAnsi="Times New Roman" w:cs="Times New Roman"/>
          <w:szCs w:val="28"/>
          <w:lang w:val="ru-RU"/>
        </w:rPr>
        <w:t>«___» _________ 2022 года</w:t>
      </w:r>
    </w:p>
    <w:sectPr w:rsidR="001C366F" w:rsidRPr="001C366F" w:rsidSect="000B53EA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E4"/>
    <w:rsid w:val="000805EE"/>
    <w:rsid w:val="00085794"/>
    <w:rsid w:val="00106AC1"/>
    <w:rsid w:val="00106F24"/>
    <w:rsid w:val="00116A87"/>
    <w:rsid w:val="00176566"/>
    <w:rsid w:val="001C366F"/>
    <w:rsid w:val="001E70E1"/>
    <w:rsid w:val="0027466C"/>
    <w:rsid w:val="002B61E4"/>
    <w:rsid w:val="00380A1D"/>
    <w:rsid w:val="003F4295"/>
    <w:rsid w:val="004E64AF"/>
    <w:rsid w:val="005551EC"/>
    <w:rsid w:val="005C6DBA"/>
    <w:rsid w:val="00641615"/>
    <w:rsid w:val="006673CC"/>
    <w:rsid w:val="006C4102"/>
    <w:rsid w:val="006E67DF"/>
    <w:rsid w:val="00790BEE"/>
    <w:rsid w:val="008511BC"/>
    <w:rsid w:val="008750D9"/>
    <w:rsid w:val="009760FF"/>
    <w:rsid w:val="009B252A"/>
    <w:rsid w:val="009F2032"/>
    <w:rsid w:val="00A75AE2"/>
    <w:rsid w:val="00C005E0"/>
    <w:rsid w:val="00C8457F"/>
    <w:rsid w:val="00D117B8"/>
    <w:rsid w:val="00D82D04"/>
    <w:rsid w:val="00F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87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A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6A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A8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A8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A8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A87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A8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A87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A8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A87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6A87"/>
    <w:rPr>
      <w:rFonts w:asciiTheme="majorHAnsi" w:eastAsiaTheme="majorEastAsia" w:hAnsiTheme="majorHAnsi" w:cs="Calibr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16A87"/>
    <w:rPr>
      <w:rFonts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116A87"/>
    <w:rPr>
      <w:rFonts w:cstheme="minorBidi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16A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6A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116A87"/>
    <w:rPr>
      <w:b/>
      <w:bCs/>
    </w:rPr>
  </w:style>
  <w:style w:type="paragraph" w:styleId="a6">
    <w:name w:val="List Paragraph"/>
    <w:basedOn w:val="a"/>
    <w:uiPriority w:val="34"/>
    <w:qFormat/>
    <w:rsid w:val="00116A87"/>
    <w:pPr>
      <w:ind w:left="720"/>
      <w:contextualSpacing/>
    </w:pPr>
  </w:style>
  <w:style w:type="paragraph" w:styleId="a7">
    <w:name w:val="Body Text"/>
    <w:basedOn w:val="a"/>
    <w:link w:val="a8"/>
    <w:unhideWhenUsed/>
    <w:rsid w:val="00D82D04"/>
    <w:pPr>
      <w:spacing w:after="120"/>
    </w:pPr>
  </w:style>
  <w:style w:type="character" w:customStyle="1" w:styleId="a8">
    <w:name w:val="Основной текст Знак"/>
    <w:basedOn w:val="a0"/>
    <w:link w:val="a7"/>
    <w:rsid w:val="00D82D04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6A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6A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6A8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16A87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6A87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116A8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116A87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116A8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16A87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116A8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116A8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6A87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16A87"/>
    <w:rPr>
      <w:b/>
      <w:i/>
      <w:sz w:val="24"/>
    </w:rPr>
  </w:style>
  <w:style w:type="character" w:styleId="af">
    <w:name w:val="Subtle Emphasis"/>
    <w:uiPriority w:val="19"/>
    <w:qFormat/>
    <w:rsid w:val="00116A8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16A8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16A8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16A8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16A8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6A87"/>
    <w:pPr>
      <w:outlineLvl w:val="9"/>
    </w:pPr>
    <w:rPr>
      <w:rFonts w:cs="Times New Roman"/>
    </w:rPr>
  </w:style>
  <w:style w:type="character" w:styleId="af5">
    <w:name w:val="Hyperlink"/>
    <w:basedOn w:val="a0"/>
    <w:uiPriority w:val="99"/>
    <w:unhideWhenUsed/>
    <w:rsid w:val="00380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d@dszn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karaseva_od</dc:creator>
  <cp:keywords/>
  <dc:description/>
  <cp:lastModifiedBy>karaseva_od</cp:lastModifiedBy>
  <cp:revision>2</cp:revision>
  <dcterms:created xsi:type="dcterms:W3CDTF">2022-03-04T13:27:00Z</dcterms:created>
  <dcterms:modified xsi:type="dcterms:W3CDTF">2022-03-04T13:27:00Z</dcterms:modified>
</cp:coreProperties>
</file>