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E" w:rsidRDefault="0085008D" w:rsidP="006410BD">
      <w:pPr>
        <w:widowControl w:val="0"/>
        <w:pBdr>
          <w:left w:val="none" w:sz="4" w:space="1" w:color="000000"/>
        </w:pBd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B6446E" w:rsidRDefault="00B6446E" w:rsidP="006410BD">
      <w:pPr>
        <w:widowControl w:val="0"/>
        <w:pBdr>
          <w:left w:val="none" w:sz="4" w:space="1" w:color="000000"/>
        </w:pBdr>
        <w:ind w:firstLine="709"/>
        <w:jc w:val="right"/>
        <w:outlineLvl w:val="0"/>
        <w:rPr>
          <w:sz w:val="28"/>
          <w:szCs w:val="28"/>
        </w:rPr>
      </w:pPr>
    </w:p>
    <w:p w:rsidR="00B6446E" w:rsidRDefault="00B6446E" w:rsidP="006410BD">
      <w:pPr>
        <w:widowControl w:val="0"/>
        <w:pBdr>
          <w:left w:val="none" w:sz="4" w:space="1" w:color="000000"/>
        </w:pBdr>
        <w:ind w:firstLine="709"/>
        <w:jc w:val="right"/>
        <w:outlineLvl w:val="0"/>
        <w:rPr>
          <w:sz w:val="28"/>
          <w:szCs w:val="28"/>
        </w:rPr>
      </w:pPr>
    </w:p>
    <w:p w:rsidR="00B6446E" w:rsidRDefault="00B6446E" w:rsidP="006410BD">
      <w:pPr>
        <w:widowControl w:val="0"/>
        <w:pBdr>
          <w:left w:val="none" w:sz="4" w:space="1" w:color="000000"/>
        </w:pBdr>
        <w:ind w:firstLine="709"/>
        <w:jc w:val="right"/>
        <w:outlineLvl w:val="0"/>
        <w:rPr>
          <w:sz w:val="28"/>
          <w:szCs w:val="28"/>
        </w:rPr>
      </w:pPr>
    </w:p>
    <w:p w:rsidR="00B6446E" w:rsidRDefault="0085008D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КОСТРОМСКОЙ ОБЛАСТИ</w:t>
      </w:r>
    </w:p>
    <w:p w:rsidR="00B6446E" w:rsidRDefault="00B6446E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</w:p>
    <w:p w:rsidR="00B6446E" w:rsidRDefault="0085008D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446E" w:rsidRDefault="00B6446E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</w:p>
    <w:p w:rsidR="00B6446E" w:rsidRDefault="008806A0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202</w:t>
      </w:r>
      <w:r w:rsidR="006410BD">
        <w:rPr>
          <w:sz w:val="28"/>
          <w:szCs w:val="28"/>
        </w:rPr>
        <w:t>2</w:t>
      </w:r>
      <w:r w:rsidR="0085008D">
        <w:rPr>
          <w:sz w:val="28"/>
          <w:szCs w:val="28"/>
        </w:rPr>
        <w:t xml:space="preserve"> г. № _____</w:t>
      </w:r>
    </w:p>
    <w:p w:rsidR="00B6446E" w:rsidRDefault="00B6446E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</w:p>
    <w:p w:rsidR="00B6446E" w:rsidRDefault="0085008D" w:rsidP="006410BD">
      <w:pPr>
        <w:pStyle w:val="ConsPlusTitle"/>
        <w:pBdr>
          <w:left w:val="none" w:sz="4" w:space="1" w:color="000000"/>
        </w:pBdr>
        <w:ind w:firstLine="709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г. Кострома</w:t>
      </w:r>
    </w:p>
    <w:p w:rsidR="00B6446E" w:rsidRDefault="00B6446E" w:rsidP="006410BD">
      <w:pPr>
        <w:pStyle w:val="ConsPlusTitle"/>
        <w:pBdr>
          <w:left w:val="none" w:sz="4" w:space="1" w:color="000000"/>
        </w:pBdr>
        <w:ind w:firstLine="709"/>
        <w:jc w:val="center"/>
        <w:rPr>
          <w:sz w:val="28"/>
          <w:szCs w:val="28"/>
        </w:rPr>
      </w:pPr>
    </w:p>
    <w:p w:rsidR="00B6446E" w:rsidRDefault="0085008D" w:rsidP="006410BD">
      <w:pPr>
        <w:pBdr>
          <w:left w:val="none" w:sz="4" w:space="1" w:color="000000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Костромской области от 10.02.2015 № 31-а</w:t>
      </w:r>
    </w:p>
    <w:p w:rsidR="00B6446E" w:rsidRDefault="00B6446E" w:rsidP="006410BD">
      <w:pPr>
        <w:pBdr>
          <w:left w:val="none" w:sz="4" w:space="1" w:color="000000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88109D" w:rsidRPr="00683153" w:rsidRDefault="00BF31EA" w:rsidP="0064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38">
        <w:rPr>
          <w:sz w:val="28"/>
          <w:szCs w:val="28"/>
        </w:rPr>
        <w:t xml:space="preserve">В целях приведения нормативных правовых актов администрации Костромской области в соответствие </w:t>
      </w:r>
      <w:r w:rsidR="00964A81">
        <w:rPr>
          <w:sz w:val="28"/>
          <w:szCs w:val="28"/>
        </w:rPr>
        <w:t xml:space="preserve">с </w:t>
      </w:r>
      <w:r w:rsidR="0088109D" w:rsidRPr="00683153">
        <w:rPr>
          <w:sz w:val="28"/>
          <w:szCs w:val="28"/>
        </w:rPr>
        <w:t>постановлением Правительства Российской Федерации</w:t>
      </w:r>
      <w:r w:rsidR="0088109D">
        <w:rPr>
          <w:sz w:val="28"/>
          <w:szCs w:val="28"/>
        </w:rPr>
        <w:t xml:space="preserve"> </w:t>
      </w:r>
      <w:r w:rsidR="007E6F66">
        <w:rPr>
          <w:sz w:val="28"/>
          <w:szCs w:val="28"/>
        </w:rPr>
        <w:t xml:space="preserve">от </w:t>
      </w:r>
      <w:r w:rsidR="004715F6">
        <w:rPr>
          <w:sz w:val="28"/>
          <w:szCs w:val="28"/>
        </w:rPr>
        <w:t>14</w:t>
      </w:r>
      <w:r w:rsidR="004715F6" w:rsidRPr="004715F6">
        <w:rPr>
          <w:sz w:val="28"/>
          <w:szCs w:val="28"/>
        </w:rPr>
        <w:t xml:space="preserve"> </w:t>
      </w:r>
      <w:r w:rsidR="004715F6">
        <w:rPr>
          <w:sz w:val="28"/>
          <w:szCs w:val="28"/>
        </w:rPr>
        <w:t>мая</w:t>
      </w:r>
      <w:r w:rsidR="0085008D">
        <w:rPr>
          <w:sz w:val="28"/>
          <w:szCs w:val="28"/>
        </w:rPr>
        <w:t xml:space="preserve"> </w:t>
      </w:r>
      <w:r w:rsidR="004715F6">
        <w:rPr>
          <w:sz w:val="28"/>
          <w:szCs w:val="28"/>
        </w:rPr>
        <w:t xml:space="preserve">2021 года № </w:t>
      </w:r>
      <w:r w:rsidR="0085008D">
        <w:rPr>
          <w:sz w:val="28"/>
          <w:szCs w:val="28"/>
        </w:rPr>
        <w:t>7</w:t>
      </w:r>
      <w:r w:rsidR="004715F6">
        <w:rPr>
          <w:sz w:val="28"/>
          <w:szCs w:val="28"/>
        </w:rPr>
        <w:t xml:space="preserve">31 «О </w:t>
      </w:r>
      <w:r w:rsidR="00060F8D" w:rsidRPr="00060F8D">
        <w:rPr>
          <w:sz w:val="28"/>
          <w:szCs w:val="28"/>
        </w:rPr>
        <w:t xml:space="preserve">Государственной программе эффективного вовлечения в оборот земель сельскохозяйственного назначения и развития мелиоративного комплекса </w:t>
      </w:r>
      <w:proofErr w:type="gramStart"/>
      <w:r w:rsidR="00060F8D" w:rsidRPr="00060F8D">
        <w:rPr>
          <w:sz w:val="28"/>
          <w:szCs w:val="28"/>
        </w:rPr>
        <w:t>Российской Федерации</w:t>
      </w:r>
      <w:r w:rsidR="0085008D">
        <w:rPr>
          <w:sz w:val="28"/>
          <w:szCs w:val="28"/>
        </w:rPr>
        <w:t>»,</w:t>
      </w:r>
      <w:r w:rsidR="00964A81" w:rsidRPr="00152E38">
        <w:rPr>
          <w:sz w:val="28"/>
          <w:szCs w:val="28"/>
        </w:rPr>
        <w:t xml:space="preserve">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964A81" w:rsidRPr="00152E38">
        <w:rPr>
          <w:sz w:val="28"/>
          <w:szCs w:val="28"/>
        </w:rPr>
        <w:t xml:space="preserve"> Российской Федерации»</w:t>
      </w:r>
      <w:r w:rsidR="00964A81">
        <w:rPr>
          <w:sz w:val="28"/>
          <w:szCs w:val="28"/>
        </w:rPr>
        <w:t>,</w:t>
      </w:r>
      <w:r w:rsidR="0085008D">
        <w:rPr>
          <w:sz w:val="28"/>
          <w:szCs w:val="28"/>
        </w:rPr>
        <w:t xml:space="preserve"> </w:t>
      </w:r>
      <w:r w:rsidR="0088109D" w:rsidRPr="00683153">
        <w:rPr>
          <w:sz w:val="28"/>
          <w:szCs w:val="28"/>
        </w:rPr>
        <w:t>в целях совершенствования нормативного правового регулирования в сфере предоставления субсидий</w:t>
      </w:r>
    </w:p>
    <w:p w:rsidR="00B6446E" w:rsidRDefault="0085008D" w:rsidP="006410BD">
      <w:pPr>
        <w:pBdr>
          <w:left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Костромской области ПОСТАНОВЛЯЕТ:</w:t>
      </w:r>
    </w:p>
    <w:p w:rsidR="0088109D" w:rsidRDefault="00875F85" w:rsidP="006410BD">
      <w:pPr>
        <w:pStyle w:val="a3"/>
        <w:pBdr>
          <w:left w:val="none" w:sz="4" w:space="1" w:color="000000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8109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Костромской области </w:t>
      </w:r>
      <w:r w:rsidR="00BB2874">
        <w:rPr>
          <w:sz w:val="28"/>
          <w:szCs w:val="28"/>
        </w:rPr>
        <w:br/>
      </w:r>
      <w:r>
        <w:rPr>
          <w:sz w:val="28"/>
          <w:szCs w:val="28"/>
        </w:rPr>
        <w:t xml:space="preserve">от 10 февраля 2015 года № 31-а «О порядке предоставления субсидий сельскохозяйственным товаропроизводителям на возмещение части затрат по выполнению мероприятий по мелиорации земель сельскохозяйственного назначения» </w:t>
      </w:r>
      <w:r w:rsidR="005D4444">
        <w:rPr>
          <w:sz w:val="28"/>
          <w:szCs w:val="28"/>
        </w:rPr>
        <w:t xml:space="preserve">(в редакции постановлений администрации Костромской области от 21.08.2015 </w:t>
      </w:r>
      <w:hyperlink r:id="rId7" w:history="1">
        <w:r w:rsidR="005D4444">
          <w:rPr>
            <w:sz w:val="28"/>
            <w:szCs w:val="28"/>
          </w:rPr>
          <w:t>№ 305-а</w:t>
        </w:r>
      </w:hyperlink>
      <w:r w:rsidR="005D4444">
        <w:rPr>
          <w:sz w:val="28"/>
          <w:szCs w:val="28"/>
        </w:rPr>
        <w:t xml:space="preserve">, от 30.11.2015 </w:t>
      </w:r>
      <w:hyperlink r:id="rId8" w:history="1">
        <w:r w:rsidR="005D4444">
          <w:rPr>
            <w:sz w:val="28"/>
            <w:szCs w:val="28"/>
          </w:rPr>
          <w:t>№ 433-а</w:t>
        </w:r>
      </w:hyperlink>
      <w:r w:rsidR="005D4444">
        <w:rPr>
          <w:sz w:val="28"/>
          <w:szCs w:val="28"/>
        </w:rPr>
        <w:t xml:space="preserve">, от 18.02.2016 </w:t>
      </w:r>
      <w:hyperlink r:id="rId9" w:history="1">
        <w:r w:rsidR="005D4444">
          <w:rPr>
            <w:sz w:val="28"/>
            <w:szCs w:val="28"/>
          </w:rPr>
          <w:t>№ 51-а</w:t>
        </w:r>
      </w:hyperlink>
      <w:r w:rsidR="005D4444">
        <w:rPr>
          <w:sz w:val="28"/>
          <w:szCs w:val="28"/>
        </w:rPr>
        <w:t xml:space="preserve">, от 14.02.2017 № 55-а, от 04.12.2018 № 500-а, от 14.05.2019 № 156-а, </w:t>
      </w:r>
      <w:r w:rsidR="005D4444" w:rsidRPr="00F11BE6">
        <w:rPr>
          <w:sz w:val="28"/>
          <w:szCs w:val="28"/>
        </w:rPr>
        <w:t>18.11.2019 № 450-а, 17.02.2020 № 43-а, 30.11.2020 № 534-а</w:t>
      </w:r>
      <w:proofErr w:type="gramEnd"/>
      <w:r w:rsidR="005D4444" w:rsidRPr="00F11BE6">
        <w:rPr>
          <w:sz w:val="28"/>
          <w:szCs w:val="28"/>
        </w:rPr>
        <w:t xml:space="preserve">, 09.03.2021 </w:t>
      </w:r>
      <w:r w:rsidR="005D4444">
        <w:rPr>
          <w:sz w:val="28"/>
          <w:szCs w:val="28"/>
        </w:rPr>
        <w:br/>
      </w:r>
      <w:r w:rsidR="005D4444" w:rsidRPr="00F11BE6">
        <w:rPr>
          <w:sz w:val="28"/>
          <w:szCs w:val="28"/>
        </w:rPr>
        <w:t>№ 90-а</w:t>
      </w:r>
      <w:proofErr w:type="gramStart"/>
      <w:r w:rsidR="005D4444" w:rsidRPr="00F11BE6">
        <w:rPr>
          <w:sz w:val="28"/>
          <w:szCs w:val="28"/>
        </w:rPr>
        <w:t xml:space="preserve"> </w:t>
      </w:r>
      <w:r w:rsidR="005D4444">
        <w:rPr>
          <w:sz w:val="28"/>
          <w:szCs w:val="28"/>
        </w:rPr>
        <w:t>)</w:t>
      </w:r>
      <w:proofErr w:type="gramEnd"/>
      <w:r w:rsidR="005D4444">
        <w:rPr>
          <w:sz w:val="28"/>
          <w:szCs w:val="28"/>
        </w:rPr>
        <w:t xml:space="preserve"> </w:t>
      </w:r>
      <w:r w:rsidRPr="00F11BE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875F85" w:rsidRPr="00875F85" w:rsidRDefault="004007AB" w:rsidP="006410BD">
      <w:pPr>
        <w:pStyle w:val="a3"/>
        <w:pBdr>
          <w:left w:val="none" w:sz="4" w:space="1" w:color="000000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75F85" w:rsidRPr="00875F85">
        <w:rPr>
          <w:sz w:val="28"/>
          <w:szCs w:val="28"/>
        </w:rPr>
        <w:t>преамбулу изложить в следующей редакции:</w:t>
      </w:r>
    </w:p>
    <w:p w:rsidR="00875F85" w:rsidRPr="00875F85" w:rsidRDefault="00875F85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F85">
        <w:rPr>
          <w:rFonts w:ascii="Times New Roman" w:hAnsi="Times New Roman"/>
          <w:sz w:val="28"/>
          <w:szCs w:val="28"/>
        </w:rPr>
        <w:t xml:space="preserve">«В целях реализации </w:t>
      </w:r>
      <w:r w:rsidR="00DE4C30">
        <w:rPr>
          <w:rFonts w:ascii="Times New Roman" w:hAnsi="Times New Roman"/>
          <w:sz w:val="28"/>
          <w:szCs w:val="28"/>
        </w:rPr>
        <w:t>п</w:t>
      </w:r>
      <w:r w:rsidRPr="00875F85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14 мая 2021 года 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Федерации», </w:t>
      </w:r>
      <w:hyperlink r:id="rId10" w:history="1">
        <w:r w:rsidRPr="00875F85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875F85">
        <w:rPr>
          <w:rFonts w:ascii="Times New Roman" w:hAnsi="Times New Roman"/>
          <w:sz w:val="28"/>
          <w:szCs w:val="28"/>
        </w:rPr>
        <w:t xml:space="preserve"> администрации Костромской о</w:t>
      </w:r>
      <w:r>
        <w:rPr>
          <w:rFonts w:ascii="Times New Roman" w:hAnsi="Times New Roman"/>
          <w:sz w:val="28"/>
          <w:szCs w:val="28"/>
        </w:rPr>
        <w:t xml:space="preserve">бласти от 27 августа </w:t>
      </w:r>
      <w:r w:rsidR="006128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2018 года №</w:t>
      </w:r>
      <w:r w:rsidRPr="00875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354-а «</w:t>
      </w:r>
      <w:r w:rsidRPr="00875F85">
        <w:rPr>
          <w:rFonts w:ascii="Times New Roman" w:hAnsi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программы Костромской области «</w:t>
      </w:r>
      <w:r w:rsidRPr="00875F85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</w:t>
      </w:r>
      <w:r>
        <w:rPr>
          <w:rFonts w:ascii="Times New Roman" w:hAnsi="Times New Roman"/>
          <w:sz w:val="28"/>
          <w:szCs w:val="28"/>
        </w:rPr>
        <w:t xml:space="preserve">вольствия </w:t>
      </w:r>
      <w:r w:rsidR="006128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Костромской области»</w:t>
      </w:r>
      <w:r w:rsidRPr="00875F85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Pr="00875F85">
        <w:rPr>
          <w:rFonts w:ascii="Times New Roman" w:hAnsi="Times New Roman"/>
          <w:sz w:val="28"/>
          <w:szCs w:val="28"/>
        </w:rPr>
        <w:t xml:space="preserve"> Костромской области постановляет</w:t>
      </w:r>
      <w:proofErr w:type="gramStart"/>
      <w:r w:rsidRPr="00875F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5D4444">
        <w:rPr>
          <w:rFonts w:ascii="Times New Roman" w:hAnsi="Times New Roman"/>
          <w:sz w:val="28"/>
          <w:szCs w:val="28"/>
        </w:rPr>
        <w:t>;</w:t>
      </w:r>
    </w:p>
    <w:p w:rsidR="00B6446E" w:rsidRDefault="0088109D" w:rsidP="006410BD">
      <w:pPr>
        <w:pStyle w:val="a3"/>
        <w:pBdr>
          <w:left w:val="none" w:sz="4" w:space="1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1CF2">
        <w:rPr>
          <w:sz w:val="28"/>
          <w:szCs w:val="28"/>
        </w:rPr>
        <w:t>)</w:t>
      </w:r>
      <w:r w:rsidR="006410BD">
        <w:rPr>
          <w:sz w:val="28"/>
          <w:szCs w:val="28"/>
        </w:rPr>
        <w:t xml:space="preserve"> </w:t>
      </w:r>
      <w:r w:rsidR="00F11CF2">
        <w:rPr>
          <w:sz w:val="28"/>
          <w:szCs w:val="28"/>
        </w:rPr>
        <w:t>в</w:t>
      </w:r>
      <w:r w:rsidR="004007AB">
        <w:rPr>
          <w:sz w:val="28"/>
          <w:szCs w:val="28"/>
        </w:rPr>
        <w:t xml:space="preserve"> Порядке</w:t>
      </w:r>
      <w:r w:rsidR="0085008D">
        <w:rPr>
          <w:sz w:val="28"/>
          <w:szCs w:val="28"/>
        </w:rPr>
        <w:t xml:space="preserve"> предоставления субсидий из областного бюджета  </w:t>
      </w:r>
      <w:r w:rsidR="008554F0">
        <w:rPr>
          <w:sz w:val="28"/>
          <w:szCs w:val="28"/>
        </w:rPr>
        <w:br/>
      </w:r>
      <w:r w:rsidR="0085008D">
        <w:rPr>
          <w:sz w:val="28"/>
          <w:szCs w:val="28"/>
        </w:rPr>
        <w:t>на возмещение части затрат по выполнению мероприятий по мелиорации земель сельскохозяйственного назначения</w:t>
      </w:r>
      <w:r w:rsidR="00F11CF2">
        <w:rPr>
          <w:sz w:val="28"/>
          <w:szCs w:val="28"/>
        </w:rPr>
        <w:t xml:space="preserve"> (приложение</w:t>
      </w:r>
      <w:r w:rsidR="004007AB">
        <w:rPr>
          <w:sz w:val="28"/>
          <w:szCs w:val="28"/>
        </w:rPr>
        <w:t>)</w:t>
      </w:r>
      <w:r w:rsidR="00F11CF2">
        <w:rPr>
          <w:sz w:val="28"/>
          <w:szCs w:val="28"/>
        </w:rPr>
        <w:t>:</w:t>
      </w:r>
    </w:p>
    <w:p w:rsidR="00261113" w:rsidRDefault="00261113" w:rsidP="006410BD">
      <w:pPr>
        <w:pBdr>
          <w:left w:val="none" w:sz="4" w:space="1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 </w:t>
      </w:r>
      <w:r w:rsidR="004007AB">
        <w:rPr>
          <w:color w:val="000000"/>
          <w:sz w:val="28"/>
          <w:szCs w:val="28"/>
        </w:rPr>
        <w:t>изложит</w:t>
      </w:r>
      <w:r w:rsidR="00F11CF2">
        <w:rPr>
          <w:color w:val="000000"/>
          <w:sz w:val="28"/>
          <w:szCs w:val="28"/>
        </w:rPr>
        <w:t>ь</w:t>
      </w:r>
      <w:r w:rsidR="00400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следующей редакции:</w:t>
      </w:r>
    </w:p>
    <w:p w:rsidR="00261113" w:rsidRDefault="00891F61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C30">
        <w:rPr>
          <w:rFonts w:ascii="Times New Roman" w:hAnsi="Times New Roman"/>
          <w:sz w:val="28"/>
          <w:szCs w:val="28"/>
        </w:rPr>
        <w:t>1. </w:t>
      </w:r>
      <w:proofErr w:type="gramStart"/>
      <w:r w:rsidR="00261113" w:rsidRPr="0026111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="00261113" w:rsidRPr="00261113">
          <w:rPr>
            <w:rFonts w:ascii="Times New Roman" w:hAnsi="Times New Roman"/>
            <w:sz w:val="28"/>
            <w:szCs w:val="28"/>
          </w:rPr>
          <w:t xml:space="preserve">статьей </w:t>
        </w:r>
        <w:r w:rsidR="008554F0">
          <w:rPr>
            <w:rFonts w:ascii="Times New Roman" w:hAnsi="Times New Roman"/>
            <w:sz w:val="28"/>
            <w:szCs w:val="28"/>
          </w:rPr>
          <w:br/>
        </w:r>
        <w:r w:rsidR="00261113" w:rsidRPr="00261113">
          <w:rPr>
            <w:rFonts w:ascii="Times New Roman" w:hAnsi="Times New Roman"/>
            <w:sz w:val="28"/>
            <w:szCs w:val="28"/>
          </w:rPr>
          <w:t>78</w:t>
        </w:r>
      </w:hyperlink>
      <w:r w:rsidR="00261113" w:rsidRPr="0026111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261113" w:rsidRPr="0026111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61113" w:rsidRPr="00261113"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мая 2021 года </w:t>
      </w:r>
      <w:r w:rsidR="008554F0">
        <w:rPr>
          <w:rFonts w:ascii="Times New Roman" w:hAnsi="Times New Roman"/>
          <w:sz w:val="28"/>
          <w:szCs w:val="28"/>
        </w:rPr>
        <w:br/>
      </w:r>
      <w:r w:rsidR="00261113" w:rsidRPr="00261113">
        <w:rPr>
          <w:rFonts w:ascii="Times New Roman" w:hAnsi="Times New Roman"/>
          <w:sz w:val="28"/>
          <w:szCs w:val="28"/>
        </w:rPr>
        <w:t xml:space="preserve">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Федерации», государственной </w:t>
      </w:r>
      <w:hyperlink r:id="rId13" w:history="1">
        <w:r w:rsidR="00261113" w:rsidRPr="00261113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DE4C30">
        <w:rPr>
          <w:rFonts w:ascii="Times New Roman" w:hAnsi="Times New Roman"/>
          <w:sz w:val="28"/>
          <w:szCs w:val="28"/>
        </w:rPr>
        <w:t xml:space="preserve"> Костромской области «</w:t>
      </w:r>
      <w:r w:rsidR="00261113" w:rsidRPr="00261113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</w:t>
      </w:r>
      <w:r w:rsidR="00DE4C30">
        <w:rPr>
          <w:rFonts w:ascii="Times New Roman" w:hAnsi="Times New Roman"/>
          <w:sz w:val="28"/>
          <w:szCs w:val="28"/>
        </w:rPr>
        <w:t>вольствия в Костромской области»</w:t>
      </w:r>
      <w:r w:rsidR="00261113" w:rsidRPr="00261113">
        <w:rPr>
          <w:rFonts w:ascii="Times New Roman" w:hAnsi="Times New Roman"/>
          <w:sz w:val="28"/>
          <w:szCs w:val="28"/>
        </w:rPr>
        <w:t>, утвержденной постановлением администрации Костромской</w:t>
      </w:r>
      <w:proofErr w:type="gramEnd"/>
      <w:r w:rsidR="00261113" w:rsidRPr="00261113">
        <w:rPr>
          <w:rFonts w:ascii="Times New Roman" w:hAnsi="Times New Roman"/>
          <w:sz w:val="28"/>
          <w:szCs w:val="28"/>
        </w:rPr>
        <w:t xml:space="preserve"> о</w:t>
      </w:r>
      <w:r w:rsidR="00261113">
        <w:rPr>
          <w:rFonts w:ascii="Times New Roman" w:hAnsi="Times New Roman"/>
          <w:sz w:val="28"/>
          <w:szCs w:val="28"/>
        </w:rPr>
        <w:t>бласти от 27 августа 2018 года №</w:t>
      </w:r>
      <w:r w:rsidR="00DE4C30">
        <w:rPr>
          <w:rFonts w:ascii="Times New Roman" w:hAnsi="Times New Roman"/>
          <w:sz w:val="28"/>
          <w:szCs w:val="28"/>
        </w:rPr>
        <w:t xml:space="preserve"> 354-а «</w:t>
      </w:r>
      <w:r w:rsidR="00261113" w:rsidRPr="00261113">
        <w:rPr>
          <w:rFonts w:ascii="Times New Roman" w:hAnsi="Times New Roman"/>
          <w:sz w:val="28"/>
          <w:szCs w:val="28"/>
        </w:rPr>
        <w:t>Об утверждении государственной</w:t>
      </w:r>
      <w:r w:rsidR="00DE4C30">
        <w:rPr>
          <w:rFonts w:ascii="Times New Roman" w:hAnsi="Times New Roman"/>
          <w:sz w:val="28"/>
          <w:szCs w:val="28"/>
        </w:rPr>
        <w:t xml:space="preserve"> программы Костромской области «</w:t>
      </w:r>
      <w:r w:rsidR="00261113" w:rsidRPr="00261113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0C6089">
        <w:rPr>
          <w:rFonts w:ascii="Times New Roman" w:hAnsi="Times New Roman"/>
          <w:sz w:val="28"/>
          <w:szCs w:val="28"/>
        </w:rPr>
        <w:br/>
      </w:r>
      <w:r w:rsidR="00261113" w:rsidRPr="00261113">
        <w:rPr>
          <w:rFonts w:ascii="Times New Roman" w:hAnsi="Times New Roman"/>
          <w:sz w:val="28"/>
          <w:szCs w:val="28"/>
        </w:rPr>
        <w:t>и продо</w:t>
      </w:r>
      <w:r w:rsidR="00BB2874">
        <w:rPr>
          <w:rFonts w:ascii="Times New Roman" w:hAnsi="Times New Roman"/>
          <w:sz w:val="28"/>
          <w:szCs w:val="28"/>
        </w:rPr>
        <w:t>вольствия в Костромской области»</w:t>
      </w:r>
      <w:r w:rsidR="00261113" w:rsidRPr="00261113">
        <w:rPr>
          <w:rFonts w:ascii="Times New Roman" w:hAnsi="Times New Roman"/>
          <w:sz w:val="28"/>
          <w:szCs w:val="28"/>
        </w:rPr>
        <w:t xml:space="preserve"> (далее - государственная</w:t>
      </w:r>
      <w:r w:rsidR="00DE4C30">
        <w:rPr>
          <w:rFonts w:ascii="Times New Roman" w:hAnsi="Times New Roman"/>
          <w:sz w:val="28"/>
          <w:szCs w:val="28"/>
        </w:rPr>
        <w:t xml:space="preserve"> программа Костромской области «</w:t>
      </w:r>
      <w:r w:rsidR="00261113" w:rsidRPr="00261113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  <w:r w:rsidR="000C6089">
        <w:rPr>
          <w:rFonts w:ascii="Times New Roman" w:hAnsi="Times New Roman"/>
          <w:sz w:val="28"/>
          <w:szCs w:val="28"/>
        </w:rPr>
        <w:br/>
      </w:r>
      <w:r w:rsidR="00261113" w:rsidRPr="00261113">
        <w:rPr>
          <w:rFonts w:ascii="Times New Roman" w:hAnsi="Times New Roman"/>
          <w:sz w:val="28"/>
          <w:szCs w:val="28"/>
        </w:rPr>
        <w:t xml:space="preserve">и регулирование рынков сельскохозяйственной продукции, сырья </w:t>
      </w:r>
      <w:r w:rsidR="000C6089">
        <w:rPr>
          <w:rFonts w:ascii="Times New Roman" w:hAnsi="Times New Roman"/>
          <w:sz w:val="28"/>
          <w:szCs w:val="28"/>
        </w:rPr>
        <w:br/>
      </w:r>
      <w:r w:rsidR="00261113" w:rsidRPr="00261113">
        <w:rPr>
          <w:rFonts w:ascii="Times New Roman" w:hAnsi="Times New Roman"/>
          <w:sz w:val="28"/>
          <w:szCs w:val="28"/>
        </w:rPr>
        <w:t>и продо</w:t>
      </w:r>
      <w:r w:rsidR="00DE4C30">
        <w:rPr>
          <w:rFonts w:ascii="Times New Roman" w:hAnsi="Times New Roman"/>
          <w:sz w:val="28"/>
          <w:szCs w:val="28"/>
        </w:rPr>
        <w:t>вольствия в Костромской области»</w:t>
      </w:r>
      <w:r w:rsidR="00261113" w:rsidRPr="00261113">
        <w:rPr>
          <w:rFonts w:ascii="Times New Roman" w:hAnsi="Times New Roman"/>
          <w:sz w:val="28"/>
          <w:szCs w:val="28"/>
        </w:rPr>
        <w:t xml:space="preserve">), и определяет цели, </w:t>
      </w:r>
      <w:proofErr w:type="gramStart"/>
      <w:r w:rsidR="00261113" w:rsidRPr="00261113">
        <w:rPr>
          <w:rFonts w:ascii="Times New Roman" w:hAnsi="Times New Roman"/>
          <w:sz w:val="28"/>
          <w:szCs w:val="28"/>
        </w:rPr>
        <w:t>условия</w:t>
      </w:r>
      <w:proofErr w:type="gramEnd"/>
      <w:r w:rsidR="00261113" w:rsidRPr="00261113">
        <w:rPr>
          <w:rFonts w:ascii="Times New Roman" w:hAnsi="Times New Roman"/>
          <w:sz w:val="28"/>
          <w:szCs w:val="28"/>
        </w:rPr>
        <w:t xml:space="preserve"> </w:t>
      </w:r>
      <w:r w:rsidR="000C6089">
        <w:rPr>
          <w:rFonts w:ascii="Times New Roman" w:hAnsi="Times New Roman"/>
          <w:sz w:val="28"/>
          <w:szCs w:val="28"/>
        </w:rPr>
        <w:br/>
      </w:r>
      <w:r w:rsidR="00261113" w:rsidRPr="00261113">
        <w:rPr>
          <w:rFonts w:ascii="Times New Roman" w:hAnsi="Times New Roman"/>
          <w:sz w:val="28"/>
          <w:szCs w:val="28"/>
        </w:rPr>
        <w:t xml:space="preserve">и порядок предоставления субсидий </w:t>
      </w:r>
      <w:r w:rsidR="00261113" w:rsidRPr="007F1797">
        <w:rPr>
          <w:rFonts w:ascii="Times New Roman" w:hAnsi="Times New Roman"/>
          <w:sz w:val="28"/>
          <w:szCs w:val="28"/>
        </w:rPr>
        <w:t>сельскохозяйственным товаропроизводителям на возмещение части затрат</w:t>
      </w:r>
      <w:r w:rsidR="007F1797" w:rsidRPr="007F1797">
        <w:rPr>
          <w:rFonts w:ascii="Times New Roman" w:hAnsi="Times New Roman"/>
          <w:sz w:val="28"/>
          <w:szCs w:val="28"/>
        </w:rPr>
        <w:t xml:space="preserve"> (без учета налога на добавленную стоимость) в рамках выполнения мероприятий</w:t>
      </w:r>
      <w:r w:rsidR="00DE4C30" w:rsidRPr="007F1797">
        <w:rPr>
          <w:rFonts w:ascii="Times New Roman" w:hAnsi="Times New Roman"/>
          <w:sz w:val="28"/>
          <w:szCs w:val="28"/>
        </w:rPr>
        <w:t xml:space="preserve"> по мелиорации земель сельскохозяйственного назначения</w:t>
      </w:r>
      <w:r w:rsidR="008554F0">
        <w:rPr>
          <w:rFonts w:ascii="Times New Roman" w:hAnsi="Times New Roman"/>
          <w:sz w:val="28"/>
          <w:szCs w:val="28"/>
        </w:rPr>
        <w:t>,</w:t>
      </w:r>
      <w:r w:rsidR="00DE4C30" w:rsidRPr="007F1797">
        <w:rPr>
          <w:rFonts w:ascii="Times New Roman" w:hAnsi="Times New Roman"/>
          <w:sz w:val="28"/>
          <w:szCs w:val="28"/>
        </w:rPr>
        <w:t xml:space="preserve"> </w:t>
      </w:r>
      <w:r w:rsidR="00261113" w:rsidRPr="007F1797">
        <w:rPr>
          <w:rFonts w:ascii="Times New Roman" w:hAnsi="Times New Roman"/>
          <w:sz w:val="28"/>
          <w:szCs w:val="28"/>
        </w:rPr>
        <w:t>в том числе на проведение</w:t>
      </w:r>
      <w:r w:rsidR="00261113">
        <w:rPr>
          <w:rFonts w:ascii="Times New Roman" w:hAnsi="Times New Roman"/>
          <w:sz w:val="28"/>
          <w:szCs w:val="28"/>
        </w:rPr>
        <w:t xml:space="preserve"> гидромелиоративных, </w:t>
      </w:r>
      <w:proofErr w:type="spellStart"/>
      <w:r w:rsidR="00261113"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 w:rsidR="00261113">
        <w:rPr>
          <w:rFonts w:ascii="Times New Roman" w:hAnsi="Times New Roman"/>
          <w:sz w:val="28"/>
          <w:szCs w:val="28"/>
        </w:rPr>
        <w:t xml:space="preserve">, мероприятий, а также мероприятий в области </w:t>
      </w:r>
      <w:r>
        <w:rPr>
          <w:rFonts w:ascii="Times New Roman" w:hAnsi="Times New Roman"/>
          <w:sz w:val="28"/>
          <w:szCs w:val="28"/>
        </w:rPr>
        <w:t>известкования кислых почв на пашне (далее – субсидии)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1F61" w:rsidRDefault="00891F61" w:rsidP="006410BD">
      <w:pPr>
        <w:pStyle w:val="a3"/>
        <w:pBdr>
          <w:left w:val="none" w:sz="4" w:space="1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 слова «</w:t>
      </w:r>
      <w:r w:rsidRPr="007E6F66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14 июля 2012 года № 717 «</w:t>
      </w:r>
      <w:r w:rsidRPr="007E6F66"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sz w:val="28"/>
          <w:szCs w:val="28"/>
        </w:rPr>
        <w:t xml:space="preserve">» </w:t>
      </w:r>
      <w:r>
        <w:rPr>
          <w:rStyle w:val="docdata"/>
          <w:color w:val="000000"/>
          <w:sz w:val="28"/>
          <w:szCs w:val="28"/>
        </w:rPr>
        <w:t>заменить словами «</w:t>
      </w:r>
      <w:r>
        <w:rPr>
          <w:sz w:val="28"/>
          <w:szCs w:val="28"/>
        </w:rPr>
        <w:t>от 14</w:t>
      </w:r>
      <w:r w:rsidRPr="00471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2021 года № 731 «О </w:t>
      </w:r>
      <w:r w:rsidRPr="00060F8D">
        <w:rPr>
          <w:sz w:val="28"/>
          <w:szCs w:val="28"/>
        </w:rPr>
        <w:t>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</w:t>
      </w:r>
      <w:r>
        <w:rPr>
          <w:color w:val="000000"/>
          <w:sz w:val="28"/>
          <w:szCs w:val="28"/>
        </w:rPr>
        <w:t>»;</w:t>
      </w:r>
    </w:p>
    <w:p w:rsidR="007F1797" w:rsidRDefault="005D4444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7F179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7F17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.1</w:t>
      </w:r>
      <w:r w:rsidR="007F179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5008D" w:rsidRPr="0085008D" w:rsidRDefault="00D95CF7" w:rsidP="00641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«2.1.</w:t>
      </w:r>
      <w:r w:rsidR="0061280B">
        <w:rPr>
          <w:sz w:val="28"/>
          <w:szCs w:val="28"/>
          <w:lang w:eastAsia="ru-RU" w:bidi="ar-SA"/>
        </w:rPr>
        <w:t xml:space="preserve"> </w:t>
      </w:r>
      <w:r w:rsidR="0085008D" w:rsidRPr="0085008D">
        <w:rPr>
          <w:sz w:val="28"/>
          <w:szCs w:val="28"/>
          <w:lang w:eastAsia="ru-RU" w:bidi="ar-SA"/>
        </w:rPr>
        <w:t>В целях настоящего Порядка используются следующие основные понятия:</w:t>
      </w:r>
    </w:p>
    <w:p w:rsidR="0085008D" w:rsidRP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008D" w:rsidRPr="0085008D">
        <w:rPr>
          <w:rFonts w:ascii="Times New Roman" w:hAnsi="Times New Roman"/>
          <w:sz w:val="28"/>
          <w:szCs w:val="28"/>
        </w:rPr>
        <w:t>затраты на</w:t>
      </w:r>
      <w:r>
        <w:rPr>
          <w:rFonts w:ascii="Times New Roman" w:hAnsi="Times New Roman"/>
          <w:sz w:val="28"/>
          <w:szCs w:val="28"/>
        </w:rPr>
        <w:t xml:space="preserve"> реализацию проектов мелиорации»</w:t>
      </w:r>
      <w:r w:rsidR="0085008D" w:rsidRPr="0085008D">
        <w:rPr>
          <w:rFonts w:ascii="Times New Roman" w:hAnsi="Times New Roman"/>
          <w:sz w:val="28"/>
          <w:szCs w:val="28"/>
        </w:rPr>
        <w:t xml:space="preserve"> - выраженные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 xml:space="preserve">в денежной форме фактически понесенные и планируемые затраты сельскохозяйственных товаропроизводителей, документально </w:t>
      </w:r>
      <w:r w:rsidR="0085008D" w:rsidRPr="0085008D">
        <w:rPr>
          <w:rFonts w:ascii="Times New Roman" w:hAnsi="Times New Roman"/>
          <w:sz w:val="28"/>
          <w:szCs w:val="28"/>
        </w:rPr>
        <w:lastRenderedPageBreak/>
        <w:t>подтвержденные и обоснованные затраты, необходимые для реализации проекта мелиорации;</w:t>
      </w:r>
    </w:p>
    <w:p w:rsid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«получатели средств»</w:t>
      </w:r>
      <w:r w:rsidR="0085008D" w:rsidRPr="0085008D">
        <w:rPr>
          <w:rFonts w:ascii="Times New Roman" w:hAnsi="Times New Roman"/>
          <w:sz w:val="28"/>
          <w:szCs w:val="28"/>
        </w:rPr>
        <w:t xml:space="preserve"> - сельскохозяйственные товаропроизводители,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>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«проект мелиорации»</w:t>
      </w:r>
      <w:r w:rsidR="0085008D" w:rsidRPr="0085008D">
        <w:rPr>
          <w:rFonts w:ascii="Times New Roman" w:hAnsi="Times New Roman"/>
          <w:sz w:val="28"/>
          <w:szCs w:val="28"/>
        </w:rPr>
        <w:t xml:space="preserve">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 w:rsidR="0085008D" w:rsidRPr="0085008D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 w:rsidR="0085008D" w:rsidRPr="008500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008D" w:rsidRPr="0085008D"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 w:rsidR="0085008D" w:rsidRPr="0085008D">
        <w:rPr>
          <w:rFonts w:ascii="Times New Roman" w:hAnsi="Times New Roman"/>
          <w:sz w:val="28"/>
          <w:szCs w:val="28"/>
        </w:rPr>
        <w:t xml:space="preserve">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 xml:space="preserve">и фитомелиоративные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>по осуществлению таких затрат;</w:t>
      </w:r>
      <w:proofErr w:type="gramEnd"/>
    </w:p>
    <w:p w:rsid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«региональная программа»</w:t>
      </w:r>
      <w:r w:rsidR="0085008D" w:rsidRPr="0085008D">
        <w:rPr>
          <w:rFonts w:ascii="Times New Roman" w:hAnsi="Times New Roman"/>
          <w:sz w:val="28"/>
          <w:szCs w:val="28"/>
        </w:rPr>
        <w:t xml:space="preserve"> - комплекс мероприятий, направленных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>на решение задач агропромышленного комплекса субъекта Российской Федерации;</w:t>
      </w:r>
    </w:p>
    <w:p w:rsid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«реконструкция»</w:t>
      </w:r>
      <w:r w:rsidR="0085008D" w:rsidRPr="0085008D">
        <w:rPr>
          <w:rFonts w:ascii="Times New Roman" w:hAnsi="Times New Roman"/>
          <w:sz w:val="28"/>
          <w:szCs w:val="28"/>
        </w:rPr>
        <w:t xml:space="preserve"> - переустройство существующих объектов основных фондов, связанное с совершенствованием производства и повышением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>его технико-экономических показателей и осуществляемое по проекту реконструкции основных сре</w:t>
      </w:r>
      <w:proofErr w:type="gramStart"/>
      <w:r w:rsidR="0085008D" w:rsidRPr="0085008D">
        <w:rPr>
          <w:rFonts w:ascii="Times New Roman" w:hAnsi="Times New Roman"/>
          <w:sz w:val="28"/>
          <w:szCs w:val="28"/>
        </w:rPr>
        <w:t>дств в ц</w:t>
      </w:r>
      <w:proofErr w:type="gramEnd"/>
      <w:r w:rsidR="0085008D" w:rsidRPr="0085008D">
        <w:rPr>
          <w:rFonts w:ascii="Times New Roman" w:hAnsi="Times New Roman"/>
          <w:sz w:val="28"/>
          <w:szCs w:val="28"/>
        </w:rPr>
        <w:t>елях увеличения производственных мощностей, улучшения качества и изменения номенклатуры продукции;</w:t>
      </w:r>
    </w:p>
    <w:p w:rsid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008D" w:rsidRPr="0085008D">
        <w:rPr>
          <w:rFonts w:ascii="Times New Roman" w:hAnsi="Times New Roman"/>
          <w:sz w:val="28"/>
          <w:szCs w:val="28"/>
        </w:rPr>
        <w:t>строительство оро</w:t>
      </w:r>
      <w:r>
        <w:rPr>
          <w:rFonts w:ascii="Times New Roman" w:hAnsi="Times New Roman"/>
          <w:sz w:val="28"/>
          <w:szCs w:val="28"/>
        </w:rPr>
        <w:t>сительных и осушительных систем»</w:t>
      </w:r>
      <w:r w:rsidR="0085008D" w:rsidRPr="0085008D">
        <w:rPr>
          <w:rFonts w:ascii="Times New Roman" w:hAnsi="Times New Roman"/>
          <w:sz w:val="28"/>
          <w:szCs w:val="28"/>
        </w:rPr>
        <w:t xml:space="preserve"> - создание новых объектов на землях, ранее не отнесенных к мелиорируемым землям;</w:t>
      </w:r>
    </w:p>
    <w:p w:rsidR="0085008D" w:rsidRDefault="003963D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«техническое перевооружение»</w:t>
      </w:r>
      <w:r w:rsidR="0085008D" w:rsidRPr="0085008D">
        <w:rPr>
          <w:rFonts w:ascii="Times New Roman" w:hAnsi="Times New Roman"/>
          <w:sz w:val="28"/>
          <w:szCs w:val="28"/>
        </w:rPr>
        <w:t xml:space="preserve"> - комплекс мероприятий </w:t>
      </w:r>
      <w:r w:rsidR="000C6089">
        <w:rPr>
          <w:rFonts w:ascii="Times New Roman" w:hAnsi="Times New Roman"/>
          <w:sz w:val="28"/>
          <w:szCs w:val="28"/>
        </w:rPr>
        <w:br/>
      </w:r>
      <w:r w:rsidR="0085008D" w:rsidRPr="0085008D">
        <w:rPr>
          <w:rFonts w:ascii="Times New Roman" w:hAnsi="Times New Roman"/>
          <w:sz w:val="28"/>
          <w:szCs w:val="28"/>
        </w:rPr>
        <w:t>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</w:t>
      </w:r>
      <w:proofErr w:type="gramStart"/>
      <w:r w:rsidR="0085008D" w:rsidRPr="0085008D">
        <w:rPr>
          <w:rFonts w:ascii="Times New Roman" w:hAnsi="Times New Roman"/>
          <w:sz w:val="28"/>
          <w:szCs w:val="28"/>
        </w:rPr>
        <w:t>.</w:t>
      </w:r>
      <w:r w:rsidR="00D95CF7">
        <w:rPr>
          <w:rFonts w:ascii="Times New Roman" w:hAnsi="Times New Roman"/>
          <w:sz w:val="28"/>
          <w:szCs w:val="28"/>
        </w:rPr>
        <w:t>»;</w:t>
      </w:r>
      <w:proofErr w:type="gramEnd"/>
    </w:p>
    <w:p w:rsidR="007B0AB0" w:rsidRPr="00F11CF2" w:rsidRDefault="00450688" w:rsidP="006410BD">
      <w:pPr>
        <w:ind w:firstLine="709"/>
        <w:jc w:val="both"/>
        <w:rPr>
          <w:color w:val="000000"/>
          <w:sz w:val="28"/>
          <w:szCs w:val="28"/>
        </w:rPr>
      </w:pPr>
      <w:r w:rsidRPr="00F11CF2">
        <w:rPr>
          <w:color w:val="000000"/>
          <w:sz w:val="28"/>
          <w:szCs w:val="28"/>
        </w:rPr>
        <w:t>п</w:t>
      </w:r>
      <w:r w:rsidR="007B0AB0" w:rsidRPr="00F11CF2">
        <w:rPr>
          <w:color w:val="000000"/>
          <w:sz w:val="28"/>
          <w:szCs w:val="28"/>
        </w:rPr>
        <w:t>ункт 4 изложить в следующей редакции:</w:t>
      </w:r>
    </w:p>
    <w:p w:rsidR="00DE4C30" w:rsidRDefault="007B0AB0" w:rsidP="006410BD">
      <w:pPr>
        <w:ind w:firstLine="709"/>
        <w:jc w:val="both"/>
        <w:rPr>
          <w:sz w:val="28"/>
          <w:szCs w:val="28"/>
        </w:rPr>
      </w:pPr>
      <w:r w:rsidRPr="007B0AB0">
        <w:rPr>
          <w:sz w:val="28"/>
          <w:szCs w:val="28"/>
        </w:rPr>
        <w:t>«</w:t>
      </w:r>
      <w:r>
        <w:rPr>
          <w:sz w:val="28"/>
          <w:szCs w:val="28"/>
        </w:rPr>
        <w:t>4. </w:t>
      </w:r>
      <w:r w:rsidRPr="007B0AB0">
        <w:rPr>
          <w:sz w:val="28"/>
          <w:szCs w:val="28"/>
        </w:rPr>
        <w:t>К категории получателей субсидии относятся сельскохозяйственные товаропроизводители (за исключением граждан, вед</w:t>
      </w:r>
      <w:r w:rsidR="00060F8D">
        <w:rPr>
          <w:sz w:val="28"/>
          <w:szCs w:val="28"/>
        </w:rPr>
        <w:t xml:space="preserve">ущих личное подсобное </w:t>
      </w:r>
      <w:r w:rsidR="00060F8D" w:rsidRPr="006D2B5F">
        <w:rPr>
          <w:sz w:val="28"/>
          <w:szCs w:val="28"/>
        </w:rPr>
        <w:t>хозяйство</w:t>
      </w:r>
      <w:r w:rsidR="007F1797" w:rsidRPr="006D2B5F">
        <w:rPr>
          <w:sz w:val="28"/>
          <w:szCs w:val="28"/>
        </w:rPr>
        <w:t>, государственных и муниципальных учреждений</w:t>
      </w:r>
      <w:r w:rsidRPr="006D2B5F">
        <w:rPr>
          <w:sz w:val="28"/>
          <w:szCs w:val="28"/>
        </w:rPr>
        <w:t xml:space="preserve">), состоящие на налоговом учете на территории Костромской области (далее - сельскохозяйственные товаропроизводители), </w:t>
      </w:r>
      <w:r w:rsidRPr="006D2B5F">
        <w:rPr>
          <w:sz w:val="28"/>
          <w:szCs w:val="28"/>
          <w:lang w:eastAsia="ru-RU" w:bidi="ar-SA"/>
        </w:rPr>
        <w:t>проекты которых прошли отбор в Министерстве сельского хозяйства Российской</w:t>
      </w:r>
      <w:r w:rsidR="00891F61">
        <w:rPr>
          <w:sz w:val="28"/>
          <w:szCs w:val="28"/>
        </w:rPr>
        <w:t xml:space="preserve"> Федерации. </w:t>
      </w:r>
    </w:p>
    <w:p w:rsidR="007B0AB0" w:rsidRPr="007B0AB0" w:rsidRDefault="00891F61" w:rsidP="0064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проектов </w:t>
      </w:r>
      <w:r w:rsidR="0061280B">
        <w:rPr>
          <w:sz w:val="28"/>
          <w:szCs w:val="28"/>
        </w:rPr>
        <w:t xml:space="preserve">осуществляется </w:t>
      </w:r>
      <w:r w:rsidR="008A5C9A">
        <w:rPr>
          <w:sz w:val="28"/>
          <w:szCs w:val="28"/>
        </w:rPr>
        <w:t xml:space="preserve">в соответствии </w:t>
      </w:r>
      <w:r w:rsidR="00450688">
        <w:rPr>
          <w:sz w:val="28"/>
          <w:szCs w:val="28"/>
        </w:rPr>
        <w:t>с П</w:t>
      </w:r>
      <w:r>
        <w:rPr>
          <w:sz w:val="28"/>
          <w:szCs w:val="28"/>
        </w:rPr>
        <w:t>орядком, утвержденным Министерством сельского хозяйства Российской Федерации</w:t>
      </w:r>
      <w:r w:rsidR="008A5C9A">
        <w:rPr>
          <w:sz w:val="28"/>
          <w:szCs w:val="28"/>
        </w:rPr>
        <w:t xml:space="preserve"> </w:t>
      </w:r>
      <w:r w:rsidR="007B0AB0" w:rsidRPr="007B0AB0">
        <w:rPr>
          <w:sz w:val="28"/>
          <w:szCs w:val="28"/>
        </w:rPr>
        <w:t>(далее - получатели субсидии)</w:t>
      </w:r>
      <w:proofErr w:type="gramStart"/>
      <w:r w:rsidR="007B0AB0" w:rsidRPr="007B0AB0">
        <w:rPr>
          <w:sz w:val="28"/>
          <w:szCs w:val="28"/>
        </w:rPr>
        <w:t>.</w:t>
      </w:r>
      <w:r w:rsidR="00D95CF7">
        <w:rPr>
          <w:sz w:val="28"/>
          <w:szCs w:val="28"/>
        </w:rPr>
        <w:t>»</w:t>
      </w:r>
      <w:proofErr w:type="gramEnd"/>
      <w:r w:rsidR="00D95CF7">
        <w:rPr>
          <w:sz w:val="28"/>
          <w:szCs w:val="28"/>
        </w:rPr>
        <w:t>;</w:t>
      </w:r>
    </w:p>
    <w:p w:rsidR="008A5C9A" w:rsidRPr="00F11CF2" w:rsidRDefault="008A5C9A" w:rsidP="006410BD">
      <w:pPr>
        <w:ind w:firstLine="709"/>
        <w:jc w:val="both"/>
        <w:rPr>
          <w:color w:val="000000"/>
          <w:sz w:val="28"/>
          <w:szCs w:val="28"/>
        </w:rPr>
      </w:pPr>
      <w:r w:rsidRPr="00F11CF2">
        <w:rPr>
          <w:color w:val="000000"/>
          <w:sz w:val="28"/>
          <w:szCs w:val="28"/>
        </w:rPr>
        <w:t xml:space="preserve">в пункте 6.1. </w:t>
      </w:r>
      <w:r w:rsidR="003926B5" w:rsidRPr="00F11CF2">
        <w:rPr>
          <w:color w:val="000000"/>
          <w:sz w:val="28"/>
          <w:szCs w:val="28"/>
        </w:rPr>
        <w:t>абзац</w:t>
      </w:r>
      <w:r w:rsidR="00DE4C30" w:rsidRPr="00F11CF2">
        <w:rPr>
          <w:color w:val="000000"/>
          <w:sz w:val="28"/>
          <w:szCs w:val="28"/>
        </w:rPr>
        <w:t>ы</w:t>
      </w:r>
      <w:r w:rsidR="003926B5" w:rsidRPr="00F11CF2">
        <w:rPr>
          <w:color w:val="000000"/>
          <w:sz w:val="28"/>
          <w:szCs w:val="28"/>
        </w:rPr>
        <w:t xml:space="preserve"> </w:t>
      </w:r>
      <w:r w:rsidR="00DE4C30" w:rsidRPr="00F11CF2">
        <w:rPr>
          <w:color w:val="000000"/>
          <w:sz w:val="28"/>
          <w:szCs w:val="28"/>
        </w:rPr>
        <w:t>второй и третий</w:t>
      </w:r>
      <w:r w:rsidR="00BB2874" w:rsidRPr="00F11CF2">
        <w:rPr>
          <w:color w:val="000000"/>
          <w:sz w:val="28"/>
          <w:szCs w:val="28"/>
        </w:rPr>
        <w:t xml:space="preserve"> </w:t>
      </w:r>
      <w:r w:rsidR="00BB2874" w:rsidRPr="00F11CF2">
        <w:rPr>
          <w:sz w:val="28"/>
          <w:szCs w:val="28"/>
        </w:rPr>
        <w:t>признать утратившим</w:t>
      </w:r>
      <w:r w:rsidR="000C6089" w:rsidRPr="00F11CF2">
        <w:rPr>
          <w:sz w:val="28"/>
          <w:szCs w:val="28"/>
        </w:rPr>
        <w:t>и</w:t>
      </w:r>
      <w:r w:rsidR="00BB2874" w:rsidRPr="00F11CF2">
        <w:rPr>
          <w:sz w:val="28"/>
          <w:szCs w:val="28"/>
        </w:rPr>
        <w:t xml:space="preserve"> силу</w:t>
      </w:r>
      <w:r w:rsidR="003926B5" w:rsidRPr="00F11CF2">
        <w:rPr>
          <w:color w:val="000000"/>
          <w:sz w:val="28"/>
          <w:szCs w:val="28"/>
        </w:rPr>
        <w:t>;</w:t>
      </w:r>
    </w:p>
    <w:p w:rsidR="008A5C9A" w:rsidRPr="00F11CF2" w:rsidRDefault="0061280B" w:rsidP="006410BD">
      <w:pPr>
        <w:ind w:firstLine="709"/>
        <w:jc w:val="both"/>
        <w:rPr>
          <w:color w:val="000000"/>
          <w:sz w:val="28"/>
          <w:szCs w:val="28"/>
        </w:rPr>
      </w:pPr>
      <w:r w:rsidRPr="00F11CF2">
        <w:rPr>
          <w:color w:val="000000"/>
          <w:sz w:val="28"/>
          <w:szCs w:val="28"/>
        </w:rPr>
        <w:t>в пункте 6.</w:t>
      </w:r>
      <w:r w:rsidR="008A5C9A" w:rsidRPr="00F11CF2">
        <w:rPr>
          <w:color w:val="000000"/>
          <w:sz w:val="28"/>
          <w:szCs w:val="28"/>
        </w:rPr>
        <w:t xml:space="preserve">1 абзац </w:t>
      </w:r>
      <w:r w:rsidRPr="00F11CF2">
        <w:rPr>
          <w:color w:val="000000"/>
          <w:sz w:val="28"/>
          <w:szCs w:val="28"/>
        </w:rPr>
        <w:t>четвертый</w:t>
      </w:r>
      <w:r w:rsidR="00E65668" w:rsidRPr="00F11CF2">
        <w:rPr>
          <w:color w:val="000000"/>
          <w:sz w:val="28"/>
          <w:szCs w:val="28"/>
        </w:rPr>
        <w:t xml:space="preserve"> изложить в следующей редакции:</w:t>
      </w:r>
    </w:p>
    <w:p w:rsidR="00E65668" w:rsidRDefault="00E65668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06C4">
        <w:rPr>
          <w:rFonts w:ascii="Times New Roman" w:hAnsi="Times New Roman"/>
          <w:sz w:val="28"/>
          <w:szCs w:val="28"/>
        </w:rPr>
        <w:t xml:space="preserve">«Не осуществляется возмещение затрат на реализацию проектов </w:t>
      </w:r>
      <w:r w:rsidR="00BB2874">
        <w:rPr>
          <w:rFonts w:ascii="Times New Roman" w:hAnsi="Times New Roman"/>
          <w:sz w:val="28"/>
          <w:szCs w:val="28"/>
        </w:rPr>
        <w:br/>
      </w:r>
      <w:r w:rsidRPr="00AE06C4">
        <w:rPr>
          <w:rFonts w:ascii="Times New Roman" w:hAnsi="Times New Roman"/>
          <w:sz w:val="28"/>
          <w:szCs w:val="28"/>
        </w:rPr>
        <w:t xml:space="preserve">в части приобретения оборудования, машин, механизмов, мелиоративной </w:t>
      </w:r>
      <w:r w:rsidRPr="00AE06C4">
        <w:rPr>
          <w:rFonts w:ascii="Times New Roman" w:hAnsi="Times New Roman"/>
          <w:sz w:val="28"/>
          <w:szCs w:val="28"/>
        </w:rPr>
        <w:lastRenderedPageBreak/>
        <w:t>техники и других основных средств, бывших в употреблении, а также 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</w:t>
      </w:r>
      <w:proofErr w:type="gramStart"/>
      <w:r w:rsidRPr="00AE06C4">
        <w:rPr>
          <w:rFonts w:ascii="Times New Roman" w:hAnsi="Times New Roman"/>
          <w:sz w:val="28"/>
          <w:szCs w:val="28"/>
        </w:rPr>
        <w:t>.»;</w:t>
      </w:r>
      <w:proofErr w:type="gramEnd"/>
    </w:p>
    <w:p w:rsidR="00781A90" w:rsidRPr="00AE06C4" w:rsidRDefault="00781A90" w:rsidP="00641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7.1. подпункт 4 признать утратившим силу;</w:t>
      </w:r>
    </w:p>
    <w:p w:rsidR="00E65668" w:rsidRPr="00F11CF2" w:rsidRDefault="00E65668" w:rsidP="006410BD">
      <w:pPr>
        <w:pBdr>
          <w:left w:val="none" w:sz="4" w:space="1" w:color="000000"/>
        </w:pBdr>
        <w:ind w:firstLine="709"/>
        <w:jc w:val="both"/>
        <w:rPr>
          <w:color w:val="000000"/>
          <w:sz w:val="28"/>
          <w:szCs w:val="28"/>
        </w:rPr>
      </w:pPr>
      <w:r w:rsidRPr="00F11CF2">
        <w:rPr>
          <w:color w:val="000000"/>
          <w:sz w:val="28"/>
          <w:szCs w:val="28"/>
        </w:rPr>
        <w:t xml:space="preserve">пункт 14 </w:t>
      </w:r>
      <w:r w:rsidR="00BB2874" w:rsidRPr="00F11CF2">
        <w:rPr>
          <w:color w:val="000000"/>
          <w:sz w:val="28"/>
          <w:szCs w:val="28"/>
        </w:rPr>
        <w:t xml:space="preserve">изложить </w:t>
      </w:r>
      <w:r w:rsidRPr="00F11CF2">
        <w:rPr>
          <w:color w:val="000000"/>
          <w:sz w:val="28"/>
          <w:szCs w:val="28"/>
        </w:rPr>
        <w:t>в следующей редакции:</w:t>
      </w:r>
    </w:p>
    <w:p w:rsidR="00E65668" w:rsidRDefault="00E65668" w:rsidP="006410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1280B">
        <w:rPr>
          <w:color w:val="000000"/>
          <w:sz w:val="28"/>
          <w:szCs w:val="28"/>
        </w:rPr>
        <w:t xml:space="preserve">14. </w:t>
      </w:r>
      <w:proofErr w:type="gramStart"/>
      <w:r w:rsidR="0061280B">
        <w:rPr>
          <w:color w:val="000000"/>
          <w:sz w:val="28"/>
          <w:szCs w:val="28"/>
        </w:rPr>
        <w:t xml:space="preserve">Размер затрат, возмещаемых </w:t>
      </w:r>
      <w:r>
        <w:rPr>
          <w:color w:val="000000"/>
          <w:sz w:val="28"/>
          <w:szCs w:val="28"/>
        </w:rPr>
        <w:t>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</w:t>
      </w:r>
      <w:r w:rsidR="00475E78">
        <w:rPr>
          <w:color w:val="000000"/>
          <w:sz w:val="28"/>
          <w:szCs w:val="28"/>
        </w:rPr>
        <w:t xml:space="preserve"> стоимости работ на 1 гектар площади земель</w:t>
      </w:r>
      <w:r w:rsidR="00AD021A">
        <w:rPr>
          <w:color w:val="000000"/>
          <w:sz w:val="28"/>
          <w:szCs w:val="28"/>
        </w:rPr>
        <w:t xml:space="preserve">, устанавливаемого приказом Министерства сельского хозяйства Российской Федерации </w:t>
      </w:r>
      <w:r w:rsidR="00475E78">
        <w:rPr>
          <w:color w:val="000000"/>
          <w:sz w:val="28"/>
          <w:szCs w:val="28"/>
        </w:rPr>
        <w:t xml:space="preserve">по мероприятиям, предусмотренным подпунктами </w:t>
      </w:r>
      <w:r w:rsidR="00DE4C30">
        <w:rPr>
          <w:color w:val="000000"/>
          <w:sz w:val="28"/>
          <w:szCs w:val="28"/>
        </w:rPr>
        <w:t>1</w:t>
      </w:r>
      <w:r w:rsidR="00450688">
        <w:rPr>
          <w:color w:val="000000"/>
          <w:sz w:val="28"/>
          <w:szCs w:val="28"/>
        </w:rPr>
        <w:t xml:space="preserve"> и </w:t>
      </w:r>
      <w:r w:rsidR="00DE4C30">
        <w:rPr>
          <w:color w:val="000000"/>
          <w:sz w:val="28"/>
          <w:szCs w:val="28"/>
        </w:rPr>
        <w:t>2 пункта 6 настоящего</w:t>
      </w:r>
      <w:r w:rsidR="00450688">
        <w:rPr>
          <w:color w:val="000000"/>
          <w:sz w:val="28"/>
          <w:szCs w:val="28"/>
        </w:rPr>
        <w:t xml:space="preserve"> П</w:t>
      </w:r>
      <w:r w:rsidR="00DE4C30">
        <w:rPr>
          <w:color w:val="000000"/>
          <w:sz w:val="28"/>
          <w:szCs w:val="28"/>
        </w:rPr>
        <w:t>орядка</w:t>
      </w:r>
      <w:r w:rsidR="00450688">
        <w:rPr>
          <w:color w:val="000000"/>
          <w:sz w:val="28"/>
          <w:szCs w:val="28"/>
        </w:rPr>
        <w:t>.»</w:t>
      </w:r>
      <w:r w:rsidR="00152E38">
        <w:rPr>
          <w:color w:val="000000"/>
          <w:sz w:val="28"/>
          <w:szCs w:val="28"/>
        </w:rPr>
        <w:t>;</w:t>
      </w:r>
      <w:proofErr w:type="gramEnd"/>
    </w:p>
    <w:p w:rsidR="005D4444" w:rsidRPr="0080272E" w:rsidRDefault="005D4444" w:rsidP="005D4444">
      <w:pPr>
        <w:ind w:firstLine="708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подпункт </w:t>
      </w:r>
      <w:r w:rsidR="000B3A46">
        <w:rPr>
          <w:sz w:val="28"/>
          <w:szCs w:val="28"/>
        </w:rPr>
        <w:t>8</w:t>
      </w:r>
      <w:r w:rsidRPr="0080272E">
        <w:rPr>
          <w:sz w:val="28"/>
          <w:szCs w:val="28"/>
        </w:rPr>
        <w:t xml:space="preserve"> пункта </w:t>
      </w:r>
      <w:r w:rsidR="000B3A46">
        <w:rPr>
          <w:sz w:val="28"/>
          <w:szCs w:val="28"/>
        </w:rPr>
        <w:t>7</w:t>
      </w:r>
      <w:r w:rsidRPr="0080272E">
        <w:rPr>
          <w:sz w:val="28"/>
          <w:szCs w:val="28"/>
        </w:rPr>
        <w:t xml:space="preserve"> признать утратившим силу;</w:t>
      </w:r>
    </w:p>
    <w:p w:rsidR="005D4444" w:rsidRPr="0080272E" w:rsidRDefault="005D4444" w:rsidP="005D4444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 1</w:t>
      </w:r>
      <w:r w:rsidR="000B3A46">
        <w:rPr>
          <w:sz w:val="28"/>
          <w:szCs w:val="28"/>
        </w:rPr>
        <w:t>8</w:t>
      </w:r>
      <w:r w:rsidRPr="0080272E">
        <w:rPr>
          <w:sz w:val="28"/>
          <w:szCs w:val="28"/>
        </w:rPr>
        <w:t xml:space="preserve"> изложить в следующей редакции:</w:t>
      </w:r>
    </w:p>
    <w:p w:rsidR="005D4444" w:rsidRPr="0080272E" w:rsidRDefault="005D4444" w:rsidP="005D4444">
      <w:pPr>
        <w:ind w:firstLine="709"/>
        <w:jc w:val="both"/>
        <w:rPr>
          <w:sz w:val="24"/>
          <w:szCs w:val="24"/>
        </w:rPr>
      </w:pPr>
      <w:r w:rsidRPr="0080272E">
        <w:rPr>
          <w:sz w:val="28"/>
          <w:szCs w:val="28"/>
        </w:rPr>
        <w:t>«1</w:t>
      </w:r>
      <w:r w:rsidR="000B3A46">
        <w:rPr>
          <w:sz w:val="28"/>
          <w:szCs w:val="28"/>
        </w:rPr>
        <w:t>8</w:t>
      </w:r>
      <w:r w:rsidRPr="0080272E">
        <w:rPr>
          <w:sz w:val="28"/>
          <w:szCs w:val="28"/>
        </w:rPr>
        <w:t xml:space="preserve">. </w:t>
      </w:r>
      <w:proofErr w:type="gramStart"/>
      <w:r w:rsidRPr="0080272E">
        <w:rPr>
          <w:sz w:val="28"/>
          <w:szCs w:val="28"/>
        </w:rPr>
        <w:t xml:space="preserve">Субсидия перечисляется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</w:t>
      </w:r>
      <w:r w:rsidR="000B3A46">
        <w:rPr>
          <w:sz w:val="28"/>
          <w:szCs w:val="28"/>
        </w:rPr>
        <w:t>7</w:t>
      </w:r>
      <w:r w:rsidRPr="0080272E">
        <w:rPr>
          <w:sz w:val="28"/>
          <w:szCs w:val="28"/>
        </w:rPr>
        <w:t xml:space="preserve"> настоящего Порядка, в срок, установленный пунктом </w:t>
      </w:r>
      <w:r w:rsidR="000B3A46">
        <w:rPr>
          <w:sz w:val="28"/>
          <w:szCs w:val="28"/>
        </w:rPr>
        <w:t>9</w:t>
      </w:r>
      <w:r w:rsidRPr="0080272E">
        <w:rPr>
          <w:sz w:val="28"/>
          <w:szCs w:val="28"/>
        </w:rPr>
        <w:t xml:space="preserve"> настоящего Порядка, решения о предоставлении субсидии на расчетные или корреспондентские счета сельскохозяйственных товаропроизводителей, открытые ими в учреждениях Центрального банка Российской Федерации или кредитных организациях.»;</w:t>
      </w:r>
      <w:proofErr w:type="gramEnd"/>
    </w:p>
    <w:p w:rsidR="005D4444" w:rsidRPr="0080272E" w:rsidRDefault="000B3A46" w:rsidP="005D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5D4444" w:rsidRPr="0080272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5D4444" w:rsidRPr="0080272E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5D4444" w:rsidRPr="0080272E">
        <w:rPr>
          <w:sz w:val="28"/>
          <w:szCs w:val="28"/>
        </w:rPr>
        <w:t xml:space="preserve"> изложить в следующей редакции:</w:t>
      </w:r>
    </w:p>
    <w:p w:rsidR="005D4444" w:rsidRPr="0080272E" w:rsidRDefault="005D4444" w:rsidP="005D4444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«1</w:t>
      </w:r>
      <w:r w:rsidR="000B3A46">
        <w:rPr>
          <w:sz w:val="28"/>
          <w:szCs w:val="28"/>
        </w:rPr>
        <w:t>9</w:t>
      </w:r>
      <w:r w:rsidRPr="0080272E">
        <w:rPr>
          <w:sz w:val="28"/>
          <w:szCs w:val="28"/>
        </w:rPr>
        <w:t xml:space="preserve">. </w:t>
      </w:r>
      <w:r w:rsidR="000B3A46">
        <w:rPr>
          <w:sz w:val="28"/>
          <w:szCs w:val="28"/>
        </w:rPr>
        <w:t>С</w:t>
      </w:r>
      <w:r w:rsidR="000B3A46" w:rsidRPr="007B0AB0">
        <w:rPr>
          <w:sz w:val="28"/>
          <w:szCs w:val="28"/>
        </w:rPr>
        <w:t xml:space="preserve">ельскохозяйственные товаропроизводители </w:t>
      </w:r>
      <w:r w:rsidRPr="0080272E">
        <w:rPr>
          <w:sz w:val="28"/>
          <w:szCs w:val="28"/>
        </w:rPr>
        <w:t>представляют главному распорядителю как получателю бюджетных средств в срок до 1 января года, следующего за годом предоставления субсидии отчетность о достижении значений результатов предоставления субсидии, установленных пунктом 1</w:t>
      </w:r>
      <w:r w:rsidR="000B3A46">
        <w:rPr>
          <w:sz w:val="28"/>
          <w:szCs w:val="28"/>
        </w:rPr>
        <w:t>7</w:t>
      </w:r>
      <w:r w:rsidRPr="0080272E">
        <w:rPr>
          <w:sz w:val="28"/>
          <w:szCs w:val="28"/>
        </w:rPr>
        <w:t xml:space="preserve"> настоящего Порядка по формам, определенным типовыми формами соглашений, установленными Министерством финансов Российской Федерации</w:t>
      </w:r>
      <w:proofErr w:type="gramStart"/>
      <w:r w:rsidRPr="0080272E">
        <w:rPr>
          <w:sz w:val="28"/>
          <w:szCs w:val="28"/>
        </w:rPr>
        <w:t>.»;</w:t>
      </w:r>
      <w:proofErr w:type="gramEnd"/>
    </w:p>
    <w:p w:rsidR="005D4444" w:rsidRPr="0080272E" w:rsidRDefault="005D4444" w:rsidP="005D4444">
      <w:pPr>
        <w:ind w:left="142"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заголовок главы 4 изложить в следующей редакции:</w:t>
      </w:r>
    </w:p>
    <w:p w:rsidR="005D4444" w:rsidRPr="0080272E" w:rsidRDefault="005D4444" w:rsidP="005D4444">
      <w:pPr>
        <w:ind w:left="142"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«Глава 4. </w:t>
      </w:r>
      <w:proofErr w:type="gramStart"/>
      <w:r w:rsidRPr="0080272E">
        <w:rPr>
          <w:sz w:val="28"/>
          <w:szCs w:val="28"/>
        </w:rPr>
        <w:t>Контроль за</w:t>
      </w:r>
      <w:proofErr w:type="gramEnd"/>
      <w:r w:rsidRPr="0080272E">
        <w:rPr>
          <w:sz w:val="28"/>
          <w:szCs w:val="28"/>
        </w:rPr>
        <w:t xml:space="preserve"> соблюдением условий, целей и порядка предоставления субсидий, мониторинг достижения результата предоставления субсидий и ответственность за их нарушения»;</w:t>
      </w:r>
    </w:p>
    <w:p w:rsidR="005D4444" w:rsidRPr="0080272E" w:rsidRDefault="005D4444" w:rsidP="005D4444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пункт </w:t>
      </w:r>
      <w:r w:rsidR="000B3A46">
        <w:rPr>
          <w:sz w:val="28"/>
          <w:szCs w:val="28"/>
        </w:rPr>
        <w:t>20</w:t>
      </w:r>
      <w:r w:rsidRPr="0080272E">
        <w:rPr>
          <w:sz w:val="28"/>
          <w:szCs w:val="28"/>
        </w:rPr>
        <w:t xml:space="preserve"> дополнить абзацем следующего содержания:</w:t>
      </w:r>
    </w:p>
    <w:p w:rsidR="005D4444" w:rsidRPr="0080272E" w:rsidRDefault="005D4444" w:rsidP="005D4444">
      <w:pPr>
        <w:ind w:firstLine="709"/>
        <w:jc w:val="both"/>
        <w:rPr>
          <w:sz w:val="28"/>
          <w:szCs w:val="28"/>
        </w:rPr>
      </w:pPr>
      <w:proofErr w:type="gramStart"/>
      <w:r w:rsidRPr="0080272E">
        <w:rPr>
          <w:sz w:val="28"/>
          <w:szCs w:val="28"/>
        </w:rPr>
        <w:t>«Главный распорядитель как получатель бюджетных средств проводит мониторинг достижения результата предоставления субсидии, исходя из достижения значений результата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на основании отчета о реализации плана мероприятий по достижению результата предоставления субсидий в порядке и по формам, которые установлены Министерством финансов Российской Федерации.»;</w:t>
      </w:r>
      <w:proofErr w:type="gramEnd"/>
    </w:p>
    <w:p w:rsidR="005D4444" w:rsidRDefault="005D4444" w:rsidP="006410BD">
      <w:pPr>
        <w:ind w:firstLine="709"/>
        <w:jc w:val="both"/>
        <w:rPr>
          <w:rFonts w:eastAsia="PT Astra Serif"/>
          <w:sz w:val="28"/>
          <w:szCs w:val="28"/>
        </w:rPr>
      </w:pPr>
    </w:p>
    <w:p w:rsidR="00B6446E" w:rsidRDefault="0085008D" w:rsidP="006410BD">
      <w:pPr>
        <w:widowControl w:val="0"/>
        <w:ind w:firstLine="709"/>
        <w:jc w:val="both"/>
        <w:outlineLvl w:val="2"/>
        <w:rPr>
          <w:sz w:val="28"/>
          <w:szCs w:val="28"/>
        </w:rPr>
      </w:pPr>
      <w:bookmarkStart w:id="0" w:name="Par47"/>
      <w:bookmarkEnd w:id="0"/>
      <w:r>
        <w:rPr>
          <w:sz w:val="28"/>
          <w:szCs w:val="28"/>
        </w:rPr>
        <w:t xml:space="preserve">2. Настоящее постановление вступает в силу </w:t>
      </w:r>
      <w:r w:rsidR="004007AB">
        <w:rPr>
          <w:sz w:val="28"/>
          <w:szCs w:val="28"/>
        </w:rPr>
        <w:t>с 1 января 2022</w:t>
      </w:r>
      <w:r w:rsidR="00DE4C30">
        <w:rPr>
          <w:sz w:val="28"/>
          <w:szCs w:val="28"/>
        </w:rPr>
        <w:t xml:space="preserve"> года </w:t>
      </w:r>
      <w:r w:rsidR="007D274A">
        <w:rPr>
          <w:sz w:val="28"/>
          <w:szCs w:val="28"/>
        </w:rPr>
        <w:br/>
      </w:r>
      <w:r w:rsidR="00DE4C30">
        <w:rPr>
          <w:sz w:val="28"/>
          <w:szCs w:val="28"/>
        </w:rPr>
        <w:t>и подлежит официальному опубликованию</w:t>
      </w:r>
      <w:r>
        <w:rPr>
          <w:sz w:val="28"/>
          <w:szCs w:val="28"/>
        </w:rPr>
        <w:t>.</w:t>
      </w:r>
    </w:p>
    <w:p w:rsidR="00B6446E" w:rsidRDefault="00B6446E" w:rsidP="006410BD">
      <w:pPr>
        <w:ind w:firstLine="709"/>
        <w:jc w:val="both"/>
        <w:rPr>
          <w:sz w:val="28"/>
          <w:szCs w:val="28"/>
        </w:rPr>
      </w:pPr>
    </w:p>
    <w:p w:rsidR="00B6446E" w:rsidRDefault="00B6446E" w:rsidP="006410BD">
      <w:pPr>
        <w:ind w:firstLine="709"/>
        <w:jc w:val="both"/>
        <w:rPr>
          <w:sz w:val="28"/>
          <w:szCs w:val="28"/>
        </w:rPr>
      </w:pPr>
    </w:p>
    <w:p w:rsidR="00B6446E" w:rsidRDefault="0085008D" w:rsidP="000B3A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 Ситников</w:t>
      </w:r>
    </w:p>
    <w:p w:rsidR="00261113" w:rsidRDefault="00261113" w:rsidP="006410BD">
      <w:pPr>
        <w:widowControl w:val="0"/>
        <w:ind w:firstLine="709"/>
        <w:jc w:val="center"/>
        <w:rPr>
          <w:sz w:val="28"/>
          <w:szCs w:val="28"/>
        </w:rPr>
      </w:pPr>
    </w:p>
    <w:p w:rsidR="00261113" w:rsidRDefault="00261113" w:rsidP="006410BD">
      <w:pPr>
        <w:widowControl w:val="0"/>
        <w:ind w:firstLine="709"/>
        <w:jc w:val="center"/>
        <w:rPr>
          <w:sz w:val="28"/>
          <w:szCs w:val="28"/>
        </w:rPr>
      </w:pPr>
    </w:p>
    <w:sectPr w:rsidR="00261113" w:rsidSect="00D95CF7">
      <w:headerReference w:type="default" r:id="rId14"/>
      <w:pgSz w:w="11906" w:h="16838"/>
      <w:pgMar w:top="993" w:right="1133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44" w:rsidRDefault="005D4444" w:rsidP="00B6446E">
      <w:r>
        <w:separator/>
      </w:r>
    </w:p>
  </w:endnote>
  <w:endnote w:type="continuationSeparator" w:id="0">
    <w:p w:rsidR="005D4444" w:rsidRDefault="005D4444" w:rsidP="00B6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44" w:rsidRDefault="005D4444">
      <w:r>
        <w:separator/>
      </w:r>
    </w:p>
  </w:footnote>
  <w:footnote w:type="continuationSeparator" w:id="0">
    <w:p w:rsidR="005D4444" w:rsidRDefault="005D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44" w:rsidRDefault="008A356F">
    <w:pPr>
      <w:pStyle w:val="af2"/>
      <w:jc w:val="center"/>
    </w:pPr>
    <w:fldSimple w:instr=" PAGE   \* MERGEFORMAT ">
      <w:r w:rsidR="00475C66">
        <w:rPr>
          <w:noProof/>
        </w:rPr>
        <w:t>5</w:t>
      </w:r>
    </w:fldSimple>
  </w:p>
  <w:p w:rsidR="005D4444" w:rsidRDefault="005D444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63A"/>
    <w:multiLevelType w:val="hybridMultilevel"/>
    <w:tmpl w:val="E7FC4B50"/>
    <w:lvl w:ilvl="0" w:tplc="FA0EA3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7429"/>
    <w:multiLevelType w:val="hybridMultilevel"/>
    <w:tmpl w:val="F934F8D4"/>
    <w:lvl w:ilvl="0" w:tplc="597A1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6017A"/>
    <w:multiLevelType w:val="hybridMultilevel"/>
    <w:tmpl w:val="A40C0E4E"/>
    <w:lvl w:ilvl="0" w:tplc="11149628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86A21FE">
      <w:start w:val="1"/>
      <w:numFmt w:val="lowerLetter"/>
      <w:lvlText w:val="%2."/>
      <w:lvlJc w:val="left"/>
      <w:pPr>
        <w:ind w:left="1789" w:hanging="360"/>
      </w:pPr>
    </w:lvl>
    <w:lvl w:ilvl="2" w:tplc="8AF8CB04">
      <w:start w:val="1"/>
      <w:numFmt w:val="lowerRoman"/>
      <w:lvlText w:val="%3."/>
      <w:lvlJc w:val="right"/>
      <w:pPr>
        <w:ind w:left="2509" w:hanging="180"/>
      </w:pPr>
    </w:lvl>
    <w:lvl w:ilvl="3" w:tplc="EAE28240">
      <w:start w:val="1"/>
      <w:numFmt w:val="decimal"/>
      <w:lvlText w:val="%4."/>
      <w:lvlJc w:val="left"/>
      <w:pPr>
        <w:ind w:left="3229" w:hanging="360"/>
      </w:pPr>
    </w:lvl>
    <w:lvl w:ilvl="4" w:tplc="706A30EC">
      <w:start w:val="1"/>
      <w:numFmt w:val="lowerLetter"/>
      <w:lvlText w:val="%5."/>
      <w:lvlJc w:val="left"/>
      <w:pPr>
        <w:ind w:left="3949" w:hanging="360"/>
      </w:pPr>
    </w:lvl>
    <w:lvl w:ilvl="5" w:tplc="306E34E0">
      <w:start w:val="1"/>
      <w:numFmt w:val="lowerRoman"/>
      <w:lvlText w:val="%6."/>
      <w:lvlJc w:val="right"/>
      <w:pPr>
        <w:ind w:left="4669" w:hanging="180"/>
      </w:pPr>
    </w:lvl>
    <w:lvl w:ilvl="6" w:tplc="CEA2C60A">
      <w:start w:val="1"/>
      <w:numFmt w:val="decimal"/>
      <w:lvlText w:val="%7."/>
      <w:lvlJc w:val="left"/>
      <w:pPr>
        <w:ind w:left="5389" w:hanging="360"/>
      </w:pPr>
    </w:lvl>
    <w:lvl w:ilvl="7" w:tplc="F3E431D6">
      <w:start w:val="1"/>
      <w:numFmt w:val="lowerLetter"/>
      <w:lvlText w:val="%8."/>
      <w:lvlJc w:val="left"/>
      <w:pPr>
        <w:ind w:left="6109" w:hanging="360"/>
      </w:pPr>
    </w:lvl>
    <w:lvl w:ilvl="8" w:tplc="3EEEA1C4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92239"/>
    <w:multiLevelType w:val="hybridMultilevel"/>
    <w:tmpl w:val="599042B0"/>
    <w:lvl w:ilvl="0" w:tplc="DC8A4EAA">
      <w:start w:val="1"/>
      <w:numFmt w:val="decimal"/>
      <w:lvlText w:val="%1)"/>
      <w:lvlJc w:val="left"/>
      <w:pPr>
        <w:ind w:left="900" w:hanging="360"/>
      </w:pPr>
    </w:lvl>
    <w:lvl w:ilvl="1" w:tplc="31CA592A">
      <w:start w:val="1"/>
      <w:numFmt w:val="lowerLetter"/>
      <w:lvlText w:val="%2."/>
      <w:lvlJc w:val="left"/>
      <w:pPr>
        <w:ind w:left="1620" w:hanging="360"/>
      </w:pPr>
    </w:lvl>
    <w:lvl w:ilvl="2" w:tplc="FA18352E">
      <w:start w:val="1"/>
      <w:numFmt w:val="lowerRoman"/>
      <w:lvlText w:val="%3."/>
      <w:lvlJc w:val="right"/>
      <w:pPr>
        <w:ind w:left="2340" w:hanging="180"/>
      </w:pPr>
    </w:lvl>
    <w:lvl w:ilvl="3" w:tplc="9AEE3F42">
      <w:start w:val="1"/>
      <w:numFmt w:val="decimal"/>
      <w:lvlText w:val="%4."/>
      <w:lvlJc w:val="left"/>
      <w:pPr>
        <w:ind w:left="3060" w:hanging="360"/>
      </w:pPr>
    </w:lvl>
    <w:lvl w:ilvl="4" w:tplc="3E665188">
      <w:start w:val="1"/>
      <w:numFmt w:val="lowerLetter"/>
      <w:lvlText w:val="%5."/>
      <w:lvlJc w:val="left"/>
      <w:pPr>
        <w:ind w:left="3780" w:hanging="360"/>
      </w:pPr>
    </w:lvl>
    <w:lvl w:ilvl="5" w:tplc="3260F2FA">
      <w:start w:val="1"/>
      <w:numFmt w:val="lowerRoman"/>
      <w:lvlText w:val="%6."/>
      <w:lvlJc w:val="right"/>
      <w:pPr>
        <w:ind w:left="4500" w:hanging="180"/>
      </w:pPr>
    </w:lvl>
    <w:lvl w:ilvl="6" w:tplc="1A741E7A">
      <w:start w:val="1"/>
      <w:numFmt w:val="decimal"/>
      <w:lvlText w:val="%7."/>
      <w:lvlJc w:val="left"/>
      <w:pPr>
        <w:ind w:left="5220" w:hanging="360"/>
      </w:pPr>
    </w:lvl>
    <w:lvl w:ilvl="7" w:tplc="8EACE5C8">
      <w:start w:val="1"/>
      <w:numFmt w:val="lowerLetter"/>
      <w:lvlText w:val="%8."/>
      <w:lvlJc w:val="left"/>
      <w:pPr>
        <w:ind w:left="5940" w:hanging="360"/>
      </w:pPr>
    </w:lvl>
    <w:lvl w:ilvl="8" w:tplc="A760ADA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970E6"/>
    <w:multiLevelType w:val="hybridMultilevel"/>
    <w:tmpl w:val="6E8A139A"/>
    <w:lvl w:ilvl="0" w:tplc="76B4774E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6D06C4"/>
    <w:multiLevelType w:val="hybridMultilevel"/>
    <w:tmpl w:val="78085808"/>
    <w:lvl w:ilvl="0" w:tplc="B5002F9A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B6820ECA">
      <w:start w:val="1"/>
      <w:numFmt w:val="lowerLetter"/>
      <w:lvlText w:val="%2."/>
      <w:lvlJc w:val="left"/>
      <w:pPr>
        <w:ind w:left="1440" w:hanging="360"/>
      </w:pPr>
    </w:lvl>
    <w:lvl w:ilvl="2" w:tplc="BCAA35E6">
      <w:start w:val="1"/>
      <w:numFmt w:val="lowerRoman"/>
      <w:lvlText w:val="%3."/>
      <w:lvlJc w:val="right"/>
      <w:pPr>
        <w:ind w:left="2160" w:hanging="180"/>
      </w:pPr>
    </w:lvl>
    <w:lvl w:ilvl="3" w:tplc="00622C44">
      <w:start w:val="1"/>
      <w:numFmt w:val="decimal"/>
      <w:lvlText w:val="%4."/>
      <w:lvlJc w:val="left"/>
      <w:pPr>
        <w:ind w:left="2880" w:hanging="360"/>
      </w:pPr>
    </w:lvl>
    <w:lvl w:ilvl="4" w:tplc="AEE8AA10">
      <w:start w:val="1"/>
      <w:numFmt w:val="lowerLetter"/>
      <w:lvlText w:val="%5."/>
      <w:lvlJc w:val="left"/>
      <w:pPr>
        <w:ind w:left="3600" w:hanging="360"/>
      </w:pPr>
    </w:lvl>
    <w:lvl w:ilvl="5" w:tplc="AB7EA20A">
      <w:start w:val="1"/>
      <w:numFmt w:val="lowerRoman"/>
      <w:lvlText w:val="%6."/>
      <w:lvlJc w:val="right"/>
      <w:pPr>
        <w:ind w:left="4320" w:hanging="180"/>
      </w:pPr>
    </w:lvl>
    <w:lvl w:ilvl="6" w:tplc="C4F0E2CC">
      <w:start w:val="1"/>
      <w:numFmt w:val="decimal"/>
      <w:lvlText w:val="%7."/>
      <w:lvlJc w:val="left"/>
      <w:pPr>
        <w:ind w:left="5040" w:hanging="360"/>
      </w:pPr>
    </w:lvl>
    <w:lvl w:ilvl="7" w:tplc="327C1A2E">
      <w:start w:val="1"/>
      <w:numFmt w:val="lowerLetter"/>
      <w:lvlText w:val="%8."/>
      <w:lvlJc w:val="left"/>
      <w:pPr>
        <w:ind w:left="5760" w:hanging="360"/>
      </w:pPr>
    </w:lvl>
    <w:lvl w:ilvl="8" w:tplc="A418A5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31344"/>
    <w:multiLevelType w:val="hybridMultilevel"/>
    <w:tmpl w:val="A1DAA7D4"/>
    <w:lvl w:ilvl="0" w:tplc="DF545678">
      <w:start w:val="1"/>
      <w:numFmt w:val="decimal"/>
      <w:lvlText w:val="%1."/>
      <w:lvlJc w:val="left"/>
      <w:pPr>
        <w:ind w:left="2136" w:hanging="360"/>
      </w:pPr>
      <w:rPr>
        <w:sz w:val="28"/>
      </w:rPr>
    </w:lvl>
    <w:lvl w:ilvl="1" w:tplc="CEDC6912">
      <w:start w:val="1"/>
      <w:numFmt w:val="lowerLetter"/>
      <w:lvlText w:val="%2."/>
      <w:lvlJc w:val="left"/>
      <w:pPr>
        <w:ind w:left="2856" w:hanging="360"/>
      </w:pPr>
    </w:lvl>
    <w:lvl w:ilvl="2" w:tplc="4678D452">
      <w:start w:val="1"/>
      <w:numFmt w:val="lowerRoman"/>
      <w:lvlText w:val="%3."/>
      <w:lvlJc w:val="right"/>
      <w:pPr>
        <w:ind w:left="3576" w:hanging="180"/>
      </w:pPr>
    </w:lvl>
    <w:lvl w:ilvl="3" w:tplc="D398222A">
      <w:start w:val="1"/>
      <w:numFmt w:val="decimal"/>
      <w:lvlText w:val="%4."/>
      <w:lvlJc w:val="left"/>
      <w:pPr>
        <w:ind w:left="4296" w:hanging="360"/>
      </w:pPr>
    </w:lvl>
    <w:lvl w:ilvl="4" w:tplc="FC2A7A16">
      <w:start w:val="1"/>
      <w:numFmt w:val="lowerLetter"/>
      <w:lvlText w:val="%5."/>
      <w:lvlJc w:val="left"/>
      <w:pPr>
        <w:ind w:left="5016" w:hanging="360"/>
      </w:pPr>
    </w:lvl>
    <w:lvl w:ilvl="5" w:tplc="0AC450C0">
      <w:start w:val="1"/>
      <w:numFmt w:val="lowerRoman"/>
      <w:lvlText w:val="%6."/>
      <w:lvlJc w:val="right"/>
      <w:pPr>
        <w:ind w:left="5736" w:hanging="180"/>
      </w:pPr>
    </w:lvl>
    <w:lvl w:ilvl="6" w:tplc="5A80356E">
      <w:start w:val="1"/>
      <w:numFmt w:val="decimal"/>
      <w:lvlText w:val="%7."/>
      <w:lvlJc w:val="left"/>
      <w:pPr>
        <w:ind w:left="6456" w:hanging="360"/>
      </w:pPr>
    </w:lvl>
    <w:lvl w:ilvl="7" w:tplc="1F22C89A">
      <w:start w:val="1"/>
      <w:numFmt w:val="lowerLetter"/>
      <w:lvlText w:val="%8."/>
      <w:lvlJc w:val="left"/>
      <w:pPr>
        <w:ind w:left="7176" w:hanging="360"/>
      </w:pPr>
    </w:lvl>
    <w:lvl w:ilvl="8" w:tplc="4144360A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721F5E40"/>
    <w:multiLevelType w:val="hybridMultilevel"/>
    <w:tmpl w:val="D02E2D30"/>
    <w:lvl w:ilvl="0" w:tplc="7B96CAA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0A233A"/>
    <w:multiLevelType w:val="hybridMultilevel"/>
    <w:tmpl w:val="78CA5422"/>
    <w:lvl w:ilvl="0" w:tplc="7212A9C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6E"/>
    <w:rsid w:val="00060F8D"/>
    <w:rsid w:val="000B3A46"/>
    <w:rsid w:val="000C6089"/>
    <w:rsid w:val="000D3849"/>
    <w:rsid w:val="0015031E"/>
    <w:rsid w:val="00152E38"/>
    <w:rsid w:val="001A7E8D"/>
    <w:rsid w:val="001D3EEA"/>
    <w:rsid w:val="0024402D"/>
    <w:rsid w:val="00261113"/>
    <w:rsid w:val="002B1723"/>
    <w:rsid w:val="002B5D7A"/>
    <w:rsid w:val="002D4AB1"/>
    <w:rsid w:val="002F0778"/>
    <w:rsid w:val="00315660"/>
    <w:rsid w:val="00362B9D"/>
    <w:rsid w:val="003874BF"/>
    <w:rsid w:val="003926B5"/>
    <w:rsid w:val="003963D8"/>
    <w:rsid w:val="004007AB"/>
    <w:rsid w:val="00414D42"/>
    <w:rsid w:val="00450688"/>
    <w:rsid w:val="004715F6"/>
    <w:rsid w:val="00475C66"/>
    <w:rsid w:val="00475E78"/>
    <w:rsid w:val="004C1D79"/>
    <w:rsid w:val="004C46F5"/>
    <w:rsid w:val="005A091C"/>
    <w:rsid w:val="005B1C39"/>
    <w:rsid w:val="005D4444"/>
    <w:rsid w:val="0061280B"/>
    <w:rsid w:val="006410BD"/>
    <w:rsid w:val="0065224D"/>
    <w:rsid w:val="00661F94"/>
    <w:rsid w:val="00684164"/>
    <w:rsid w:val="006C60C4"/>
    <w:rsid w:val="006D2B5F"/>
    <w:rsid w:val="00701802"/>
    <w:rsid w:val="00781A90"/>
    <w:rsid w:val="007B0AB0"/>
    <w:rsid w:val="007D274A"/>
    <w:rsid w:val="007D6557"/>
    <w:rsid w:val="007E4C15"/>
    <w:rsid w:val="007E6F66"/>
    <w:rsid w:val="007F1797"/>
    <w:rsid w:val="007F4047"/>
    <w:rsid w:val="008303D4"/>
    <w:rsid w:val="0085008D"/>
    <w:rsid w:val="008554F0"/>
    <w:rsid w:val="008625CF"/>
    <w:rsid w:val="00875F85"/>
    <w:rsid w:val="008806A0"/>
    <w:rsid w:val="0088109D"/>
    <w:rsid w:val="00891F61"/>
    <w:rsid w:val="008A356F"/>
    <w:rsid w:val="008A5C9A"/>
    <w:rsid w:val="008F03BA"/>
    <w:rsid w:val="009061C4"/>
    <w:rsid w:val="00913D9C"/>
    <w:rsid w:val="00962849"/>
    <w:rsid w:val="00964A81"/>
    <w:rsid w:val="009D7FD8"/>
    <w:rsid w:val="00AC4DAC"/>
    <w:rsid w:val="00AD021A"/>
    <w:rsid w:val="00AE06C4"/>
    <w:rsid w:val="00AE474A"/>
    <w:rsid w:val="00B376A5"/>
    <w:rsid w:val="00B6446E"/>
    <w:rsid w:val="00BB2874"/>
    <w:rsid w:val="00BF31EA"/>
    <w:rsid w:val="00C82395"/>
    <w:rsid w:val="00CA323C"/>
    <w:rsid w:val="00CC77B4"/>
    <w:rsid w:val="00D00067"/>
    <w:rsid w:val="00D95CF7"/>
    <w:rsid w:val="00DE4C30"/>
    <w:rsid w:val="00E53533"/>
    <w:rsid w:val="00E65668"/>
    <w:rsid w:val="00E936BF"/>
    <w:rsid w:val="00F11BE6"/>
    <w:rsid w:val="00F11CF2"/>
    <w:rsid w:val="00F610A1"/>
    <w:rsid w:val="00F74C00"/>
    <w:rsid w:val="00FA2865"/>
    <w:rsid w:val="00FD68EE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644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6446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644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6446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644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644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644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644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644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644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644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B644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644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B644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644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B644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644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644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6446E"/>
    <w:pPr>
      <w:ind w:left="708"/>
    </w:pPr>
  </w:style>
  <w:style w:type="paragraph" w:styleId="a4">
    <w:name w:val="No Spacing"/>
    <w:rsid w:val="00B6446E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rsid w:val="00B6446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6446E"/>
    <w:rPr>
      <w:sz w:val="48"/>
      <w:szCs w:val="48"/>
    </w:rPr>
  </w:style>
  <w:style w:type="paragraph" w:styleId="a7">
    <w:name w:val="Subtitle"/>
    <w:link w:val="a8"/>
    <w:uiPriority w:val="11"/>
    <w:qFormat/>
    <w:rsid w:val="00B6446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6446E"/>
    <w:rPr>
      <w:sz w:val="24"/>
      <w:szCs w:val="24"/>
    </w:rPr>
  </w:style>
  <w:style w:type="paragraph" w:styleId="2">
    <w:name w:val="Quote"/>
    <w:link w:val="20"/>
    <w:uiPriority w:val="29"/>
    <w:qFormat/>
    <w:rsid w:val="00B644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446E"/>
    <w:rPr>
      <w:i/>
    </w:rPr>
  </w:style>
  <w:style w:type="paragraph" w:styleId="a9">
    <w:name w:val="Intense Quote"/>
    <w:link w:val="aa"/>
    <w:uiPriority w:val="30"/>
    <w:qFormat/>
    <w:rsid w:val="00B644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6446E"/>
    <w:rPr>
      <w:i/>
    </w:rPr>
  </w:style>
  <w:style w:type="paragraph" w:customStyle="1" w:styleId="Header">
    <w:name w:val="Header"/>
    <w:link w:val="HeaderChar"/>
    <w:uiPriority w:val="99"/>
    <w:unhideWhenUsed/>
    <w:rsid w:val="00B6446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6446E"/>
  </w:style>
  <w:style w:type="paragraph" w:customStyle="1" w:styleId="Footer">
    <w:name w:val="Footer"/>
    <w:link w:val="CaptionChar"/>
    <w:uiPriority w:val="99"/>
    <w:unhideWhenUsed/>
    <w:rsid w:val="00B6446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6446E"/>
  </w:style>
  <w:style w:type="paragraph" w:customStyle="1" w:styleId="Caption">
    <w:name w:val="Caption"/>
    <w:uiPriority w:val="35"/>
    <w:semiHidden/>
    <w:unhideWhenUsed/>
    <w:qFormat/>
    <w:rsid w:val="00B644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6446E"/>
  </w:style>
  <w:style w:type="table" w:styleId="ab">
    <w:name w:val="Table Grid"/>
    <w:uiPriority w:val="59"/>
    <w:rsid w:val="00B64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644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644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B644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644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644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644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644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644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6446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644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6446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B6446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6446E"/>
    <w:rPr>
      <w:sz w:val="18"/>
    </w:rPr>
  </w:style>
  <w:style w:type="character" w:styleId="af">
    <w:name w:val="footnote reference"/>
    <w:uiPriority w:val="99"/>
    <w:unhideWhenUsed/>
    <w:rsid w:val="00B6446E"/>
    <w:rPr>
      <w:vertAlign w:val="superscript"/>
    </w:rPr>
  </w:style>
  <w:style w:type="paragraph" w:styleId="1">
    <w:name w:val="toc 1"/>
    <w:uiPriority w:val="39"/>
    <w:unhideWhenUsed/>
    <w:rsid w:val="00B6446E"/>
    <w:pPr>
      <w:spacing w:after="57"/>
    </w:pPr>
  </w:style>
  <w:style w:type="paragraph" w:styleId="21">
    <w:name w:val="toc 2"/>
    <w:uiPriority w:val="39"/>
    <w:unhideWhenUsed/>
    <w:rsid w:val="00B6446E"/>
    <w:pPr>
      <w:spacing w:after="57"/>
      <w:ind w:left="283"/>
    </w:pPr>
  </w:style>
  <w:style w:type="paragraph" w:styleId="3">
    <w:name w:val="toc 3"/>
    <w:uiPriority w:val="39"/>
    <w:unhideWhenUsed/>
    <w:rsid w:val="00B6446E"/>
    <w:pPr>
      <w:spacing w:after="57"/>
      <w:ind w:left="567"/>
    </w:pPr>
  </w:style>
  <w:style w:type="paragraph" w:styleId="4">
    <w:name w:val="toc 4"/>
    <w:uiPriority w:val="39"/>
    <w:unhideWhenUsed/>
    <w:rsid w:val="00B6446E"/>
    <w:pPr>
      <w:spacing w:after="57"/>
      <w:ind w:left="850"/>
    </w:pPr>
  </w:style>
  <w:style w:type="paragraph" w:styleId="5">
    <w:name w:val="toc 5"/>
    <w:uiPriority w:val="39"/>
    <w:unhideWhenUsed/>
    <w:rsid w:val="00B6446E"/>
    <w:pPr>
      <w:spacing w:after="57"/>
      <w:ind w:left="1134"/>
    </w:pPr>
  </w:style>
  <w:style w:type="paragraph" w:styleId="6">
    <w:name w:val="toc 6"/>
    <w:uiPriority w:val="39"/>
    <w:unhideWhenUsed/>
    <w:rsid w:val="00B6446E"/>
    <w:pPr>
      <w:spacing w:after="57"/>
      <w:ind w:left="1417"/>
    </w:pPr>
  </w:style>
  <w:style w:type="paragraph" w:styleId="7">
    <w:name w:val="toc 7"/>
    <w:uiPriority w:val="39"/>
    <w:unhideWhenUsed/>
    <w:rsid w:val="00B6446E"/>
    <w:pPr>
      <w:spacing w:after="57"/>
      <w:ind w:left="1701"/>
    </w:pPr>
  </w:style>
  <w:style w:type="paragraph" w:styleId="8">
    <w:name w:val="toc 8"/>
    <w:uiPriority w:val="39"/>
    <w:unhideWhenUsed/>
    <w:rsid w:val="00B6446E"/>
    <w:pPr>
      <w:spacing w:after="57"/>
      <w:ind w:left="1984"/>
    </w:pPr>
  </w:style>
  <w:style w:type="paragraph" w:styleId="9">
    <w:name w:val="toc 9"/>
    <w:uiPriority w:val="39"/>
    <w:unhideWhenUsed/>
    <w:rsid w:val="00B6446E"/>
    <w:pPr>
      <w:spacing w:after="57"/>
      <w:ind w:left="2268"/>
    </w:pPr>
  </w:style>
  <w:style w:type="paragraph" w:styleId="af0">
    <w:name w:val="TOC Heading"/>
    <w:uiPriority w:val="39"/>
    <w:unhideWhenUsed/>
    <w:rsid w:val="00B6446E"/>
  </w:style>
  <w:style w:type="paragraph" w:customStyle="1" w:styleId="ConsPlusTitle">
    <w:name w:val="ConsPlusTitle"/>
    <w:rsid w:val="00B6446E"/>
    <w:pPr>
      <w:widowControl w:val="0"/>
    </w:pPr>
    <w:rPr>
      <w:b/>
      <w:bCs/>
      <w:sz w:val="24"/>
      <w:szCs w:val="24"/>
      <w:lang w:eastAsia="ru-RU" w:bidi="ar-SA"/>
    </w:rPr>
  </w:style>
  <w:style w:type="paragraph" w:styleId="af1">
    <w:name w:val="Balloon Text"/>
    <w:basedOn w:val="a"/>
    <w:semiHidden/>
    <w:rsid w:val="00B6446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6446E"/>
    <w:rPr>
      <w:rFonts w:ascii="Arial" w:hAnsi="Arial"/>
      <w:lang w:eastAsia="ru-RU" w:bidi="ar-SA"/>
    </w:rPr>
  </w:style>
  <w:style w:type="paragraph" w:customStyle="1" w:styleId="ConsPlusNonformat">
    <w:name w:val="ConsPlusNonformat"/>
    <w:rsid w:val="00B6446E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B6446E"/>
    <w:rPr>
      <w:sz w:val="28"/>
      <w:szCs w:val="28"/>
      <w:lang w:eastAsia="ru-RU" w:bidi="ar-SA"/>
    </w:rPr>
  </w:style>
  <w:style w:type="character" w:customStyle="1" w:styleId="definition">
    <w:name w:val="definition"/>
    <w:rsid w:val="00B6446E"/>
  </w:style>
  <w:style w:type="paragraph" w:styleId="22">
    <w:name w:val="Body Text 2"/>
    <w:basedOn w:val="a"/>
    <w:link w:val="23"/>
    <w:rsid w:val="00B6446E"/>
    <w:pPr>
      <w:widowControl w:val="0"/>
      <w:shd w:val="clear" w:color="auto" w:fill="FFFFFF"/>
      <w:jc w:val="both"/>
    </w:pPr>
    <w:rPr>
      <w:rFonts w:ascii="Courier New" w:hAnsi="Courier New"/>
      <w:sz w:val="28"/>
      <w:szCs w:val="28"/>
      <w:lang w:val="en-US"/>
    </w:rPr>
  </w:style>
  <w:style w:type="character" w:customStyle="1" w:styleId="23">
    <w:name w:val="Основной текст 2 Знак"/>
    <w:link w:val="22"/>
    <w:rsid w:val="00B6446E"/>
    <w:rPr>
      <w:rFonts w:ascii="Courier New" w:hAnsi="Courier New"/>
      <w:sz w:val="28"/>
      <w:szCs w:val="28"/>
      <w:shd w:val="clear" w:color="auto" w:fill="FFFFFF"/>
    </w:rPr>
  </w:style>
  <w:style w:type="paragraph" w:styleId="af2">
    <w:name w:val="header"/>
    <w:basedOn w:val="a"/>
    <w:link w:val="af3"/>
    <w:rsid w:val="00B6446E"/>
    <w:pPr>
      <w:tabs>
        <w:tab w:val="center" w:pos="4677"/>
        <w:tab w:val="right" w:pos="9355"/>
      </w:tabs>
    </w:pPr>
    <w:rPr>
      <w:lang w:val="en-US"/>
    </w:rPr>
  </w:style>
  <w:style w:type="character" w:customStyle="1" w:styleId="af3">
    <w:name w:val="Верхний колонтитул Знак"/>
    <w:link w:val="af2"/>
    <w:rsid w:val="00B6446E"/>
    <w:rPr>
      <w:sz w:val="24"/>
      <w:szCs w:val="24"/>
    </w:rPr>
  </w:style>
  <w:style w:type="paragraph" w:styleId="af4">
    <w:name w:val="footer"/>
    <w:basedOn w:val="a"/>
    <w:link w:val="af5"/>
    <w:rsid w:val="00B6446E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B6446E"/>
    <w:rPr>
      <w:sz w:val="24"/>
      <w:szCs w:val="24"/>
    </w:rPr>
  </w:style>
  <w:style w:type="character" w:customStyle="1" w:styleId="docdata">
    <w:name w:val="docdata"/>
    <w:aliases w:val="docy,v5,2392,bqiaagaaeyqcaaagiaiaaamfbqaabs0faaaaaaaaaaaaaaaaaaaaaaaaaaaaaaaaaaaaaaaaaaaaaaaaaaaaaaaaaaaaaaaaaaaaaaaaaaaaaaaaaaaaaaaaaaaaaaaaaaaaaaaaaaaaaaaaaaaaaaaaaaaaaaaaaaaaaaaaaaaaaaaaaaaaaaaaaaaaaaaaaaaaaaaaaaaaaaaaaaaaaaaaaaaaaaaaaaaaaaaa"/>
    <w:basedOn w:val="a0"/>
    <w:rsid w:val="007E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EC528B328C0235C73C18E556F2B0DF990F2824C60915F9CBEFADE4D63A7048858C406DEAA1DDFD23223R363O" TargetMode="External"/><Relationship Id="rId13" Type="http://schemas.openxmlformats.org/officeDocument/2006/relationships/hyperlink" Target="https://login.consultant.ru/link/?req=doc&amp;base=RLAW265&amp;n=105554&amp;date=14.10.2021&amp;dst=10003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EC528B328C0235C73C18E556F2B0DF990F2824C6C9C5891BEFADE4D63A7048858C406DEAA1DDFD23223R363O" TargetMode="External"/><Relationship Id="rId12" Type="http://schemas.openxmlformats.org/officeDocument/2006/relationships/hyperlink" Target="https://login.consultant.ru/link/?req=doc&amp;base=LAW&amp;n=394596&amp;date=14.10.2021&amp;dst=119719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332&amp;date=14.10.2021&amp;dst=103399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65&amp;n=105554&amp;date=14.10.2021&amp;dst=10003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EC528B328C0235C73C18E556F2B0DF990F2824F6A915F94BEFADE4D63A7048858C406DEAA1DDFD23223R36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PanovaYE</dc:creator>
  <cp:lastModifiedBy>ZamyshlyaevAD</cp:lastModifiedBy>
  <cp:revision>2</cp:revision>
  <cp:lastPrinted>2022-02-08T06:13:00Z</cp:lastPrinted>
  <dcterms:created xsi:type="dcterms:W3CDTF">2022-02-08T06:43:00Z</dcterms:created>
  <dcterms:modified xsi:type="dcterms:W3CDTF">2022-02-08T06:43:00Z</dcterms:modified>
</cp:coreProperties>
</file>