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1" w:rsidRDefault="00A67F41" w:rsidP="00A67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F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A67F41" w:rsidRDefault="00A67F41" w:rsidP="00A67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Pr="00CD2F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116B1" w:rsidRDefault="00A67F41" w:rsidP="00E9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Костромской области </w:t>
      </w:r>
    </w:p>
    <w:p w:rsidR="001116B1" w:rsidRDefault="00E775E3" w:rsidP="00E97E4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E46" w:rsidRPr="00E97E4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67F41" w:rsidRDefault="00E97E46" w:rsidP="00E9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E46">
        <w:rPr>
          <w:rFonts w:ascii="Times New Roman" w:hAnsi="Times New Roman"/>
          <w:sz w:val="28"/>
          <w:szCs w:val="28"/>
        </w:rPr>
        <w:t xml:space="preserve">Костромской области от </w:t>
      </w:r>
      <w:r w:rsidR="00DA5026">
        <w:rPr>
          <w:rFonts w:ascii="Times New Roman" w:hAnsi="Times New Roman"/>
          <w:sz w:val="28"/>
          <w:szCs w:val="28"/>
        </w:rPr>
        <w:t>26</w:t>
      </w:r>
      <w:r w:rsidRPr="00E97E46">
        <w:rPr>
          <w:rFonts w:ascii="Times New Roman" w:hAnsi="Times New Roman"/>
          <w:sz w:val="28"/>
          <w:szCs w:val="28"/>
        </w:rPr>
        <w:t>.0</w:t>
      </w:r>
      <w:r w:rsidR="00DA5026">
        <w:rPr>
          <w:rFonts w:ascii="Times New Roman" w:hAnsi="Times New Roman"/>
          <w:sz w:val="28"/>
          <w:szCs w:val="28"/>
        </w:rPr>
        <w:t>2</w:t>
      </w:r>
      <w:r w:rsidRPr="00E97E46">
        <w:rPr>
          <w:rFonts w:ascii="Times New Roman" w:hAnsi="Times New Roman"/>
          <w:sz w:val="28"/>
          <w:szCs w:val="28"/>
        </w:rPr>
        <w:t xml:space="preserve">.2013 № </w:t>
      </w:r>
      <w:r w:rsidR="00DA5026">
        <w:rPr>
          <w:rFonts w:ascii="Times New Roman" w:hAnsi="Times New Roman"/>
          <w:sz w:val="28"/>
          <w:szCs w:val="28"/>
        </w:rPr>
        <w:t>77</w:t>
      </w:r>
      <w:r w:rsidRPr="00E97E46">
        <w:rPr>
          <w:rFonts w:ascii="Times New Roman" w:hAnsi="Times New Roman"/>
          <w:sz w:val="28"/>
          <w:szCs w:val="28"/>
        </w:rPr>
        <w:t>-а</w:t>
      </w:r>
      <w:r w:rsidR="00A67F41">
        <w:rPr>
          <w:rFonts w:ascii="Times New Roman" w:hAnsi="Times New Roman" w:cs="Times New Roman"/>
          <w:sz w:val="28"/>
          <w:szCs w:val="28"/>
        </w:rPr>
        <w:t>»</w:t>
      </w:r>
    </w:p>
    <w:p w:rsidR="00A67F41" w:rsidRDefault="00A67F41" w:rsidP="00A67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7F41" w:rsidRPr="00CD2F69" w:rsidRDefault="00A67F41" w:rsidP="00A67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573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агропромышленного комплекса Костромской области </w:t>
      </w:r>
      <w:r w:rsidRPr="00CD2F69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правового регулирования и сборе предложений заинтересованных лиц.</w:t>
      </w:r>
    </w:p>
    <w:p w:rsidR="00A67F41" w:rsidRPr="00292B30" w:rsidRDefault="00A67F41" w:rsidP="00292B30">
      <w:pPr>
        <w:pStyle w:val="ConsPlusNonformat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D2F6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E775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7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г. Кострома, ул. Маршала Новикова, д. 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="008836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5E3"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DA5026">
        <w:rPr>
          <w:rFonts w:ascii="Times New Roman" w:hAnsi="Times New Roman" w:cs="Times New Roman"/>
          <w:sz w:val="28"/>
          <w:szCs w:val="28"/>
          <w:lang w:val="en-US"/>
        </w:rPr>
        <w:t>zam</w:t>
      </w:r>
      <w:proofErr w:type="spellEnd"/>
      <w:r w:rsidR="00DA5026" w:rsidRPr="00DA5026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="00DA5026"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  <w:r w:rsidR="00292B30" w:rsidRPr="00292B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50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92B30" w:rsidRPr="00292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2B30" w:rsidRPr="00292B3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92B3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67F41" w:rsidRPr="004B74C5" w:rsidRDefault="00A67F41" w:rsidP="00A67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C5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775E3" w:rsidRPr="004B74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2B30" w:rsidRPr="004B74C5">
        <w:rPr>
          <w:rFonts w:ascii="Times New Roman" w:hAnsi="Times New Roman" w:cs="Times New Roman"/>
          <w:b/>
          <w:sz w:val="28"/>
          <w:szCs w:val="28"/>
        </w:rPr>
        <w:t>0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4</w:t>
      </w:r>
      <w:r w:rsidR="00DA5026">
        <w:rPr>
          <w:rFonts w:ascii="Times New Roman" w:hAnsi="Times New Roman" w:cs="Times New Roman"/>
          <w:b/>
          <w:sz w:val="28"/>
          <w:szCs w:val="28"/>
        </w:rPr>
        <w:t>.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12</w:t>
      </w:r>
      <w:r w:rsidRPr="004B74C5">
        <w:rPr>
          <w:rFonts w:ascii="Times New Roman" w:hAnsi="Times New Roman" w:cs="Times New Roman"/>
          <w:b/>
          <w:sz w:val="28"/>
          <w:szCs w:val="28"/>
        </w:rPr>
        <w:t>.20</w:t>
      </w:r>
      <w:r w:rsidR="00E775E3" w:rsidRPr="004B74C5">
        <w:rPr>
          <w:rFonts w:ascii="Times New Roman" w:hAnsi="Times New Roman" w:cs="Times New Roman"/>
          <w:b/>
          <w:sz w:val="28"/>
          <w:szCs w:val="28"/>
        </w:rPr>
        <w:t>2</w:t>
      </w:r>
      <w:r w:rsidR="00292B30" w:rsidRPr="004B74C5">
        <w:rPr>
          <w:rFonts w:ascii="Times New Roman" w:hAnsi="Times New Roman" w:cs="Times New Roman"/>
          <w:b/>
          <w:sz w:val="28"/>
          <w:szCs w:val="28"/>
        </w:rPr>
        <w:t>1</w:t>
      </w:r>
      <w:r w:rsidRPr="004B74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A1A03" w:rsidRPr="004B74C5">
        <w:rPr>
          <w:rFonts w:ascii="Times New Roman" w:hAnsi="Times New Roman" w:cs="Times New Roman"/>
          <w:b/>
          <w:sz w:val="28"/>
          <w:szCs w:val="28"/>
        </w:rPr>
        <w:t>1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1</w:t>
      </w:r>
      <w:r w:rsidRPr="004B74C5">
        <w:rPr>
          <w:rFonts w:ascii="Times New Roman" w:hAnsi="Times New Roman" w:cs="Times New Roman"/>
          <w:b/>
          <w:sz w:val="28"/>
          <w:szCs w:val="28"/>
        </w:rPr>
        <w:t>.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12</w:t>
      </w:r>
      <w:r w:rsidRPr="004B74C5">
        <w:rPr>
          <w:rFonts w:ascii="Times New Roman" w:hAnsi="Times New Roman" w:cs="Times New Roman"/>
          <w:b/>
          <w:sz w:val="28"/>
          <w:szCs w:val="28"/>
        </w:rPr>
        <w:t>.20</w:t>
      </w:r>
      <w:r w:rsidR="008A1A03" w:rsidRPr="004B74C5">
        <w:rPr>
          <w:rFonts w:ascii="Times New Roman" w:hAnsi="Times New Roman" w:cs="Times New Roman"/>
          <w:b/>
          <w:sz w:val="28"/>
          <w:szCs w:val="28"/>
        </w:rPr>
        <w:t>21</w:t>
      </w:r>
      <w:r w:rsidR="00D573AF" w:rsidRPr="004B74C5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E775E3" w:rsidRPr="004B74C5">
        <w:rPr>
          <w:rFonts w:ascii="Times New Roman" w:hAnsi="Times New Roman" w:cs="Times New Roman"/>
          <w:sz w:val="28"/>
          <w:szCs w:val="28"/>
        </w:rPr>
        <w:t>.</w:t>
      </w:r>
    </w:p>
    <w:p w:rsidR="00A67F41" w:rsidRPr="004B74C5" w:rsidRDefault="00A67F41" w:rsidP="00A67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C5">
        <w:rPr>
          <w:rFonts w:ascii="Times New Roman" w:hAnsi="Times New Roman" w:cs="Times New Roman"/>
          <w:sz w:val="28"/>
          <w:szCs w:val="28"/>
        </w:rPr>
        <w:t>Место размещения уведомления об обсуждении идеи (концепции) предлагаемого правового регулирования по</w:t>
      </w:r>
      <w:r w:rsidRPr="004B7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74C5">
        <w:rPr>
          <w:rFonts w:ascii="Times New Roman" w:hAnsi="Times New Roman" w:cs="Times New Roman"/>
          <w:sz w:val="28"/>
          <w:szCs w:val="28"/>
        </w:rPr>
        <w:t>подготовке проекта нормативного правового акта в информационно-телекоммуникационной сети «Интернет» (адрес официального сайта):</w:t>
      </w:r>
      <w:r w:rsidR="00D573AF" w:rsidRPr="004B74C5">
        <w:rPr>
          <w:rFonts w:ascii="Times New Roman" w:hAnsi="Times New Roman" w:cs="Times New Roman"/>
          <w:sz w:val="28"/>
          <w:szCs w:val="28"/>
        </w:rPr>
        <w:t xml:space="preserve"> </w:t>
      </w:r>
      <w:r w:rsidR="00D573AF" w:rsidRPr="004B74C5">
        <w:rPr>
          <w:rFonts w:ascii="Times New Roman" w:hAnsi="Times New Roman" w:cs="Times New Roman"/>
          <w:b/>
          <w:sz w:val="28"/>
          <w:szCs w:val="28"/>
        </w:rPr>
        <w:t>regulation.adm44.ru</w:t>
      </w:r>
      <w:r w:rsidR="00D573AF" w:rsidRPr="004B74C5">
        <w:rPr>
          <w:rFonts w:ascii="Times New Roman" w:hAnsi="Times New Roman" w:cs="Times New Roman"/>
          <w:sz w:val="28"/>
          <w:szCs w:val="28"/>
        </w:rPr>
        <w:t>.</w:t>
      </w:r>
    </w:p>
    <w:p w:rsidR="00A67F41" w:rsidRPr="004B74C5" w:rsidRDefault="00A67F41" w:rsidP="00A67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C5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 w:rsidRPr="004B74C5">
        <w:rPr>
          <w:rFonts w:ascii="Times New Roman" w:hAnsi="Times New Roman" w:cs="Times New Roman"/>
          <w:b/>
          <w:sz w:val="28"/>
          <w:szCs w:val="28"/>
        </w:rPr>
        <w:t>не поз</w:t>
      </w:r>
      <w:r w:rsidR="00E775E3" w:rsidRPr="004B74C5">
        <w:rPr>
          <w:rFonts w:ascii="Times New Roman" w:hAnsi="Times New Roman" w:cs="Times New Roman"/>
          <w:b/>
          <w:sz w:val="28"/>
          <w:szCs w:val="28"/>
        </w:rPr>
        <w:t xml:space="preserve">днее </w:t>
      </w:r>
      <w:r w:rsidR="00D573AF" w:rsidRPr="004B74C5">
        <w:rPr>
          <w:rFonts w:ascii="Times New Roman" w:hAnsi="Times New Roman" w:cs="Times New Roman"/>
          <w:b/>
          <w:sz w:val="28"/>
          <w:szCs w:val="28"/>
        </w:rPr>
        <w:t>1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5</w:t>
      </w:r>
      <w:r w:rsidR="00D573AF" w:rsidRPr="004B74C5">
        <w:rPr>
          <w:rFonts w:ascii="Times New Roman" w:hAnsi="Times New Roman" w:cs="Times New Roman"/>
          <w:b/>
          <w:sz w:val="28"/>
          <w:szCs w:val="28"/>
        </w:rPr>
        <w:t>.</w:t>
      </w:r>
      <w:r w:rsidR="00DA5026" w:rsidRPr="00DA5026">
        <w:rPr>
          <w:rFonts w:ascii="Times New Roman" w:hAnsi="Times New Roman" w:cs="Times New Roman"/>
          <w:b/>
          <w:sz w:val="28"/>
          <w:szCs w:val="28"/>
        </w:rPr>
        <w:t>12</w:t>
      </w:r>
      <w:r w:rsidRPr="004B74C5">
        <w:rPr>
          <w:rFonts w:ascii="Times New Roman" w:hAnsi="Times New Roman" w:cs="Times New Roman"/>
          <w:b/>
          <w:sz w:val="28"/>
          <w:szCs w:val="28"/>
        </w:rPr>
        <w:t>.20</w:t>
      </w:r>
      <w:r w:rsidR="00E775E3" w:rsidRPr="004B74C5">
        <w:rPr>
          <w:rFonts w:ascii="Times New Roman" w:hAnsi="Times New Roman" w:cs="Times New Roman"/>
          <w:b/>
          <w:sz w:val="28"/>
          <w:szCs w:val="28"/>
        </w:rPr>
        <w:t>2</w:t>
      </w:r>
      <w:r w:rsidR="008A1A03" w:rsidRPr="004B74C5">
        <w:rPr>
          <w:rFonts w:ascii="Times New Roman" w:hAnsi="Times New Roman" w:cs="Times New Roman"/>
          <w:b/>
          <w:sz w:val="28"/>
          <w:szCs w:val="28"/>
        </w:rPr>
        <w:t>1</w:t>
      </w:r>
      <w:r w:rsidRPr="004B74C5">
        <w:rPr>
          <w:rFonts w:ascii="Times New Roman" w:hAnsi="Times New Roman" w:cs="Times New Roman"/>
          <w:sz w:val="28"/>
          <w:szCs w:val="28"/>
        </w:rPr>
        <w:t>.</w:t>
      </w:r>
    </w:p>
    <w:p w:rsidR="00AF179F" w:rsidRDefault="00F91993" w:rsidP="00577F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C5">
        <w:rPr>
          <w:rFonts w:ascii="Times New Roman" w:hAnsi="Times New Roman" w:cs="Times New Roman"/>
          <w:sz w:val="28"/>
          <w:szCs w:val="28"/>
        </w:rPr>
        <w:t xml:space="preserve">1. </w:t>
      </w:r>
      <w:r w:rsidR="00AF179F" w:rsidRPr="004B74C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57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26" w:rsidRDefault="00DA5026" w:rsidP="00666F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редакция </w:t>
      </w:r>
      <w:r w:rsidRPr="00E636B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6B4">
        <w:rPr>
          <w:rFonts w:ascii="Times New Roman" w:hAnsi="Times New Roman" w:cs="Times New Roman"/>
          <w:sz w:val="28"/>
          <w:szCs w:val="28"/>
        </w:rPr>
        <w:t xml:space="preserve"> </w:t>
      </w:r>
      <w:r w:rsidRPr="00E63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субсидий на оказание поддержки сельскохозяйственным товаропроизводителям в области растениеводства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соответствует федеральному законодательству и имеет расчет размера субсидий, который не отражает уровень возможных к возмещению затрат.</w:t>
      </w:r>
    </w:p>
    <w:p w:rsidR="00525CAB" w:rsidRDefault="00666F5D" w:rsidP="00666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F41" w:rsidRPr="00133F34">
        <w:rPr>
          <w:rFonts w:ascii="Times New Roman" w:hAnsi="Times New Roman" w:cs="Times New Roman"/>
          <w:sz w:val="28"/>
          <w:szCs w:val="28"/>
        </w:rPr>
        <w:t>. Цели предлагаемого правового регулирования:</w:t>
      </w:r>
    </w:p>
    <w:p w:rsidR="00DA5026" w:rsidRPr="00DA5026" w:rsidRDefault="00DA5026" w:rsidP="00DA50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26">
        <w:rPr>
          <w:rFonts w:ascii="Times New Roman" w:hAnsi="Times New Roman"/>
          <w:b/>
          <w:sz w:val="28"/>
          <w:szCs w:val="28"/>
        </w:rPr>
        <w:t>Проектом постановления предусмотрено изменения П</w:t>
      </w: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  <w:r w:rsidRPr="00DA5026">
        <w:rPr>
          <w:rFonts w:ascii="Times New Roman" w:hAnsi="Times New Roman"/>
          <w:b/>
          <w:sz w:val="28"/>
          <w:szCs w:val="28"/>
        </w:rPr>
        <w:t xml:space="preserve"> предоставления субсидий на оказание поддержки сельскохозяйственным товаропроизводителям в области растениеводства в части методики расчета размера субсидий, а также</w:t>
      </w:r>
      <w:r w:rsidRPr="00DA50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5026">
        <w:rPr>
          <w:rFonts w:ascii="Times New Roman" w:hAnsi="Times New Roman"/>
          <w:b/>
          <w:sz w:val="28"/>
          <w:szCs w:val="28"/>
        </w:rPr>
        <w:t>юридико-технических изменений.</w:t>
      </w:r>
    </w:p>
    <w:p w:rsidR="00525CAB" w:rsidRPr="00DA5026" w:rsidRDefault="00666F5D" w:rsidP="00CD50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Ожидаемый результат (выраженный установленными разработчиком </w:t>
      </w:r>
      <w:r w:rsidRPr="00DA5026">
        <w:rPr>
          <w:rFonts w:ascii="Times New Roman" w:hAnsi="Times New Roman" w:cs="Times New Roman"/>
          <w:b/>
          <w:sz w:val="28"/>
          <w:szCs w:val="28"/>
        </w:rPr>
        <w:t>показателями) предлагаемого правового регулирования:</w:t>
      </w:r>
    </w:p>
    <w:p w:rsidR="00DA5026" w:rsidRPr="00DA5026" w:rsidRDefault="00DA5026" w:rsidP="00D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изменения позволят:</w:t>
      </w:r>
    </w:p>
    <w:p w:rsidR="00DA5026" w:rsidRPr="00DA5026" w:rsidRDefault="00DA5026" w:rsidP="00D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>1) обеспечить своевременное распределение и финансирование сельскохозяйственных организаций региона к весенним полевым работам;</w:t>
      </w:r>
    </w:p>
    <w:p w:rsidR="00DA5026" w:rsidRPr="00DA5026" w:rsidRDefault="00DA5026" w:rsidP="00D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>2) стимулировать региональных сельхозпроизводителей к увеличению посевных площадей под картофелем и овощными культурами;</w:t>
      </w:r>
    </w:p>
    <w:p w:rsidR="00DA5026" w:rsidRPr="00DA5026" w:rsidRDefault="00DA5026" w:rsidP="00D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>3) выстроить долгосрочные перспективы для поддержки приоритетных направлений развития регионального АПК;</w:t>
      </w:r>
    </w:p>
    <w:p w:rsidR="00DA5026" w:rsidRPr="00DA5026" w:rsidRDefault="00DA5026" w:rsidP="00D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0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r w:rsidRPr="00DA5026">
        <w:rPr>
          <w:rFonts w:ascii="Times New Roman" w:hAnsi="Times New Roman"/>
          <w:b/>
          <w:sz w:val="28"/>
          <w:szCs w:val="28"/>
        </w:rPr>
        <w:t xml:space="preserve">привести нормативный правовой акт администрации Костромской области в соответствие с </w:t>
      </w:r>
      <w:r w:rsidRPr="00DA502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Правительства </w:t>
      </w:r>
      <w:r w:rsidRPr="00DA5026">
        <w:rPr>
          <w:rFonts w:ascii="Times New Roman" w:hAnsi="Times New Roman"/>
          <w:b/>
          <w:sz w:val="28"/>
          <w:szCs w:val="28"/>
          <w:lang w:eastAsia="ru-RU"/>
        </w:rPr>
        <w:lastRenderedPageBreak/>
        <w:t>Российской Федерации от 30 сентября 2021 года № 1662 «О внесении изменений в постановление Правительства Российской Федерации от 18 сентября 2020 г. № 1492»</w:t>
      </w:r>
      <w:r w:rsidRPr="00DA5026">
        <w:rPr>
          <w:rFonts w:ascii="Times New Roman" w:hAnsi="Times New Roman"/>
          <w:b/>
          <w:sz w:val="28"/>
          <w:szCs w:val="28"/>
        </w:rPr>
        <w:t>.</w:t>
      </w:r>
    </w:p>
    <w:p w:rsidR="00D80463" w:rsidRDefault="00D80463" w:rsidP="00D804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2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69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поручения, </w:t>
      </w:r>
      <w:r w:rsidRPr="00CD2F69">
        <w:rPr>
          <w:rFonts w:ascii="Times New Roman" w:hAnsi="Times New Roman" w:cs="Times New Roman"/>
          <w:sz w:val="28"/>
          <w:szCs w:val="28"/>
        </w:rPr>
        <w:t>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 xml:space="preserve">регулирования в </w:t>
      </w:r>
      <w:bookmarkStart w:id="0" w:name="_GoBack"/>
      <w:bookmarkEnd w:id="0"/>
      <w:r w:rsidRPr="00CD2F69">
        <w:rPr>
          <w:rFonts w:ascii="Times New Roman" w:hAnsi="Times New Roman" w:cs="Times New Roman"/>
          <w:sz w:val="28"/>
          <w:szCs w:val="28"/>
        </w:rPr>
        <w:t>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A08" w:rsidRPr="00631A08" w:rsidRDefault="00631A08" w:rsidP="00631A0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</w:rPr>
      </w:pPr>
      <w:r w:rsidRPr="00631A08">
        <w:rPr>
          <w:rFonts w:ascii="Times New Roman" w:hAnsi="Times New Roman"/>
          <w:b/>
          <w:sz w:val="28"/>
        </w:rPr>
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631A08" w:rsidRDefault="00631A08" w:rsidP="00525CAB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A5026">
        <w:rPr>
          <w:rFonts w:ascii="Times New Roman" w:hAnsi="Times New Roman"/>
          <w:b/>
          <w:sz w:val="28"/>
          <w:szCs w:val="28"/>
        </w:rPr>
        <w:t>остановление Правительства Российской Федерации от 30 сентября 2021 года № 1662 «О внесении изменений в постановление Правительства Российской Федерации от 18 сентября 2020 г. № 1492».</w:t>
      </w:r>
    </w:p>
    <w:p w:rsidR="00D80463" w:rsidRPr="00D87564" w:rsidRDefault="00D80463" w:rsidP="00D80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2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69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D1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CB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D1CBC" w:rsidRPr="007D1CBC">
        <w:rPr>
          <w:rFonts w:ascii="Times New Roman" w:hAnsi="Times New Roman" w:cs="Times New Roman"/>
          <w:b/>
          <w:sz w:val="28"/>
          <w:szCs w:val="28"/>
        </w:rPr>
        <w:t>21</w:t>
      </w:r>
      <w:r w:rsidRPr="007D1CB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D80463" w:rsidRPr="00A92687" w:rsidRDefault="00525CAB" w:rsidP="00D80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0463" w:rsidRPr="00CD2F69">
        <w:rPr>
          <w:rFonts w:ascii="Times New Roman" w:hAnsi="Times New Roman" w:cs="Times New Roman"/>
          <w:sz w:val="28"/>
          <w:szCs w:val="28"/>
        </w:rPr>
        <w:t>. Сведения о необходимости или отсутствии</w:t>
      </w:r>
      <w:r w:rsidR="007D1CBC">
        <w:rPr>
          <w:rFonts w:ascii="Times New Roman" w:hAnsi="Times New Roman" w:cs="Times New Roman"/>
          <w:sz w:val="28"/>
          <w:szCs w:val="28"/>
        </w:rPr>
        <w:t xml:space="preserve"> </w:t>
      </w:r>
      <w:r w:rsidR="00D80463" w:rsidRPr="00CD2F69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D80463">
        <w:rPr>
          <w:rFonts w:ascii="Times New Roman" w:hAnsi="Times New Roman" w:cs="Times New Roman"/>
          <w:sz w:val="28"/>
          <w:szCs w:val="28"/>
        </w:rPr>
        <w:t xml:space="preserve"> </w:t>
      </w:r>
      <w:r w:rsidR="00D80463" w:rsidRPr="00CD2F69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D80463">
        <w:rPr>
          <w:rFonts w:ascii="Times New Roman" w:hAnsi="Times New Roman" w:cs="Times New Roman"/>
          <w:sz w:val="28"/>
          <w:szCs w:val="28"/>
        </w:rPr>
        <w:t xml:space="preserve">: </w:t>
      </w:r>
      <w:r w:rsidR="00D80463" w:rsidRPr="007D1CBC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отсутствует</w:t>
      </w:r>
      <w:r w:rsidR="00D80463">
        <w:rPr>
          <w:rFonts w:ascii="Times New Roman" w:hAnsi="Times New Roman" w:cs="Times New Roman"/>
          <w:sz w:val="28"/>
          <w:szCs w:val="28"/>
        </w:rPr>
        <w:t>.</w:t>
      </w:r>
    </w:p>
    <w:p w:rsidR="00D80463" w:rsidRDefault="00525CAB" w:rsidP="00D804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0463" w:rsidRPr="00CD2F69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3686"/>
        <w:gridCol w:w="2977"/>
      </w:tblGrid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DA50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DA5026">
            <w:pPr>
              <w:pStyle w:val="ConsPlusNonformat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Вариант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DA5026">
            <w:pPr>
              <w:pStyle w:val="ConsPlusNonformat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Вариант № 2</w:t>
            </w:r>
          </w:p>
        </w:tc>
      </w:tr>
      <w:tr w:rsidR="002165E6" w:rsidRPr="00D87564" w:rsidTr="00DA5026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.1. Содержание варианта решения выявленной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Принятие проекта постановления администрации Костромской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Невмешательство (статус-кво)- непринятие проекта постановления администрации Костромской области</w:t>
            </w:r>
          </w:p>
        </w:tc>
      </w:tr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7F41">
              <w:rPr>
                <w:rFonts w:ascii="Times New Roman" w:hAnsi="Times New Roman" w:cs="Times New Roman"/>
                <w:sz w:val="26"/>
                <w:szCs w:val="26"/>
              </w:rPr>
              <w:t>.2. Качественная характеристика и оценка динамики численности потенциальных субъектов предлагаемого правового регулирования в среднесрочном периоде                    (1 - 3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A67F41" w:rsidRDefault="00DC4E68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Число потенциальных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субъектов предлагаемого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среднесрочном периоде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сущест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 не изменится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C4E68" w:rsidRDefault="00DC4E68" w:rsidP="00DC4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условии невмешательства число п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отенциальных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убъектов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среднесрочном периоде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E68">
              <w:rPr>
                <w:rFonts w:ascii="Times New Roman" w:hAnsi="Times New Roman" w:cs="Times New Roman"/>
                <w:sz w:val="26"/>
                <w:szCs w:val="26"/>
              </w:rPr>
              <w:t>сущест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 не изменится</w:t>
            </w:r>
          </w:p>
        </w:tc>
      </w:tr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7564">
              <w:rPr>
                <w:rFonts w:ascii="Times New Roman" w:hAnsi="Times New Roman" w:cs="Times New Roman"/>
                <w:sz w:val="26"/>
                <w:szCs w:val="26"/>
              </w:rPr>
              <w:t xml:space="preserve">.3. Оценка дополнительных расходов (доходов) потенциальных субъектов предлагаемого механизма правового регулирования, </w:t>
            </w:r>
            <w:r w:rsidRPr="00D87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связанных с его введением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DC4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Принятие </w:t>
            </w:r>
            <w:r w:rsidR="00DC4E68">
              <w:rPr>
                <w:rFonts w:ascii="Times New Roman" w:hAnsi="Times New Roman" w:cs="Times New Roman"/>
                <w:sz w:val="26"/>
                <w:szCs w:val="26"/>
              </w:rPr>
              <w:t xml:space="preserve">данного нормативного правового акта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повлечет дополнительных расходов у потенциальных субъектов предлагаемого механизма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</w:t>
            </w:r>
            <w:r w:rsidR="00DC4E68">
              <w:rPr>
                <w:rFonts w:ascii="Times New Roman" w:hAnsi="Times New Roman" w:cs="Times New Roman"/>
                <w:sz w:val="26"/>
                <w:szCs w:val="26"/>
              </w:rPr>
              <w:t xml:space="preserve">данного нормативного правового акта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повлечет дополнительных расходов у потенциальных субъектов предлагаемого механизма правового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</w:t>
            </w:r>
          </w:p>
        </w:tc>
      </w:tr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D87564">
              <w:rPr>
                <w:rFonts w:ascii="Times New Roman" w:hAnsi="Times New Roman" w:cs="Times New Roman"/>
                <w:sz w:val="26"/>
                <w:szCs w:val="26"/>
              </w:rPr>
              <w:t>.4. Оценка расходов (доходов) бюджета Костромской области,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 w:rsidR="000665CC">
              <w:rPr>
                <w:rFonts w:ascii="Times New Roman" w:hAnsi="Times New Roman" w:cs="Times New Roman"/>
                <w:sz w:val="26"/>
                <w:szCs w:val="26"/>
              </w:rPr>
              <w:t>данного нормативного правового акта не потребует увеличения средств 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0665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</w:t>
            </w:r>
            <w:r w:rsidR="000665CC">
              <w:rPr>
                <w:rFonts w:ascii="Times New Roman" w:hAnsi="Times New Roman" w:cs="Times New Roman"/>
                <w:sz w:val="26"/>
                <w:szCs w:val="26"/>
              </w:rPr>
              <w:t xml:space="preserve">данного нормативного правового акта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повлечет </w:t>
            </w:r>
            <w:r w:rsidR="000665C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</w:t>
            </w:r>
            <w:r w:rsidR="000665C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областного </w:t>
            </w:r>
            <w:r w:rsidR="000665CC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7564">
              <w:rPr>
                <w:rFonts w:ascii="Times New Roman" w:hAnsi="Times New Roman" w:cs="Times New Roman"/>
                <w:sz w:val="26"/>
                <w:szCs w:val="26"/>
              </w:rPr>
              <w:t>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Цели, заявленные предлаг</w:t>
            </w:r>
            <w:r w:rsidR="002B7C4C">
              <w:rPr>
                <w:rFonts w:ascii="Times New Roman" w:hAnsi="Times New Roman" w:cs="Times New Roman"/>
                <w:sz w:val="26"/>
                <w:szCs w:val="26"/>
              </w:rPr>
              <w:t xml:space="preserve">аемым правовым регулированием,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будут достигнуты.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Цели, заявленные предлаг</w:t>
            </w:r>
            <w:r w:rsidR="002B7C4C">
              <w:rPr>
                <w:rFonts w:ascii="Times New Roman" w:hAnsi="Times New Roman" w:cs="Times New Roman"/>
                <w:sz w:val="26"/>
                <w:szCs w:val="26"/>
              </w:rPr>
              <w:t>аемым правовым регулированием,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будут достигнуты</w:t>
            </w:r>
          </w:p>
        </w:tc>
      </w:tr>
      <w:tr w:rsidR="002165E6" w:rsidRPr="00D87564" w:rsidTr="00DA5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7564">
              <w:rPr>
                <w:rFonts w:ascii="Times New Roman" w:hAnsi="Times New Roman" w:cs="Times New Roman"/>
                <w:sz w:val="26"/>
                <w:szCs w:val="26"/>
              </w:rPr>
              <w:t>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D87564" w:rsidRDefault="002165E6" w:rsidP="00216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принятия </w:t>
            </w:r>
            <w:r w:rsidR="002B7C4C">
              <w:rPr>
                <w:rFonts w:ascii="Times New Roman" w:hAnsi="Times New Roman" w:cs="Times New Roman"/>
                <w:sz w:val="26"/>
                <w:szCs w:val="26"/>
              </w:rPr>
              <w:t>предлагаемого проекта постановления – отсутствие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Pr="008836F7" w:rsidRDefault="002165E6" w:rsidP="00631A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36F7"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</w:t>
            </w:r>
            <w:r w:rsidR="00197679" w:rsidRPr="008836F7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предлагаемого </w:t>
            </w:r>
            <w:r w:rsidRPr="008836F7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приведет к </w:t>
            </w:r>
            <w:r w:rsidR="00631A08" w:rsidRPr="008836F7">
              <w:rPr>
                <w:rFonts w:ascii="Times New Roman" w:hAnsi="Times New Roman"/>
                <w:sz w:val="26"/>
                <w:szCs w:val="26"/>
              </w:rPr>
              <w:t>невозможности выстраивания долгосрочных перспектив для поддержки приоритетных направлений развития регионального АПК</w:t>
            </w:r>
          </w:p>
        </w:tc>
      </w:tr>
      <w:tr w:rsidR="002165E6" w:rsidRPr="00D87564" w:rsidTr="00DA502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E6" w:rsidRDefault="002165E6" w:rsidP="008836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7.7.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выбора предпочтительного варианта предлагаемого правового регулирования выявленной проблемы: по мнению 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департамента агропромышленного комплекса Костромской области,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предпочтительным вариантом предлагаемого правового регулирования является вариант № 1, поскольку при его применении 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 xml:space="preserve">будет осуществляться стимулирование 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>предприяти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комплекса, крестьянски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 xml:space="preserve"> (фермерски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>) хозяйств, индивидуальны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46E81" w:rsidRPr="00A46E81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государственных и муниципальных учреждений и граждан, ведущих личное подсобное хозяйство), </w:t>
            </w:r>
            <w:r w:rsidR="00A46E8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8836F7">
              <w:rPr>
                <w:rFonts w:ascii="Times New Roman" w:hAnsi="Times New Roman" w:cs="Times New Roman"/>
                <w:sz w:val="26"/>
                <w:szCs w:val="26"/>
              </w:rPr>
              <w:t>наращиванию площадей под культурами, выращивание которых в Костромской</w:t>
            </w:r>
            <w:proofErr w:type="gramEnd"/>
            <w:r w:rsidR="008836F7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относится к приоритетным направлениям. </w:t>
            </w:r>
          </w:p>
        </w:tc>
      </w:tr>
    </w:tbl>
    <w:p w:rsidR="00666F5D" w:rsidRDefault="00666F5D" w:rsidP="00A67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81" w:rsidRDefault="00A46E81" w:rsidP="00A4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CD2F69">
        <w:rPr>
          <w:rFonts w:ascii="Times New Roman" w:hAnsi="Times New Roman" w:cs="Times New Roman"/>
          <w:sz w:val="28"/>
          <w:szCs w:val="28"/>
        </w:rPr>
        <w:t xml:space="preserve">. Иная информация по решению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2F69">
        <w:rPr>
          <w:rFonts w:ascii="Times New Roman" w:hAnsi="Times New Roman" w:cs="Times New Roman"/>
          <w:sz w:val="28"/>
          <w:szCs w:val="28"/>
        </w:rPr>
        <w:t>азработчика,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69">
        <w:rPr>
          <w:rFonts w:ascii="Times New Roman" w:hAnsi="Times New Roman" w:cs="Times New Roman"/>
          <w:sz w:val="28"/>
          <w:szCs w:val="28"/>
        </w:rPr>
        <w:t>о подготовке идеи (концепции)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6E81">
        <w:rPr>
          <w:rFonts w:ascii="Times New Roman" w:hAnsi="Times New Roman" w:cs="Times New Roman"/>
          <w:b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81" w:rsidRPr="00A92687" w:rsidRDefault="00A46E81" w:rsidP="00A46E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E81" w:rsidRDefault="00A46E81" w:rsidP="00A4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69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425"/>
        <w:gridCol w:w="3115"/>
      </w:tblGrid>
      <w:tr w:rsidR="00A46E81" w:rsidRPr="003D091B" w:rsidTr="00A46E81">
        <w:tc>
          <w:tcPr>
            <w:tcW w:w="805" w:type="dxa"/>
          </w:tcPr>
          <w:p w:rsidR="00A46E81" w:rsidRPr="003D091B" w:rsidRDefault="00A46E81" w:rsidP="00DA5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</w:tcPr>
          <w:p w:rsidR="00A46E81" w:rsidRPr="003D091B" w:rsidRDefault="00A46E81" w:rsidP="00DA5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1B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115" w:type="dxa"/>
          </w:tcPr>
          <w:p w:rsidR="00A46E81" w:rsidRPr="003D091B" w:rsidRDefault="00A46E81" w:rsidP="00DA50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3л.</w:t>
            </w:r>
          </w:p>
        </w:tc>
      </w:tr>
      <w:tr w:rsidR="00A46E81" w:rsidRPr="003D091B" w:rsidTr="00A46E81">
        <w:tc>
          <w:tcPr>
            <w:tcW w:w="805" w:type="dxa"/>
          </w:tcPr>
          <w:p w:rsidR="00A46E81" w:rsidRPr="003D091B" w:rsidRDefault="00A46E81" w:rsidP="00DA5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5" w:type="dxa"/>
          </w:tcPr>
          <w:p w:rsidR="00A46E81" w:rsidRPr="003D091B" w:rsidRDefault="00A46E81" w:rsidP="00DA5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1B">
              <w:rPr>
                <w:rFonts w:ascii="Times New Roman" w:hAnsi="Times New Roman" w:cs="Times New Roman"/>
                <w:sz w:val="28"/>
                <w:szCs w:val="28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регулирования </w:t>
            </w:r>
          </w:p>
        </w:tc>
        <w:tc>
          <w:tcPr>
            <w:tcW w:w="3115" w:type="dxa"/>
          </w:tcPr>
          <w:p w:rsidR="00A46E81" w:rsidRPr="003D091B" w:rsidRDefault="00A46E81" w:rsidP="00DA50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46E81" w:rsidRDefault="00A46E81" w:rsidP="00A46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F41" w:rsidRPr="00A92687" w:rsidRDefault="00A67F41" w:rsidP="00577F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679" w:rsidRDefault="00E5074A" w:rsidP="00AF1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7FB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197679">
        <w:rPr>
          <w:rFonts w:ascii="Times New Roman" w:hAnsi="Times New Roman" w:cs="Times New Roman"/>
          <w:sz w:val="28"/>
          <w:szCs w:val="28"/>
        </w:rPr>
        <w:t>Д</w:t>
      </w:r>
      <w:r w:rsidR="00F17FB3">
        <w:rPr>
          <w:rFonts w:ascii="Times New Roman" w:hAnsi="Times New Roman" w:cs="Times New Roman"/>
          <w:sz w:val="28"/>
          <w:szCs w:val="28"/>
        </w:rPr>
        <w:t>епартамента</w:t>
      </w:r>
    </w:p>
    <w:p w:rsidR="00AF179F" w:rsidRDefault="00197679" w:rsidP="00AF1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АПК Костромской области </w:t>
      </w:r>
      <w:r w:rsidR="00AB1A72">
        <w:rPr>
          <w:rFonts w:ascii="Times New Roman" w:hAnsi="Times New Roman" w:cs="Times New Roman"/>
          <w:sz w:val="28"/>
          <w:szCs w:val="28"/>
        </w:rPr>
        <w:t xml:space="preserve"> </w:t>
      </w:r>
      <w:r w:rsidR="008836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1A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А.А. Плотников</w:t>
      </w:r>
    </w:p>
    <w:p w:rsidR="00AF179F" w:rsidRPr="00A92687" w:rsidRDefault="00AF179F" w:rsidP="00AF1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C8D" w:rsidRDefault="00197679" w:rsidP="0019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836F7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2021 года</w:t>
      </w:r>
    </w:p>
    <w:p w:rsidR="009660B6" w:rsidRDefault="009660B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79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</w:t>
      </w: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79">
        <w:rPr>
          <w:rFonts w:ascii="Times New Roman" w:hAnsi="Times New Roman" w:cs="Times New Roman"/>
          <w:sz w:val="28"/>
          <w:szCs w:val="28"/>
        </w:rPr>
        <w:t xml:space="preserve">департамента АПК Костромской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79">
        <w:rPr>
          <w:rFonts w:ascii="Times New Roman" w:hAnsi="Times New Roman" w:cs="Times New Roman"/>
          <w:sz w:val="28"/>
          <w:szCs w:val="28"/>
        </w:rPr>
        <w:t xml:space="preserve">                                      Д.В. Петрушин</w:t>
      </w: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7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A1C8D" w:rsidRDefault="00197679" w:rsidP="0019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79">
        <w:rPr>
          <w:rFonts w:ascii="Times New Roman" w:hAnsi="Times New Roman" w:cs="Times New Roman"/>
          <w:sz w:val="28"/>
          <w:szCs w:val="28"/>
        </w:rPr>
        <w:t xml:space="preserve">растениеводства и технической политики                                         А.Д. </w:t>
      </w:r>
      <w:proofErr w:type="spellStart"/>
      <w:r w:rsidRPr="00197679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C8D" w:rsidRDefault="001A1C8D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Default="00197679" w:rsidP="00AF1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679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97679">
        <w:rPr>
          <w:rFonts w:ascii="Times New Roman" w:hAnsi="Times New Roman" w:cs="Times New Roman"/>
          <w:sz w:val="24"/>
          <w:szCs w:val="28"/>
        </w:rPr>
        <w:t>Румянцева Ирина Анатольевна</w:t>
      </w:r>
    </w:p>
    <w:p w:rsidR="001A1C8D" w:rsidRPr="00197679" w:rsidRDefault="00197679" w:rsidP="001976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97679">
        <w:rPr>
          <w:rFonts w:ascii="Times New Roman" w:hAnsi="Times New Roman" w:cs="Times New Roman"/>
          <w:sz w:val="24"/>
          <w:szCs w:val="28"/>
        </w:rPr>
        <w:t>+7 (4942) 55 46 63</w:t>
      </w:r>
    </w:p>
    <w:sectPr w:rsidR="001A1C8D" w:rsidRPr="00197679" w:rsidSect="009660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08" w:rsidRDefault="00631A08" w:rsidP="009660B6">
      <w:pPr>
        <w:spacing w:after="0" w:line="240" w:lineRule="auto"/>
      </w:pPr>
      <w:r>
        <w:separator/>
      </w:r>
    </w:p>
  </w:endnote>
  <w:endnote w:type="continuationSeparator" w:id="0">
    <w:p w:rsidR="00631A08" w:rsidRDefault="00631A08" w:rsidP="0096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08" w:rsidRDefault="00631A08" w:rsidP="009660B6">
      <w:pPr>
        <w:spacing w:after="0" w:line="240" w:lineRule="auto"/>
      </w:pPr>
      <w:r>
        <w:separator/>
      </w:r>
    </w:p>
  </w:footnote>
  <w:footnote w:type="continuationSeparator" w:id="0">
    <w:p w:rsidR="00631A08" w:rsidRDefault="00631A08" w:rsidP="0096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795076"/>
      <w:docPartObj>
        <w:docPartGallery w:val="Page Numbers (Top of Page)"/>
        <w:docPartUnique/>
      </w:docPartObj>
    </w:sdtPr>
    <w:sdtContent>
      <w:p w:rsidR="00631A08" w:rsidRDefault="00631A08">
        <w:pPr>
          <w:pStyle w:val="a6"/>
          <w:jc w:val="center"/>
        </w:pPr>
        <w:fldSimple w:instr="PAGE   \* MERGEFORMAT">
          <w:r w:rsidR="008836F7">
            <w:rPr>
              <w:noProof/>
            </w:rPr>
            <w:t>2</w:t>
          </w:r>
        </w:fldSimple>
      </w:p>
    </w:sdtContent>
  </w:sdt>
  <w:p w:rsidR="00631A08" w:rsidRDefault="00631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290"/>
    <w:multiLevelType w:val="hybridMultilevel"/>
    <w:tmpl w:val="07EE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9F"/>
    <w:rsid w:val="00042EBC"/>
    <w:rsid w:val="000569F6"/>
    <w:rsid w:val="000665CC"/>
    <w:rsid w:val="000B773A"/>
    <w:rsid w:val="000F780E"/>
    <w:rsid w:val="001116B1"/>
    <w:rsid w:val="00133F34"/>
    <w:rsid w:val="001766F0"/>
    <w:rsid w:val="00183C24"/>
    <w:rsid w:val="00184FC7"/>
    <w:rsid w:val="00197679"/>
    <w:rsid w:val="001A1C8D"/>
    <w:rsid w:val="002074E2"/>
    <w:rsid w:val="002165E6"/>
    <w:rsid w:val="0028664E"/>
    <w:rsid w:val="00292B30"/>
    <w:rsid w:val="002B7C4C"/>
    <w:rsid w:val="00366BEE"/>
    <w:rsid w:val="00394878"/>
    <w:rsid w:val="00400EF5"/>
    <w:rsid w:val="004B74C5"/>
    <w:rsid w:val="00525CAB"/>
    <w:rsid w:val="00544D0A"/>
    <w:rsid w:val="00577FD8"/>
    <w:rsid w:val="005F024C"/>
    <w:rsid w:val="0062659A"/>
    <w:rsid w:val="00631A08"/>
    <w:rsid w:val="00656498"/>
    <w:rsid w:val="00666F5D"/>
    <w:rsid w:val="006E3D38"/>
    <w:rsid w:val="0075290B"/>
    <w:rsid w:val="007A11AD"/>
    <w:rsid w:val="007A4D67"/>
    <w:rsid w:val="007D1CBC"/>
    <w:rsid w:val="007E0B64"/>
    <w:rsid w:val="007F0007"/>
    <w:rsid w:val="008836F7"/>
    <w:rsid w:val="008A1A03"/>
    <w:rsid w:val="00920BB9"/>
    <w:rsid w:val="009660B6"/>
    <w:rsid w:val="009C16B1"/>
    <w:rsid w:val="009C25C7"/>
    <w:rsid w:val="009D78BD"/>
    <w:rsid w:val="00A46E81"/>
    <w:rsid w:val="00A6518B"/>
    <w:rsid w:val="00A67F41"/>
    <w:rsid w:val="00A82D6F"/>
    <w:rsid w:val="00AB1A72"/>
    <w:rsid w:val="00AF179F"/>
    <w:rsid w:val="00BF7379"/>
    <w:rsid w:val="00C643A7"/>
    <w:rsid w:val="00C97609"/>
    <w:rsid w:val="00CD5034"/>
    <w:rsid w:val="00D573AF"/>
    <w:rsid w:val="00D80463"/>
    <w:rsid w:val="00D87564"/>
    <w:rsid w:val="00DA5026"/>
    <w:rsid w:val="00DC4E68"/>
    <w:rsid w:val="00DF4602"/>
    <w:rsid w:val="00E40CE2"/>
    <w:rsid w:val="00E42D1E"/>
    <w:rsid w:val="00E5074A"/>
    <w:rsid w:val="00E775E3"/>
    <w:rsid w:val="00E97E46"/>
    <w:rsid w:val="00F12129"/>
    <w:rsid w:val="00F17FB3"/>
    <w:rsid w:val="00F33A72"/>
    <w:rsid w:val="00F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78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8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64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0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0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apk28</dc:creator>
  <cp:lastModifiedBy>ZamyshlyaevAD</cp:lastModifiedBy>
  <cp:revision>2</cp:revision>
  <cp:lastPrinted>2021-03-05T10:03:00Z</cp:lastPrinted>
  <dcterms:created xsi:type="dcterms:W3CDTF">2021-12-03T14:15:00Z</dcterms:created>
  <dcterms:modified xsi:type="dcterms:W3CDTF">2021-12-03T14:15:00Z</dcterms:modified>
</cp:coreProperties>
</file>