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6" w:rsidRPr="00452268" w:rsidRDefault="00AD1616" w:rsidP="00C0257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52268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AD1616" w:rsidRPr="004723BF" w:rsidRDefault="00AD1616" w:rsidP="00C0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highlight w:val="cyan"/>
        </w:rPr>
      </w:pPr>
    </w:p>
    <w:p w:rsidR="00AD1616" w:rsidRPr="00C00651" w:rsidRDefault="00AD1616" w:rsidP="00C0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АДМИНИСТРАЦИЯ КОСТРОМСКОЙ ОБЛАСТИ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от «____»__________20</w:t>
      </w:r>
      <w:r w:rsidR="009F50F5">
        <w:rPr>
          <w:rFonts w:ascii="Times New Roman" w:hAnsi="Times New Roman" w:cs="Times New Roman"/>
          <w:b w:val="0"/>
          <w:sz w:val="28"/>
          <w:szCs w:val="28"/>
        </w:rPr>
        <w:t>__</w:t>
      </w:r>
      <w:r w:rsidR="000A3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651">
        <w:rPr>
          <w:rFonts w:ascii="Times New Roman" w:hAnsi="Times New Roman" w:cs="Times New Roman"/>
          <w:b w:val="0"/>
          <w:sz w:val="28"/>
          <w:szCs w:val="28"/>
        </w:rPr>
        <w:t>г.  № ______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г. Кострома</w:t>
      </w:r>
    </w:p>
    <w:p w:rsidR="00AD1616" w:rsidRPr="00BE1FA0" w:rsidRDefault="00AD16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927" w:rsidRDefault="00AD1616" w:rsidP="00A8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9CC">
        <w:rPr>
          <w:rFonts w:ascii="Times New Roman" w:hAnsi="Times New Roman" w:cs="Times New Roman"/>
          <w:sz w:val="28"/>
          <w:szCs w:val="28"/>
        </w:rPr>
        <w:t xml:space="preserve">б </w:t>
      </w:r>
      <w:r w:rsidR="00636B0D">
        <w:rPr>
          <w:rFonts w:ascii="Times New Roman" w:hAnsi="Times New Roman" w:cs="Times New Roman"/>
          <w:sz w:val="28"/>
          <w:szCs w:val="28"/>
        </w:rPr>
        <w:t xml:space="preserve">обеспечении равной доступности транспортных услуг на </w:t>
      </w:r>
      <w:r w:rsidR="004275A1">
        <w:rPr>
          <w:rFonts w:ascii="Times New Roman" w:hAnsi="Times New Roman" w:cs="Times New Roman"/>
          <w:sz w:val="28"/>
          <w:szCs w:val="28"/>
        </w:rPr>
        <w:t xml:space="preserve">пассажирском </w:t>
      </w:r>
      <w:r w:rsidR="00636B0D">
        <w:rPr>
          <w:rFonts w:ascii="Times New Roman" w:hAnsi="Times New Roman" w:cs="Times New Roman"/>
          <w:sz w:val="28"/>
          <w:szCs w:val="28"/>
        </w:rPr>
        <w:t>автомобильном транспорте общего пользования</w:t>
      </w:r>
    </w:p>
    <w:p w:rsidR="004275A1" w:rsidRDefault="00636B0D" w:rsidP="00A8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(кроме такси) пригородного сообщения для отдельных категорий граждан, имеющих право на оказание мер социальной поддержки, </w:t>
      </w:r>
    </w:p>
    <w:p w:rsidR="00636B0D" w:rsidRDefault="00636B0D" w:rsidP="00A8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Костромской области</w:t>
      </w:r>
    </w:p>
    <w:p w:rsidR="00636B0D" w:rsidRDefault="00636B0D" w:rsidP="00A8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90E" w:rsidRDefault="004275A1" w:rsidP="004B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5A1">
        <w:rPr>
          <w:rFonts w:ascii="Times New Roman" w:hAnsi="Times New Roman"/>
          <w:sz w:val="28"/>
          <w:szCs w:val="28"/>
          <w:lang w:eastAsia="ru-RU"/>
        </w:rPr>
        <w:t>В целях обеспечения социальной поддержки отдельны</w:t>
      </w:r>
      <w:r w:rsidR="004B4C74">
        <w:rPr>
          <w:rFonts w:ascii="Times New Roman" w:hAnsi="Times New Roman"/>
          <w:sz w:val="28"/>
          <w:szCs w:val="28"/>
          <w:lang w:eastAsia="ru-RU"/>
        </w:rPr>
        <w:t>х</w:t>
      </w:r>
      <w:r w:rsidRPr="004275A1">
        <w:rPr>
          <w:rFonts w:ascii="Times New Roman" w:hAnsi="Times New Roman"/>
          <w:sz w:val="28"/>
          <w:szCs w:val="28"/>
          <w:lang w:eastAsia="ru-RU"/>
        </w:rPr>
        <w:t xml:space="preserve"> категорий граждан, </w:t>
      </w:r>
      <w:r>
        <w:rPr>
          <w:rFonts w:ascii="Times New Roman" w:hAnsi="Times New Roman"/>
          <w:sz w:val="28"/>
          <w:szCs w:val="28"/>
          <w:lang w:eastAsia="ru-RU"/>
        </w:rPr>
        <w:t>постоянно проживающих</w:t>
      </w:r>
      <w:r w:rsidRPr="00D35991">
        <w:rPr>
          <w:rFonts w:ascii="Times New Roman" w:hAnsi="Times New Roman"/>
          <w:sz w:val="28"/>
          <w:szCs w:val="28"/>
          <w:lang w:eastAsia="ru-RU"/>
        </w:rPr>
        <w:t xml:space="preserve"> на территории Костромской области, оказание мер социальной поддержки которым относится к ведению Российской Федерации и Костромской области в соответствии с</w:t>
      </w:r>
      <w:r w:rsidR="004B4C74">
        <w:rPr>
          <w:rFonts w:ascii="Times New Roman" w:hAnsi="Times New Roman"/>
          <w:sz w:val="28"/>
          <w:szCs w:val="28"/>
          <w:lang w:eastAsia="ru-RU"/>
        </w:rPr>
        <w:t xml:space="preserve">о          статьей 78 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4B4C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275A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4275A1">
        <w:rPr>
          <w:rFonts w:ascii="Times New Roman" w:hAnsi="Times New Roman"/>
          <w:sz w:val="28"/>
          <w:szCs w:val="28"/>
          <w:lang w:eastAsia="ru-RU"/>
        </w:rPr>
        <w:t xml:space="preserve">от 28 декабря 2013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275A1">
        <w:rPr>
          <w:rFonts w:ascii="Times New Roman" w:hAnsi="Times New Roman"/>
          <w:sz w:val="28"/>
          <w:szCs w:val="28"/>
          <w:lang w:eastAsia="ru-RU"/>
        </w:rPr>
        <w:t xml:space="preserve"> 400-ФЗ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275A1">
        <w:rPr>
          <w:rFonts w:ascii="Times New Roman" w:hAnsi="Times New Roman"/>
          <w:sz w:val="28"/>
          <w:szCs w:val="28"/>
          <w:lang w:eastAsia="ru-RU"/>
        </w:rPr>
        <w:t>О страховых пенсиях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35991">
        <w:rPr>
          <w:rFonts w:ascii="Times New Roman" w:hAnsi="Times New Roman"/>
          <w:sz w:val="28"/>
          <w:szCs w:val="28"/>
          <w:lang w:eastAsia="ru-RU"/>
        </w:rPr>
        <w:t xml:space="preserve">Законами Костромской области от 18 ноября 2009 года № 539-4-ЗКО «Об организации транспортного обслуживания населения в Костромской области», от 27 декабря 2004 года № 225-ЗКО «О мерах социальной поддержки реабилитированных лиц и лиц, признанных пострадавшими от политических репрессий, в Костромской области», от 27 декабря 2004 года № 226-ЗКО «О мерах социальной поддержки ветеранов труда в Костромской области», от 27 декабря 2004 года </w:t>
      </w:r>
      <w:r w:rsidR="004B4C74">
        <w:rPr>
          <w:rFonts w:ascii="Times New Roman" w:hAnsi="Times New Roman"/>
          <w:sz w:val="28"/>
          <w:szCs w:val="28"/>
          <w:lang w:eastAsia="ru-RU"/>
        </w:rPr>
        <w:t>№</w:t>
      </w:r>
      <w:r w:rsidRPr="00D35991">
        <w:rPr>
          <w:rFonts w:ascii="Times New Roman" w:hAnsi="Times New Roman"/>
          <w:sz w:val="28"/>
          <w:szCs w:val="28"/>
          <w:lang w:eastAsia="ru-RU"/>
        </w:rPr>
        <w:t xml:space="preserve"> 227-ЗКО «О мерах социальной поддержки тружеников тыла в Костромской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4C7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 xml:space="preserve">администрации Костромской области </w:t>
      </w:r>
      <w:r w:rsidR="006B3AF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 xml:space="preserve">от 25 февраля 2014 года </w:t>
      </w:r>
      <w:r w:rsidR="004B4C74">
        <w:rPr>
          <w:rFonts w:ascii="Times New Roman" w:hAnsi="Times New Roman"/>
          <w:sz w:val="28"/>
          <w:szCs w:val="28"/>
          <w:lang w:eastAsia="ru-RU"/>
        </w:rPr>
        <w:t>№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 xml:space="preserve"> 61-а </w:t>
      </w:r>
      <w:r w:rsidR="004B4C74">
        <w:rPr>
          <w:rFonts w:ascii="Times New Roman" w:hAnsi="Times New Roman"/>
          <w:sz w:val="28"/>
          <w:szCs w:val="28"/>
          <w:lang w:eastAsia="ru-RU"/>
        </w:rPr>
        <w:t>«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 xml:space="preserve">Об утверждении государственной программы Костромской области </w:t>
      </w:r>
      <w:r w:rsidR="004B4C74">
        <w:rPr>
          <w:rFonts w:ascii="Times New Roman" w:hAnsi="Times New Roman"/>
          <w:sz w:val="28"/>
          <w:szCs w:val="28"/>
          <w:lang w:eastAsia="ru-RU"/>
        </w:rPr>
        <w:t>«</w:t>
      </w:r>
      <w:r w:rsidR="004B4C74" w:rsidRPr="004275A1">
        <w:rPr>
          <w:rFonts w:ascii="Times New Roman" w:hAnsi="Times New Roman"/>
          <w:sz w:val="28"/>
          <w:szCs w:val="28"/>
          <w:lang w:eastAsia="ru-RU"/>
        </w:rPr>
        <w:t>Развитие транспортной системы Костромской области</w:t>
      </w:r>
      <w:r w:rsidR="004B4C7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D1616" w:rsidRPr="00AB5878">
        <w:rPr>
          <w:rFonts w:ascii="Times New Roman" w:hAnsi="Times New Roman"/>
          <w:sz w:val="28"/>
          <w:szCs w:val="28"/>
        </w:rPr>
        <w:t xml:space="preserve">администрация Костромской области </w:t>
      </w:r>
    </w:p>
    <w:p w:rsidR="00AD1616" w:rsidRPr="00AB5878" w:rsidRDefault="00AD1616" w:rsidP="00C025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B5878">
        <w:rPr>
          <w:rFonts w:ascii="Times New Roman" w:hAnsi="Times New Roman"/>
          <w:sz w:val="28"/>
          <w:szCs w:val="28"/>
        </w:rPr>
        <w:t>ПОСТАНОВЛЯЕТ:</w:t>
      </w:r>
    </w:p>
    <w:p w:rsidR="00AD1616" w:rsidRDefault="00AD1616" w:rsidP="00125C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37BD">
        <w:rPr>
          <w:rFonts w:ascii="Times New Roman" w:hAnsi="Times New Roman" w:cs="Times New Roman"/>
          <w:sz w:val="28"/>
          <w:szCs w:val="28"/>
        </w:rPr>
        <w:t xml:space="preserve">порядок предоставления льготы по оплате проезда </w:t>
      </w:r>
      <w:r w:rsidR="00B601F7">
        <w:rPr>
          <w:rFonts w:ascii="Times New Roman" w:hAnsi="Times New Roman" w:cs="Times New Roman"/>
          <w:sz w:val="28"/>
          <w:szCs w:val="28"/>
        </w:rPr>
        <w:t>отдельным категориям граждан на автомобильном транспорте общего пользования (кроме такси) пригородного сообщения</w:t>
      </w:r>
      <w:r w:rsidR="00780EC0">
        <w:rPr>
          <w:rFonts w:ascii="Times New Roman" w:hAnsi="Times New Roman" w:cs="Times New Roman"/>
          <w:sz w:val="28"/>
          <w:szCs w:val="28"/>
        </w:rPr>
        <w:t xml:space="preserve"> </w:t>
      </w:r>
      <w:r w:rsidR="00B601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  <w:r w:rsidR="00B601F7">
        <w:rPr>
          <w:rFonts w:ascii="Times New Roman" w:hAnsi="Times New Roman" w:cs="Times New Roman"/>
          <w:sz w:val="28"/>
          <w:szCs w:val="28"/>
        </w:rPr>
        <w:t xml:space="preserve"> (приложение № 1).  </w:t>
      </w:r>
    </w:p>
    <w:p w:rsidR="00B601F7" w:rsidRDefault="00B601F7" w:rsidP="003E6B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A9">
        <w:rPr>
          <w:rFonts w:ascii="Times New Roman" w:hAnsi="Times New Roman" w:cs="Times New Roman"/>
          <w:sz w:val="28"/>
          <w:szCs w:val="28"/>
        </w:rPr>
        <w:t>Утвердить порядок выдачи транспортной карты и регистрации услуги льготного проезда на банковской карте (приложение № 2).</w:t>
      </w:r>
    </w:p>
    <w:p w:rsidR="008D0C57" w:rsidRPr="001D65A9" w:rsidRDefault="008D0C57" w:rsidP="003E6B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порядок предоставления проезда с использованием социальной транспортной карты и банковской карты (приложение № 3).</w:t>
      </w:r>
    </w:p>
    <w:p w:rsidR="00B601F7" w:rsidRDefault="00B601F7" w:rsidP="00125C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перечисления и размер перечисляемой перевозчику полученной платы за льготный проезд с использованием транспортной карты или банковской карты </w:t>
      </w:r>
      <w:r w:rsidR="00AC17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0C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7916" w:rsidRPr="001E7916" w:rsidRDefault="001E7916" w:rsidP="00CD238B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E79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E7916">
        <w:rPr>
          <w:rFonts w:ascii="Times New Roman" w:hAnsi="Times New Roman"/>
          <w:bCs/>
          <w:sz w:val="28"/>
          <w:szCs w:val="28"/>
        </w:rPr>
        <w:t xml:space="preserve">порядок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автомобильным транспортом общего пользования (кроме такси) в пригородном сообщении отдельных категорий граждан, постоянно проживающих на территории Костромской области, оказание мер социальной поддержки которым относится к ведению Российской Федерации и Костромской области, на возмещение недополученных доходов, связанных с предоставлением </w:t>
      </w:r>
      <w:r w:rsidRPr="001E7916">
        <w:rPr>
          <w:rFonts w:ascii="Times New Roman" w:hAnsi="Times New Roman" w:cs="Times New Roman"/>
          <w:sz w:val="28"/>
          <w:szCs w:val="28"/>
        </w:rPr>
        <w:t xml:space="preserve">льготы по оплате проезда </w:t>
      </w:r>
      <w:r w:rsidRPr="001E79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 № 5).</w:t>
      </w:r>
    </w:p>
    <w:p w:rsidR="001E7916" w:rsidRPr="001E7916" w:rsidRDefault="001E7916" w:rsidP="00CD238B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Признать утратившими силу с 1 июля 2021 года:</w:t>
      </w:r>
    </w:p>
    <w:p w:rsidR="00125C9D" w:rsidRDefault="00125C9D" w:rsidP="00125C9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Костромской области </w:t>
      </w:r>
      <w:r w:rsidR="00924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3A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17 декабря 2014 года № 519-а «О льготном проезде отдельных категорий граждан на автомобильном транспорте общего пользования (кроме такси) пригородного сообщения и предоставлении субсидий </w:t>
      </w:r>
      <w:r w:rsidRPr="00125C9D">
        <w:rPr>
          <w:rFonts w:ascii="Times New Roman" w:hAnsi="Times New Roman" w:cs="Times New Roman"/>
          <w:sz w:val="28"/>
          <w:szCs w:val="28"/>
        </w:rPr>
        <w:t>отдельных категорий граждан автомобильным транспортом общего пользования (кроме такси) пригородного сообщения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5C9D" w:rsidRPr="00AC175A" w:rsidRDefault="00125C9D" w:rsidP="00AC175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A">
        <w:rPr>
          <w:rFonts w:ascii="Times New Roman" w:hAnsi="Times New Roman" w:cs="Times New Roman"/>
          <w:sz w:val="28"/>
          <w:szCs w:val="28"/>
        </w:rPr>
        <w:t>постановление администрации Костромской области от 8 мая 2015 года № 164-а «О льготном проезде граждан, вышедших на пенсию по старости, на пассажирском автомобильном транспорте общего пользования (кроме такси) пригородного сообщения и предоставлении субсидий перевозчикам, осуществляющим регулярные перевозки граждан, вышедших на пенсию по старости, автомобильным транспортом общего пользования (кроме такси) пригородного сообщения».</w:t>
      </w:r>
    </w:p>
    <w:p w:rsidR="00AD1616" w:rsidRPr="00AB5878" w:rsidRDefault="00CA579F" w:rsidP="004D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616" w:rsidRPr="00AB5878">
        <w:rPr>
          <w:rFonts w:ascii="Times New Roman" w:hAnsi="Times New Roman" w:cs="Times New Roman"/>
          <w:sz w:val="28"/>
          <w:szCs w:val="28"/>
        </w:rPr>
        <w:t xml:space="preserve">. </w:t>
      </w:r>
      <w:r w:rsidR="008C0F04" w:rsidRPr="008C0F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F29CC">
        <w:rPr>
          <w:rFonts w:ascii="Times New Roman" w:hAnsi="Times New Roman" w:cs="Times New Roman"/>
          <w:sz w:val="28"/>
          <w:szCs w:val="28"/>
        </w:rPr>
        <w:t xml:space="preserve">через десять дней после </w:t>
      </w:r>
      <w:r w:rsidR="008C0F04" w:rsidRPr="008C0F04"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</w:t>
      </w:r>
      <w:r w:rsidR="008C0F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04" w:rsidRPr="00AB5878" w:rsidRDefault="008C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AB5878" w:rsidRDefault="00AD1616" w:rsidP="00C025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78">
        <w:rPr>
          <w:rFonts w:ascii="Times New Roman" w:hAnsi="Times New Roman"/>
          <w:sz w:val="28"/>
          <w:szCs w:val="27"/>
        </w:rPr>
        <w:t>Губернатор  области</w:t>
      </w:r>
      <w:proofErr w:type="gramEnd"/>
      <w:r w:rsidRPr="00AB5878">
        <w:rPr>
          <w:rFonts w:ascii="Times New Roman" w:hAnsi="Times New Roman"/>
          <w:sz w:val="28"/>
          <w:szCs w:val="27"/>
        </w:rPr>
        <w:t xml:space="preserve">                                                                        С. Ситников</w:t>
      </w:r>
    </w:p>
    <w:p w:rsidR="00AD1616" w:rsidRPr="00AB5878" w:rsidRDefault="00AD1616" w:rsidP="00C0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от «___» 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873A8E" w:rsidRPr="00AB5878" w:rsidRDefault="00873A8E" w:rsidP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Pr="00AB5878" w:rsidRDefault="00873A8E" w:rsidP="00873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873A8E" w:rsidRPr="001D65A9" w:rsidRDefault="00873A8E" w:rsidP="00873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5A9">
        <w:rPr>
          <w:rFonts w:ascii="Times New Roman" w:hAnsi="Times New Roman" w:cs="Times New Roman"/>
          <w:sz w:val="28"/>
          <w:szCs w:val="28"/>
        </w:rPr>
        <w:t>Порядок</w:t>
      </w:r>
    </w:p>
    <w:p w:rsidR="00873A8E" w:rsidRDefault="00873A8E" w:rsidP="00873A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Default="00873A8E" w:rsidP="00873A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D43A69">
        <w:rPr>
          <w:rFonts w:ascii="Times New Roman" w:hAnsi="Times New Roman"/>
          <w:sz w:val="28"/>
          <w:szCs w:val="28"/>
          <w:lang w:eastAsia="ru-RU"/>
        </w:rPr>
        <w:t>порядок устанавливает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A69">
        <w:rPr>
          <w:rFonts w:ascii="Times New Roman" w:hAnsi="Times New Roman"/>
          <w:sz w:val="28"/>
          <w:szCs w:val="28"/>
          <w:lang w:eastAsia="ru-RU"/>
        </w:rPr>
        <w:t xml:space="preserve">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для отдельных категорий граждан, постоянно проживающих на территории Костромской области, оказание мер </w:t>
      </w:r>
      <w:proofErr w:type="gramStart"/>
      <w:r w:rsidRPr="00D43A69">
        <w:rPr>
          <w:rFonts w:ascii="Times New Roman" w:hAnsi="Times New Roman"/>
          <w:sz w:val="28"/>
          <w:szCs w:val="28"/>
          <w:lang w:eastAsia="ru-RU"/>
        </w:rPr>
        <w:t>социальной поддержки</w:t>
      </w:r>
      <w:proofErr w:type="gramEnd"/>
      <w:r w:rsidRPr="00D43A69">
        <w:rPr>
          <w:rFonts w:ascii="Times New Roman" w:hAnsi="Times New Roman"/>
          <w:sz w:val="28"/>
          <w:szCs w:val="28"/>
          <w:lang w:eastAsia="ru-RU"/>
        </w:rPr>
        <w:t xml:space="preserve"> которым относится к ведению Российской Федерации и Костромской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3A8E" w:rsidRPr="00E47892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892">
        <w:rPr>
          <w:rFonts w:ascii="Times New Roman" w:hAnsi="Times New Roman"/>
          <w:sz w:val="28"/>
          <w:szCs w:val="28"/>
          <w:lang w:eastAsia="ru-RU"/>
        </w:rPr>
        <w:t>Право на приобретение льготных проездных документов для проезда на пассажирском автомобильном транспорте общего пользования (кроме такси) пригородного сообщения имеют:</w:t>
      </w:r>
    </w:p>
    <w:p w:rsidR="00873A8E" w:rsidRPr="00E4789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892">
        <w:rPr>
          <w:rFonts w:ascii="Times New Roman" w:hAnsi="Times New Roman"/>
          <w:sz w:val="28"/>
          <w:szCs w:val="28"/>
          <w:lang w:eastAsia="ru-RU"/>
        </w:rPr>
        <w:t xml:space="preserve">1) отдельные категории граждан, указанные в приложении № 1 к настоящему Порядку, постоянно проживающие на территории Костромской области, оказание мер </w:t>
      </w:r>
      <w:proofErr w:type="gramStart"/>
      <w:r w:rsidRPr="00E47892">
        <w:rPr>
          <w:rFonts w:ascii="Times New Roman" w:hAnsi="Times New Roman"/>
          <w:sz w:val="28"/>
          <w:szCs w:val="28"/>
          <w:lang w:eastAsia="ru-RU"/>
        </w:rPr>
        <w:t>социальной поддержки</w:t>
      </w:r>
      <w:proofErr w:type="gramEnd"/>
      <w:r w:rsidRPr="00E47892">
        <w:rPr>
          <w:rFonts w:ascii="Times New Roman" w:hAnsi="Times New Roman"/>
          <w:sz w:val="28"/>
          <w:szCs w:val="28"/>
          <w:lang w:eastAsia="ru-RU"/>
        </w:rPr>
        <w:t xml:space="preserve"> которым относится к ведению Российской Федерации;</w:t>
      </w:r>
    </w:p>
    <w:p w:rsidR="00873A8E" w:rsidRPr="00E4789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892">
        <w:rPr>
          <w:rFonts w:ascii="Times New Roman" w:hAnsi="Times New Roman"/>
          <w:sz w:val="28"/>
          <w:szCs w:val="28"/>
          <w:lang w:eastAsia="ru-RU"/>
        </w:rPr>
        <w:t xml:space="preserve">2) отдельные категории граждан, указанные в приложении № 2 к настоящему Порядку, постоянно проживающие на территории Костромской области, оказание мер </w:t>
      </w:r>
      <w:proofErr w:type="gramStart"/>
      <w:r w:rsidRPr="00E47892">
        <w:rPr>
          <w:rFonts w:ascii="Times New Roman" w:hAnsi="Times New Roman"/>
          <w:sz w:val="28"/>
          <w:szCs w:val="28"/>
          <w:lang w:eastAsia="ru-RU"/>
        </w:rPr>
        <w:t>социальной поддержки</w:t>
      </w:r>
      <w:proofErr w:type="gramEnd"/>
      <w:r w:rsidRPr="00E47892">
        <w:rPr>
          <w:rFonts w:ascii="Times New Roman" w:hAnsi="Times New Roman"/>
          <w:sz w:val="28"/>
          <w:szCs w:val="28"/>
          <w:lang w:eastAsia="ru-RU"/>
        </w:rPr>
        <w:t xml:space="preserve"> которым относится к ведению Костромской области;</w:t>
      </w:r>
    </w:p>
    <w:p w:rsidR="00873A8E" w:rsidRPr="00E4789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892">
        <w:rPr>
          <w:rFonts w:ascii="Times New Roman" w:hAnsi="Times New Roman"/>
          <w:sz w:val="28"/>
          <w:szCs w:val="28"/>
          <w:lang w:eastAsia="ru-RU"/>
        </w:rPr>
        <w:t xml:space="preserve">3) граждане, достигших возраста, дающего право на получение страховой пенсии по старости в соответствии с Федеральным законом       от 28 декабря 2013 года № 400-ФЗ «О страховых пенсиях», оказание мер </w:t>
      </w:r>
      <w:proofErr w:type="gramStart"/>
      <w:r w:rsidRPr="00E47892">
        <w:rPr>
          <w:rFonts w:ascii="Times New Roman" w:hAnsi="Times New Roman"/>
          <w:sz w:val="28"/>
          <w:szCs w:val="28"/>
          <w:lang w:eastAsia="ru-RU"/>
        </w:rPr>
        <w:t>социальной поддержки</w:t>
      </w:r>
      <w:proofErr w:type="gramEnd"/>
      <w:r w:rsidRPr="00E47892">
        <w:rPr>
          <w:rFonts w:ascii="Times New Roman" w:hAnsi="Times New Roman"/>
          <w:sz w:val="28"/>
          <w:szCs w:val="28"/>
          <w:lang w:eastAsia="ru-RU"/>
        </w:rPr>
        <w:t xml:space="preserve"> которых не относится к ведению Российской Федерации и Костромской области, постоянно проживающих на территории Костромской области, в период с 1 мая по 30 сентября (далее вместе именуемые - </w:t>
      </w:r>
      <w:proofErr w:type="spellStart"/>
      <w:r w:rsidRPr="00E47892">
        <w:rPr>
          <w:rFonts w:ascii="Times New Roman" w:hAnsi="Times New Roman"/>
          <w:sz w:val="28"/>
          <w:szCs w:val="28"/>
          <w:lang w:eastAsia="ru-RU"/>
        </w:rPr>
        <w:t>льготополучатели</w:t>
      </w:r>
      <w:proofErr w:type="spellEnd"/>
      <w:r w:rsidRPr="00E47892">
        <w:rPr>
          <w:rFonts w:ascii="Times New Roman" w:hAnsi="Times New Roman"/>
          <w:sz w:val="28"/>
          <w:szCs w:val="28"/>
          <w:lang w:eastAsia="ru-RU"/>
        </w:rPr>
        <w:t>).</w:t>
      </w:r>
    </w:p>
    <w:p w:rsidR="00873A8E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социальная транспортная карта – микропроцессорная карта формата </w:t>
      </w:r>
      <w:r>
        <w:rPr>
          <w:rFonts w:ascii="Times New Roman" w:hAnsi="Times New Roman"/>
          <w:sz w:val="28"/>
          <w:szCs w:val="28"/>
          <w:lang w:val="en-US" w:eastAsia="ru-RU"/>
        </w:rPr>
        <w:t>EMV</w:t>
      </w:r>
      <w:r>
        <w:rPr>
          <w:rFonts w:ascii="Times New Roman" w:hAnsi="Times New Roman"/>
          <w:sz w:val="28"/>
          <w:szCs w:val="28"/>
          <w:lang w:eastAsia="ru-RU"/>
        </w:rPr>
        <w:t xml:space="preserve">, являющаяся средством подтверждения права льготного проезда, а также учета количества совершаемых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льготных поездок на пассажирском автомобильном транспорте общего пользования </w:t>
      </w:r>
      <w:r w:rsidRPr="001C12B1">
        <w:rPr>
          <w:rFonts w:ascii="Times New Roman" w:hAnsi="Times New Roman"/>
          <w:sz w:val="28"/>
          <w:szCs w:val="28"/>
          <w:lang w:eastAsia="ru-RU"/>
        </w:rPr>
        <w:t>(кроме такси) пригородного 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Костромской области;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F3F">
        <w:rPr>
          <w:rFonts w:ascii="Times New Roman" w:hAnsi="Times New Roman"/>
          <w:sz w:val="28"/>
          <w:szCs w:val="28"/>
          <w:lang w:eastAsia="ru-RU"/>
        </w:rPr>
        <w:lastRenderedPageBreak/>
        <w:t>банковская карта с регистрацией на ней услуги льготного проезда</w:t>
      </w:r>
      <w:r>
        <w:rPr>
          <w:rFonts w:ascii="Times New Roman" w:hAnsi="Times New Roman"/>
          <w:sz w:val="28"/>
          <w:szCs w:val="28"/>
          <w:lang w:eastAsia="ru-RU"/>
        </w:rPr>
        <w:t xml:space="preserve"> –банковская карта, эмитированная и принадлежащая банку эмитенту с платежной системы «Мир» с регистрацией на ней услуги льготного проезда в порядке, установленном Порядком выдачи транспортной карты и регистрации услуги льготного проезда на банковской карте (приложение № 2 к настоящему постановлению);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транспортный терминал – беспроводной портативный терминал для электронных операций и учета совершенных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льготных поездок;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1A">
        <w:rPr>
          <w:rFonts w:ascii="Times New Roman" w:hAnsi="Times New Roman"/>
          <w:sz w:val="28"/>
          <w:szCs w:val="28"/>
          <w:lang w:eastAsia="ru-RU"/>
        </w:rPr>
        <w:t xml:space="preserve">пополнение социальных транспортных карт –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внесению денежных средств на социальную транспортную карту с использованием банковских терминалов, либо   путем перечисления денежных средств с банковской карты на социальную транспортную карту;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перевозчик – юридическое лицо (за исключением государственных и муниципальных учреждений) и индивидуальные предприниматели, осуществляющие регулярные перевозки граждан пассажирским автомобильным транспортом общего пользования (кроме такси) пригородного сообщения на территории Костромской области по действующим маршрутам и расписаниям движения, утвержденным департаментом транспорта и дорожного хозяйства Костромской области или органами местного самоуправления муниципальных образований Костромской области.</w:t>
      </w:r>
    </w:p>
    <w:p w:rsidR="00873A8E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69">
        <w:rPr>
          <w:rFonts w:ascii="Times New Roman" w:hAnsi="Times New Roman"/>
          <w:sz w:val="28"/>
          <w:szCs w:val="28"/>
          <w:lang w:eastAsia="ru-RU"/>
        </w:rPr>
        <w:t xml:space="preserve">Льготные проездные документы исполняются в </w:t>
      </w:r>
      <w:proofErr w:type="gramStart"/>
      <w:r w:rsidRPr="00D43A69">
        <w:rPr>
          <w:rFonts w:ascii="Times New Roman" w:hAnsi="Times New Roman"/>
          <w:sz w:val="28"/>
          <w:szCs w:val="28"/>
          <w:lang w:eastAsia="ru-RU"/>
        </w:rPr>
        <w:t xml:space="preserve">виде 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A69">
        <w:rPr>
          <w:rFonts w:ascii="Times New Roman" w:hAnsi="Times New Roman"/>
          <w:sz w:val="28"/>
          <w:szCs w:val="28"/>
          <w:lang w:eastAsia="ru-RU"/>
        </w:rPr>
        <w:t>транспортных карт и банковских карт с регистрацией на ней услуги льготного проезда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873A8E" w:rsidRPr="00D85767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 xml:space="preserve">Льготный проезд осуществляется путем предоставления на выбор </w:t>
      </w:r>
      <w:proofErr w:type="spellStart"/>
      <w:r w:rsidRPr="00D85767"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 w:rsidRPr="00D85767">
        <w:rPr>
          <w:rFonts w:ascii="Times New Roman" w:hAnsi="Times New Roman"/>
          <w:sz w:val="28"/>
          <w:szCs w:val="28"/>
          <w:lang w:eastAsia="ru-RU"/>
        </w:rPr>
        <w:t xml:space="preserve"> одного из следующих видов льготного проезда в течении одного месяца: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>1) право проезда на пассажирском автомобильном транспорте общего пользования (кроме такси) пригородного сообщения между указанными в нем пунктами на всех маршрутах: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>на расстояние до 25 км включительно - без ограничения количества поездок;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>на расстояние свыше 25 км до 40 км включительно - на 12 поездок;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>на расстояние свыше 40 км - на 8 поездок.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>Стоимость ежемесячной активации данного вида льготного проезда составляет 500 рублей.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t xml:space="preserve">2) право проезда на пассажирском автомобильном транспорте общего пользования (кроме такси) пригородного сообщения на расстояние не более 180 км в месяц. 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7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Стоимость ежемесячной активации данного вида льготного проезда составляет 534 рубля. </w:t>
      </w:r>
    </w:p>
    <w:p w:rsidR="00873A8E" w:rsidRPr="00D85767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6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Неиспользованный в течение месяца остаток денежных средств, необходимых для активации предоставления льготного проезда переносится на следующий месяц. </w:t>
      </w:r>
    </w:p>
    <w:p w:rsidR="00873A8E" w:rsidRPr="00D8576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</w:t>
      </w:r>
      <w:proofErr w:type="spellStart"/>
      <w:r w:rsidRPr="00D85767">
        <w:rPr>
          <w:rFonts w:ascii="Times New Roman" w:eastAsia="Times New Roman" w:hAnsi="Times New Roman"/>
          <w:sz w:val="28"/>
          <w:szCs w:val="28"/>
          <w:lang w:eastAsia="ru-RU"/>
        </w:rPr>
        <w:t>льготополучателем</w:t>
      </w:r>
      <w:proofErr w:type="spellEnd"/>
      <w:r w:rsidRPr="00D857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льготного проезда на очередной месяц, остаток не использованных ранее денежных средств и часть внесенных денежных средств, необходимых для активации в следующем месяце - суммируются.</w:t>
      </w:r>
    </w:p>
    <w:p w:rsidR="00873A8E" w:rsidRPr="00D91FED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использования социальных транспортных карт и банковских карт с регистрацией на ней услуги льготного проезда, являются обеспечение полного и персонального учета количества совершаемых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льготополучателями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льготных поездок на пассажирском автомобильном транспорте общего пользования </w:t>
      </w:r>
      <w:r w:rsidRPr="001C12B1">
        <w:rPr>
          <w:rFonts w:ascii="Times New Roman" w:hAnsi="Times New Roman"/>
          <w:sz w:val="28"/>
          <w:szCs w:val="28"/>
          <w:lang w:eastAsia="ru-RU"/>
        </w:rPr>
        <w:t>(кроме такси) пригородного 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Костромской области, и повышения качества транспортного обслуживания населения Костромской области.</w:t>
      </w:r>
    </w:p>
    <w:p w:rsidR="00873A8E" w:rsidRDefault="00873A8E" w:rsidP="00873A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Документами, подтверждающими право на получение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льготы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льготополучателей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указанных в подпунктах 1 и 2 пункта 6 настоящего Порядка:</w:t>
      </w:r>
    </w:p>
    <w:p w:rsidR="00873A8E" w:rsidRPr="002C19A5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>документы, дающие право на меры социальной поддержки;</w:t>
      </w:r>
    </w:p>
    <w:p w:rsidR="00873A8E" w:rsidRPr="002C19A5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>документы, удостоверяющие личность;</w:t>
      </w:r>
    </w:p>
    <w:p w:rsidR="00873A8E" w:rsidRPr="002C19A5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>документы, подтверждающ</w:t>
      </w:r>
      <w:r>
        <w:rPr>
          <w:rFonts w:ascii="Times New Roman" w:hAnsi="Times New Roman"/>
          <w:sz w:val="28"/>
          <w:szCs w:val="28"/>
        </w:rPr>
        <w:t>ие</w:t>
      </w:r>
      <w:r w:rsidRPr="002C19A5">
        <w:rPr>
          <w:rFonts w:ascii="Times New Roman" w:hAnsi="Times New Roman"/>
          <w:sz w:val="28"/>
          <w:szCs w:val="28"/>
        </w:rPr>
        <w:t xml:space="preserve"> проживание на территории Костромской области;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>страховой номер индивидуального лицевого счета (далее - СНИЛС)</w:t>
      </w:r>
      <w:r>
        <w:rPr>
          <w:rFonts w:ascii="Times New Roman" w:hAnsi="Times New Roman"/>
          <w:sz w:val="28"/>
          <w:szCs w:val="28"/>
        </w:rPr>
        <w:t>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</w:rPr>
        <w:t>, указанных в подпункте 3 пункта 6 настоящего Порядка: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- женщин, достигших возраста 55 лет, и мужчин, достигших возраста 60 лет – документ, удостоверяющий личность;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A5">
        <w:rPr>
          <w:rFonts w:ascii="Times New Roman" w:hAnsi="Times New Roman"/>
          <w:sz w:val="28"/>
          <w:szCs w:val="28"/>
        </w:rPr>
        <w:t>страховой номер индивидуального лицевого счета (далее - СНИЛС)</w:t>
      </w:r>
      <w:r>
        <w:rPr>
          <w:rFonts w:ascii="Times New Roman" w:hAnsi="Times New Roman"/>
          <w:sz w:val="28"/>
          <w:szCs w:val="28"/>
        </w:rPr>
        <w:t>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Социальная транспортная карта выдается на период наличия у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на получение соответствующей меры социальной поддержки, но не более 5 лет, и не требует предъявления дополнительных документов.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Срок действия банковской карты с регистрацией на 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  </w:t>
      </w:r>
      <w:r>
        <w:rPr>
          <w:rFonts w:ascii="Times New Roman" w:hAnsi="Times New Roman"/>
          <w:sz w:val="28"/>
          <w:szCs w:val="28"/>
          <w:lang w:eastAsia="ru-RU"/>
        </w:rPr>
        <w:t>льготного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проезда устанавливается банком-эмитентом, при этом в случае истечения срока действия банковской карты и 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перевыпуске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обеспечения возможности использования банковской карты в качестве льготной банковской карты,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обязан сообщить в пункт регистрации льготы о новом сроке действия банковской карты, путем подачи письменного заявления.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</w:t>
      </w:r>
      <w:proofErr w:type="gramStart"/>
      <w:r w:rsidRPr="00CC3D63">
        <w:rPr>
          <w:rFonts w:ascii="Times New Roman" w:hAnsi="Times New Roman"/>
          <w:b w:val="0"/>
          <w:sz w:val="28"/>
          <w:szCs w:val="28"/>
        </w:rPr>
        <w:t xml:space="preserve">порядку  </w:t>
      </w:r>
      <w:r w:rsidRPr="00CC3D63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 льготы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по оплате проезда отдельным категориям граждан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на пассажирском автомобильном транспорте общего пользования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(кроме такси) пригородного сообщения </w:t>
      </w:r>
    </w:p>
    <w:p w:rsidR="00873A8E" w:rsidRPr="00CC3D63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>ПЕРЕЧЕНЬ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>отдельных категорий граждан, постоянно проживающих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</w:t>
      </w:r>
      <w:r w:rsidRPr="003D09AE">
        <w:rPr>
          <w:rFonts w:ascii="Times New Roman" w:hAnsi="Times New Roman"/>
          <w:sz w:val="28"/>
          <w:szCs w:val="28"/>
        </w:rPr>
        <w:t>остромской области, оказание мер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09AE">
        <w:rPr>
          <w:rFonts w:ascii="Times New Roman" w:hAnsi="Times New Roman"/>
          <w:sz w:val="28"/>
          <w:szCs w:val="28"/>
        </w:rPr>
        <w:t>социальной поддержки</w:t>
      </w:r>
      <w:proofErr w:type="gramEnd"/>
      <w:r w:rsidRPr="003D09AE">
        <w:rPr>
          <w:rFonts w:ascii="Times New Roman" w:hAnsi="Times New Roman"/>
          <w:sz w:val="28"/>
          <w:szCs w:val="28"/>
        </w:rPr>
        <w:t xml:space="preserve"> которым относится к ведению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09AE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D09AE">
        <w:rPr>
          <w:rFonts w:ascii="Times New Roman" w:hAnsi="Times New Roman"/>
          <w:sz w:val="28"/>
          <w:szCs w:val="28"/>
        </w:rPr>
        <w:t>едерации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Категории граждан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от 12 января 1995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ветеранах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Инвалиды войны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Участники Великой Отечественной войны, ставшие инвалидами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Участники Великой Отечественной войны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Лица, награжденные знаком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Жителю блокадного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Ветераны боевых действий: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военнослужащие автомобильных батальонов, направлявшиеся в Афганистан в период ведения там боевых действий для доставки грузов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военнослужащие летного состава, совершавшие с территории СССР вылеты на боевые задания в Афганистан в период ведения там боевых действий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</w:t>
            </w:r>
            <w:proofErr w:type="gramStart"/>
            <w:r w:rsidRPr="003D09AE">
              <w:rPr>
                <w:rFonts w:ascii="Times New Roman" w:hAnsi="Times New Roman"/>
                <w:sz w:val="28"/>
                <w:szCs w:val="28"/>
              </w:rPr>
              <w:t>увечья</w:t>
            </w:r>
            <w:proofErr w:type="gram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либо награжденные орденами или медалями СССР либо Российской Федерации за участие в обеспечении указанных боевых действий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от 22 августа 2004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122-ФЗ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от 24 ноября 1995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181-ФЗ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Инвалиды (III группа)</w:t>
            </w:r>
          </w:p>
        </w:tc>
      </w:tr>
      <w:tr w:rsidR="00873A8E" w:rsidRPr="00780EC0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780EC0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EC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780EC0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EC0">
              <w:rPr>
                <w:rFonts w:ascii="Times New Roman" w:hAnsi="Times New Roman"/>
                <w:sz w:val="28"/>
                <w:szCs w:val="28"/>
              </w:rPr>
              <w:t>Инвалиды (II группа)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Инвалиды (I группа)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Инвалиды I группы по зрению, дети-инвалиды и лица, их сопровождающие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EC0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Федерации от 15 мая 1991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1244-1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Инвалиды вследствие чернобыльской катастрофы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лица начальствующего и рядового состава органов внутренних дел, проходившие в 1986-1987 годах службу в зоне отчуждения; граждане, в том числе военнослужащие и военнообязанные, призванные на военные сборы и принимавшие участие в 1988-1990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выехавшие добровольно на новое место жительства из зоны проживания с правом на отселение в 1986 году и в последующие годы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в зоне отчуждения, зоне отселения, зоне проживания с правом на отселение и зоне проживания с льготным социально-экономическим статусом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занятые на работах в зоне отчуждения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постоянно проживающие (работающие) в зоне отселения до их переселения в другие районы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занятые на работах в зоне отселения (не проживающие в этой зоне)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от 26 ноября 1998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ставшие инвалидами вследствие воздействия радиации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принимавшие в 1957-1958 годах непосредственное участие в работах по ликвидации последствий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а также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в 1949-1956 годах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принимавшие в 1959-1961 годах непосредственное участие в работах по ликвидации последствий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а также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в 1957-1962 годах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военнослужащие, вольнонаемный состав войсковых частей и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спецконтингент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>, эвакуированные в 1957 году из зоны радиоактивного загрязнения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и получившие накопленную эффективную дозу облучения свыше 35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и получившие накопленную эффективную дозу облучения свыше 7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(бэр), но не более 35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мЗв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Дети первого и второго поколения граждан, указанных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 1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26 ноября 1998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, страдающие заболеваниями вследствие воздействия радиации на их родителей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64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Верховного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Совета Российской Федерации от 27 декабря 1991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2123-1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распространении действия Закона РСФСР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 из подразделений особого риска, имеющие инвалидность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 из подразделений особого риска, не имеющие инвалидности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от 10 января 2002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Граждане, подвергшиеся радиационному воздействию вследствие ядерных испытаний на Семипалатинском полигоне: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получившие суммарную (накопленную) эффективную дозу облучения, превышающую 25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получившие суммарную (накопленную) эффективную дозу облучения более 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(бэр), но не превышающую 25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дети в возрасте до 18 лет первого и второго поколения граждан, получивших суммарную (накопленную) эффективную дозу облучения более 5 </w:t>
            </w:r>
            <w:proofErr w:type="spellStart"/>
            <w:r w:rsidRPr="003D09AE">
              <w:rPr>
                <w:rFonts w:ascii="Times New Roman" w:hAnsi="Times New Roman"/>
                <w:sz w:val="28"/>
                <w:szCs w:val="28"/>
              </w:rPr>
              <w:t>сЗв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(бэр), страдающие заболеваниями вследствие радиационного воздействия на одного из родителей</w:t>
            </w:r>
          </w:p>
        </w:tc>
      </w:tr>
    </w:tbl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8E" w:rsidRPr="002C19A5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8E" w:rsidRPr="007D7679" w:rsidRDefault="00873A8E" w:rsidP="00873A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</w:t>
      </w:r>
      <w:proofErr w:type="gramStart"/>
      <w:r w:rsidRPr="00CC3D63">
        <w:rPr>
          <w:rFonts w:ascii="Times New Roman" w:hAnsi="Times New Roman"/>
          <w:b w:val="0"/>
          <w:sz w:val="28"/>
          <w:szCs w:val="28"/>
        </w:rPr>
        <w:t xml:space="preserve">порядку  </w:t>
      </w:r>
      <w:r w:rsidRPr="00CC3D63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 льготы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по оплате проезда отдельным категориям граждан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на пассажирском автомобильном транспорте общего пользования </w:t>
      </w:r>
    </w:p>
    <w:p w:rsidR="00873A8E" w:rsidRDefault="00873A8E" w:rsidP="00873A8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D63">
        <w:rPr>
          <w:rFonts w:ascii="Times New Roman" w:hAnsi="Times New Roman" w:cs="Times New Roman"/>
          <w:b w:val="0"/>
          <w:sz w:val="28"/>
          <w:szCs w:val="28"/>
        </w:rPr>
        <w:t xml:space="preserve">(кроме такси) пригородного сообщения 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09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>ПЕРЕЧЕНЬ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>отдельных категорий граждан, постоянно проживающих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9AE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</w:t>
      </w:r>
      <w:r w:rsidRPr="003D09AE">
        <w:rPr>
          <w:rFonts w:ascii="Times New Roman" w:hAnsi="Times New Roman"/>
          <w:sz w:val="28"/>
          <w:szCs w:val="28"/>
        </w:rPr>
        <w:t>остромской области, оказание мер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09AE">
        <w:rPr>
          <w:rFonts w:ascii="Times New Roman" w:hAnsi="Times New Roman"/>
          <w:sz w:val="28"/>
          <w:szCs w:val="28"/>
        </w:rPr>
        <w:t>социальной поддержки</w:t>
      </w:r>
      <w:proofErr w:type="gramEnd"/>
      <w:r w:rsidRPr="003D09AE">
        <w:rPr>
          <w:rFonts w:ascii="Times New Roman" w:hAnsi="Times New Roman"/>
          <w:sz w:val="28"/>
          <w:szCs w:val="28"/>
        </w:rPr>
        <w:t xml:space="preserve"> которым относится к ведению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09AE">
        <w:rPr>
          <w:rFonts w:ascii="Times New Roman" w:hAnsi="Times New Roman"/>
          <w:sz w:val="28"/>
          <w:szCs w:val="28"/>
        </w:rPr>
        <w:t>остромской области</w:t>
      </w: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Категории граждан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64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Костромской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области от 27 декабря 2004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225-ЗКО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мерах социальной поддержки реабилитированных лиц и лиц, признанных пострадавшими от политических репрессий, в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Реабилитированные лица и лица, признанные пострадавшими от политических репрессий и имеющие соответствующие документы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64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Костромской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области от 27 декабря 2004 года N 226-ЗКО "О мерах социальной поддержки ветеранов труда в Костромской области"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постоянно проживающие на территории Костромской области, после установления (назначения) им пенсии по старости в соответствии с Федеральными законами от 17 декабря 2001 года </w:t>
            </w:r>
            <w:r>
              <w:rPr>
                <w:rFonts w:ascii="Times New Roman" w:hAnsi="Times New Roman"/>
                <w:sz w:val="28"/>
                <w:szCs w:val="28"/>
              </w:rPr>
              <w:t>№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трудовых пенсиях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от 28 декабря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>№ 400-ФЗ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страховых пенсиях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от 15 декабря 2001 года </w:t>
            </w:r>
            <w:r>
              <w:rPr>
                <w:rFonts w:ascii="Times New Roman" w:hAnsi="Times New Roman"/>
                <w:sz w:val="28"/>
                <w:szCs w:val="28"/>
              </w:rPr>
              <w:t>№ 166-ФЗ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государственном пенсионном обеспечении в Российской Федерации" независимо от прекращения ими трудовой деятельности:</w:t>
            </w:r>
          </w:p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имеющие удостоверение "Ветеран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приравненные к ветеранам труда по состоянию на 31 декабря 2004 года ветераны военной службы, ветераны государственной службы, имеющие соответствующие удостоверения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64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Костромской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области от 8 июня 2006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32-4-ЗКО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Ветеран труда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постоянно проживающие на территории Костромской области, после установления (назначения) им пенсии по старости в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Федеральными законами от 17 декабря 2001 года </w:t>
            </w:r>
            <w:r>
              <w:rPr>
                <w:rFonts w:ascii="Times New Roman" w:hAnsi="Times New Roman"/>
                <w:sz w:val="28"/>
                <w:szCs w:val="28"/>
              </w:rPr>
              <w:t>№ 173-ФЗ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трудовых пенсиях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от 28 декабря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>№ 400-ФЗ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страховых пенсиях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, от 15 декабря 2001 года </w:t>
            </w:r>
            <w:r>
              <w:rPr>
                <w:rFonts w:ascii="Times New Roman" w:hAnsi="Times New Roman"/>
                <w:sz w:val="28"/>
                <w:szCs w:val="28"/>
              </w:rPr>
              <w:t>№ 166-ФЗ 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государственном пенсионном обеспечении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независимо от прекращения ими трудовой деятельности, имеющие удостоверение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Ветеран труда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64A">
              <w:rPr>
                <w:rFonts w:ascii="Times New Roman" w:hAnsi="Times New Roman"/>
                <w:sz w:val="28"/>
                <w:szCs w:val="28"/>
              </w:rPr>
              <w:lastRenderedPageBreak/>
              <w:t>Закон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Костромской</w:t>
            </w:r>
            <w:proofErr w:type="spellEnd"/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области от 27 декабря 2004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227-ЗКО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мерах социальной поддержки тружеников тыла в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A8E" w:rsidRPr="003D09AE" w:rsidTr="00E7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E" w:rsidRPr="003D09AE" w:rsidRDefault="00873A8E" w:rsidP="00E7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AE">
              <w:rPr>
                <w:rFonts w:ascii="Times New Roman" w:hAnsi="Times New Roman"/>
                <w:sz w:val="28"/>
                <w:szCs w:val="28"/>
              </w:rPr>
              <w:t xml:space="preserve">Граждане, постоянно проживающие на территории Костромской области, имеющие удостоверение ветерана Великой Отечественной войны о праве на льготы в соответствии 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статьей 20 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12 января 1995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 xml:space="preserve"> 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9AE">
              <w:rPr>
                <w:rFonts w:ascii="Times New Roman" w:hAnsi="Times New Roman"/>
                <w:sz w:val="28"/>
                <w:szCs w:val="28"/>
              </w:rPr>
              <w:t>О ветеранах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3D09A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от «___» 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873A8E" w:rsidRPr="00AB5878" w:rsidRDefault="00873A8E" w:rsidP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73A8E" w:rsidRPr="00CA579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79F">
        <w:rPr>
          <w:rFonts w:ascii="Times New Roman" w:hAnsi="Times New Roman"/>
          <w:b/>
          <w:sz w:val="28"/>
          <w:szCs w:val="28"/>
        </w:rPr>
        <w:t>ПОРЯДОК</w:t>
      </w:r>
    </w:p>
    <w:p w:rsidR="00873A8E" w:rsidRPr="00CA579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79F">
        <w:rPr>
          <w:rFonts w:ascii="Times New Roman" w:hAnsi="Times New Roman"/>
          <w:b/>
          <w:sz w:val="28"/>
          <w:szCs w:val="28"/>
        </w:rPr>
        <w:t xml:space="preserve">выдачи социальной транспортной карты </w:t>
      </w:r>
    </w:p>
    <w:p w:rsidR="00873A8E" w:rsidRPr="00CA579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79F">
        <w:rPr>
          <w:rFonts w:ascii="Times New Roman" w:hAnsi="Times New Roman"/>
          <w:b/>
          <w:sz w:val="28"/>
          <w:szCs w:val="28"/>
        </w:rPr>
        <w:t>и регистрации услуги льготного проезда на банковской карте</w:t>
      </w: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порядок </w:t>
      </w:r>
      <w:proofErr w:type="spellStart"/>
      <w:r>
        <w:rPr>
          <w:rFonts w:ascii="Times New Roman" w:hAnsi="Times New Roman"/>
          <w:sz w:val="28"/>
          <w:szCs w:val="28"/>
        </w:rPr>
        <w:t>выдачисоциальной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транспортной карты и регистрации услуги льготного проезда на банковской карте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указанным в пункте 2 </w:t>
      </w:r>
      <w:proofErr w:type="spellStart"/>
      <w:r>
        <w:rPr>
          <w:rFonts w:ascii="Times New Roman" w:hAnsi="Times New Roman"/>
          <w:sz w:val="28"/>
          <w:szCs w:val="28"/>
        </w:rPr>
        <w:t>Порядка</w:t>
      </w:r>
      <w:r w:rsidRPr="00613F02">
        <w:rPr>
          <w:rFonts w:ascii="Times New Roman" w:hAnsi="Times New Roman"/>
          <w:sz w:val="28"/>
          <w:szCs w:val="28"/>
        </w:rPr>
        <w:t>предоставления</w:t>
      </w:r>
      <w:proofErr w:type="spellEnd"/>
      <w:r w:rsidRPr="00613F02">
        <w:rPr>
          <w:rFonts w:ascii="Times New Roman" w:hAnsi="Times New Roman"/>
          <w:sz w:val="28"/>
          <w:szCs w:val="28"/>
        </w:rPr>
        <w:t xml:space="preserve">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 w:rsidRPr="00613F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 № 1 к постановлению).</w:t>
      </w:r>
    </w:p>
    <w:p w:rsidR="00873A8E" w:rsidRPr="00613F0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В Порядке используются следующие понятия: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информационная система «Электронный проездной» (далее – Система) –совокупность содержащихся в базах данных информации и обеспечивающей ее обработку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информационныхтехнологий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технических средств, предназначенная для обеспечения информационного и технологического взаимодействия между ее участниками, при оказании услуг перевозки граждан пассажирским автомобильным транспортном общего пользования (кроме такси) пригородного сообщения на территории Костромской области;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оператор Системы – гражданин или юридическое лицо, осуществляющее деятельность по эксплуатации системы, в том числе по обработке информации, содержащейся в ее базах данных, в порядке и пределах, установленных Федеральным законом от 27 июля 2006 года      № 149-ФЗ «Об информации, информационных технологиях и о защите информации»;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ЕГИССО – единая информационная система, позволяющая получать гражданам и органам власти актуальную информацию о мерах социальной поддержки, оказываемых из бюджетов всех уровней;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color w:val="FFFFFF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актуальная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база данных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– реестр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зарегистрированных в ЕГИССО, и направляемый департаментом по труду и социальной защите населения Костромской области Оператору системы с периодичностью не реже двух раз в месяц;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реализации льготы – Областное государственное казенное учреждение «Многофункциональный центр </w:t>
      </w:r>
      <w:r w:rsidRPr="008C3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8C3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15251">
        <w:rPr>
          <w:rFonts w:ascii="Times New Roman" w:eastAsia="Times New Roman" w:hAnsi="Times New Roman"/>
          <w:sz w:val="28"/>
          <w:szCs w:val="28"/>
          <w:lang w:eastAsia="ru-RU"/>
        </w:rPr>
        <w:t>и его обособленные структурные подразделения (далее – ОГКУ «МФЦ»).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A0C">
        <w:rPr>
          <w:rFonts w:ascii="Times New Roman" w:hAnsi="Times New Roman"/>
          <w:sz w:val="28"/>
          <w:szCs w:val="28"/>
          <w:lang w:eastAsia="ru-RU"/>
        </w:rPr>
        <w:t xml:space="preserve">процессинг </w:t>
      </w:r>
      <w:r>
        <w:rPr>
          <w:rFonts w:ascii="Times New Roman" w:hAnsi="Times New Roman"/>
          <w:sz w:val="28"/>
          <w:szCs w:val="28"/>
          <w:lang w:eastAsia="ru-RU"/>
        </w:rPr>
        <w:t>– услуги Оператора по сбору, обработке, передаче информации между департаментом транспорта и дорожного хозяйства Костромской области, департаментом по труду и социальной защите населения Костромской области, ОГКУ «МФЦ», перевозчиками.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>3. Оператор Системы осуществляет: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>1) изготовление социальных транспортных карт;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>2) процессинг социальных транспортных карт;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>3) процессинг банковских карт с регистрацией на ней услуги льготного проезда;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 xml:space="preserve">4) заключение соглашения с ОГКУ «МФЦ» на предмет поставки социальных транспортных карт для выдачи </w:t>
      </w:r>
      <w:proofErr w:type="spellStart"/>
      <w:r w:rsidRPr="002E4EF1">
        <w:rPr>
          <w:rFonts w:ascii="Times New Roman" w:hAnsi="Times New Roman"/>
          <w:sz w:val="28"/>
          <w:szCs w:val="28"/>
          <w:lang w:eastAsia="ru-RU"/>
        </w:rPr>
        <w:t>льготополучателям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E4EF1">
        <w:rPr>
          <w:rFonts w:ascii="Times New Roman" w:hAnsi="Times New Roman"/>
          <w:sz w:val="28"/>
          <w:szCs w:val="28"/>
          <w:lang w:eastAsia="ru-RU"/>
        </w:rPr>
        <w:t xml:space="preserve"> регистрации услуги льготного проезда на банковской карте;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 xml:space="preserve">5) предоставление ОГКУ «МФЦ» доступа к </w:t>
      </w:r>
      <w:r>
        <w:rPr>
          <w:rFonts w:ascii="Times New Roman" w:hAnsi="Times New Roman"/>
          <w:sz w:val="28"/>
          <w:szCs w:val="28"/>
          <w:lang w:eastAsia="ru-RU"/>
        </w:rPr>
        <w:t xml:space="preserve">актуальной базе данных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4EF1">
        <w:rPr>
          <w:rFonts w:ascii="Times New Roman" w:hAnsi="Times New Roman"/>
          <w:sz w:val="28"/>
          <w:szCs w:val="28"/>
          <w:lang w:eastAsia="ru-RU"/>
        </w:rPr>
        <w:t>с целью подтверждения у гражданина права на льготный проезд, с учетом соблюдения требований законодательства к обработке и использованию персональных данных за счет средств Оператора системы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3A8E" w:rsidRPr="002E4EF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F1">
        <w:rPr>
          <w:rFonts w:ascii="Times New Roman" w:hAnsi="Times New Roman"/>
          <w:sz w:val="28"/>
          <w:szCs w:val="28"/>
          <w:lang w:eastAsia="ru-RU"/>
        </w:rPr>
        <w:t>6) заключение договора с кредитной организацией, имеющей в соответствии с законодательством Российской Федерации право на осуществление переводов денежных средств, в том числе электронных денежных средств, действующей на основании лицензии Центрального банка Российской Федерации, в целях обеспечения расчетов с перевозчиками.</w:t>
      </w:r>
    </w:p>
    <w:p w:rsidR="00873A8E" w:rsidRPr="00B87610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E4EF1">
        <w:rPr>
          <w:rFonts w:ascii="Times New Roman" w:hAnsi="Times New Roman"/>
          <w:sz w:val="28"/>
          <w:szCs w:val="28"/>
          <w:lang w:eastAsia="ru-RU"/>
        </w:rPr>
        <w:t xml:space="preserve">Департамент по труду и социальной защите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Костромской области </w:t>
      </w:r>
      <w:r w:rsidRPr="002E4EF1">
        <w:rPr>
          <w:rFonts w:ascii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87610">
        <w:rPr>
          <w:rFonts w:ascii="Times New Roman" w:hAnsi="Times New Roman"/>
          <w:sz w:val="28"/>
          <w:szCs w:val="28"/>
          <w:lang w:eastAsia="ru-RU"/>
        </w:rPr>
        <w:t xml:space="preserve">редоставление Оператору системы актуальной базы банных </w:t>
      </w:r>
      <w:proofErr w:type="spellStart"/>
      <w:r w:rsidRPr="00B87610"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 w:rsidRPr="00B87610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B87610">
        <w:rPr>
          <w:rFonts w:ascii="Times New Roman" w:hAnsi="Times New Roman"/>
          <w:sz w:val="28"/>
          <w:szCs w:val="28"/>
          <w:lang w:eastAsia="ru-RU"/>
        </w:rPr>
        <w:t>периодичностьюне</w:t>
      </w:r>
      <w:proofErr w:type="spellEnd"/>
      <w:r w:rsidRPr="00B87610">
        <w:rPr>
          <w:rFonts w:ascii="Times New Roman" w:hAnsi="Times New Roman"/>
          <w:sz w:val="28"/>
          <w:szCs w:val="28"/>
          <w:lang w:eastAsia="ru-RU"/>
        </w:rPr>
        <w:t xml:space="preserve"> реже двух раз в месяц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726E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осуществления льготного проезда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его выбору предоставляется право получения либо социальной транспортной карты, </w:t>
      </w:r>
      <w:r w:rsidRPr="0050393C">
        <w:rPr>
          <w:rFonts w:ascii="Times New Roman" w:hAnsi="Times New Roman"/>
          <w:sz w:val="28"/>
          <w:szCs w:val="28"/>
          <w:lang w:eastAsia="ru-RU"/>
        </w:rPr>
        <w:t>либо регистрации услуги льготного проезда на банковской карте.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136A97">
        <w:rPr>
          <w:rFonts w:ascii="Times New Roman" w:hAnsi="Times New Roman"/>
          <w:sz w:val="28"/>
          <w:szCs w:val="28"/>
          <w:lang w:eastAsia="ru-RU"/>
        </w:rPr>
        <w:t>Для п</w:t>
      </w:r>
      <w:r>
        <w:rPr>
          <w:rFonts w:ascii="Times New Roman" w:hAnsi="Times New Roman"/>
          <w:sz w:val="28"/>
          <w:szCs w:val="28"/>
          <w:lang w:eastAsia="ru-RU"/>
        </w:rPr>
        <w:t xml:space="preserve">олучения социальной транспортной карты, либо регистрации услуги льготного проезда на банковской карте,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(представитель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обращается в ОГКУ «МФЦ» по месту жительства с заявлением по форме, </w:t>
      </w:r>
      <w:r w:rsidRPr="00715251">
        <w:rPr>
          <w:rFonts w:ascii="Times New Roman" w:hAnsi="Times New Roman"/>
          <w:sz w:val="28"/>
          <w:szCs w:val="28"/>
          <w:lang w:eastAsia="ru-RU"/>
        </w:rPr>
        <w:t>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предоставлением документов, указанных в подпунктах 1,2 пункта8 Порядка </w:t>
      </w:r>
      <w:r w:rsidRPr="00975FCB">
        <w:rPr>
          <w:rFonts w:ascii="Times New Roman" w:hAnsi="Times New Roman"/>
          <w:sz w:val="28"/>
          <w:szCs w:val="28"/>
        </w:rPr>
        <w:t xml:space="preserve">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 w:rsidRPr="00975F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использованием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социальной </w:t>
      </w:r>
      <w:r w:rsidRPr="00975F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транспортной карты или банковской карты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 № 1 к настоящему постановлению).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Документы, подтверждающие право на получение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льготы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предоставляются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льготополучателем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(представителем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льготополучателя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в подлинниках и возвращаются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льготополучателю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(представителю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льготополучателя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непосредственно на приеме в день обращения.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136A97">
        <w:rPr>
          <w:rFonts w:ascii="Times New Roman" w:hAnsi="Times New Roman"/>
          <w:sz w:val="28"/>
          <w:szCs w:val="28"/>
        </w:rPr>
        <w:t xml:space="preserve">Первичная выдача социальной транспортной карты производится </w:t>
      </w:r>
      <w:proofErr w:type="spellStart"/>
      <w:r w:rsidRPr="00136A97">
        <w:rPr>
          <w:rFonts w:ascii="Times New Roman" w:hAnsi="Times New Roman"/>
          <w:sz w:val="28"/>
          <w:szCs w:val="28"/>
        </w:rPr>
        <w:t>льготополучателю</w:t>
      </w:r>
      <w:proofErr w:type="spellEnd"/>
      <w:r w:rsidRPr="0013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бесплатной основе</w:t>
      </w:r>
      <w:r w:rsidRPr="00136A97">
        <w:rPr>
          <w:rFonts w:ascii="Times New Roman" w:hAnsi="Times New Roman"/>
          <w:sz w:val="28"/>
          <w:szCs w:val="28"/>
        </w:rPr>
        <w:t>.</w:t>
      </w:r>
    </w:p>
    <w:p w:rsidR="00873A8E" w:rsidRPr="00136A9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 xml:space="preserve">Повторная выдача социальной карты в случае ее утери либо </w:t>
      </w:r>
      <w:proofErr w:type="gramStart"/>
      <w:r w:rsidRPr="00715251">
        <w:rPr>
          <w:rFonts w:ascii="Times New Roman" w:hAnsi="Times New Roman"/>
          <w:sz w:val="28"/>
          <w:szCs w:val="28"/>
        </w:rPr>
        <w:t>порчи  производится</w:t>
      </w:r>
      <w:proofErr w:type="gramEnd"/>
      <w:r w:rsidRPr="00715251">
        <w:rPr>
          <w:rFonts w:ascii="Times New Roman" w:hAnsi="Times New Roman"/>
          <w:sz w:val="28"/>
          <w:szCs w:val="28"/>
        </w:rPr>
        <w:t xml:space="preserve"> в отделениях ПАО Сбербанк России на территории Костромской области на платной основе, определяемой оператором Системы, но не более чем 100 рублей за одну социальную карту.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A8E" w:rsidRPr="00136A9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36A97">
        <w:rPr>
          <w:rFonts w:ascii="Times New Roman" w:hAnsi="Times New Roman"/>
          <w:sz w:val="28"/>
          <w:szCs w:val="28"/>
        </w:rPr>
        <w:t xml:space="preserve">Услуга льготного проезда на банковской карте подключается </w:t>
      </w:r>
      <w:proofErr w:type="spellStart"/>
      <w:r w:rsidRPr="00136A97">
        <w:rPr>
          <w:rFonts w:ascii="Times New Roman" w:hAnsi="Times New Roman"/>
          <w:sz w:val="28"/>
          <w:szCs w:val="28"/>
        </w:rPr>
        <w:t>льготополучателю</w:t>
      </w:r>
      <w:proofErr w:type="spellEnd"/>
      <w:r w:rsidRPr="00136A97">
        <w:rPr>
          <w:rFonts w:ascii="Times New Roman" w:hAnsi="Times New Roman"/>
          <w:sz w:val="28"/>
          <w:szCs w:val="28"/>
        </w:rPr>
        <w:t xml:space="preserve"> только на одну банковскую карту.</w:t>
      </w:r>
    </w:p>
    <w:p w:rsidR="00873A8E" w:rsidRPr="005C570D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9.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ОГКУ </w:t>
      </w:r>
      <w:r w:rsidRPr="005C570D">
        <w:rPr>
          <w:rFonts w:ascii="Times New Roman" w:hAnsi="Times New Roman"/>
          <w:sz w:val="28"/>
          <w:szCs w:val="28"/>
          <w:lang w:eastAsia="ru-RU"/>
        </w:rPr>
        <w:t>«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МФЦ</w:t>
      </w:r>
      <w:r w:rsidRPr="005C57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регистрирует заявление о получении социальной транспортной карты, о регистрации услуги льготного проезда на банковской карте в базе данных </w:t>
      </w:r>
      <w:proofErr w:type="spellStart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льголучателя</w:t>
      </w:r>
      <w:proofErr w:type="spellEnd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день обращения </w:t>
      </w:r>
      <w:proofErr w:type="spellStart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льготополучателя</w:t>
      </w:r>
      <w:proofErr w:type="spellEnd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(представителя </w:t>
      </w:r>
      <w:proofErr w:type="spellStart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льготополучателя</w:t>
      </w:r>
      <w:proofErr w:type="spellEnd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). </w:t>
      </w:r>
    </w:p>
    <w:p w:rsidR="00873A8E" w:rsidRPr="005C570D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10.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ОГКУ </w:t>
      </w:r>
      <w:r w:rsidRPr="005C570D">
        <w:rPr>
          <w:rFonts w:ascii="Times New Roman" w:hAnsi="Times New Roman"/>
          <w:sz w:val="28"/>
          <w:szCs w:val="28"/>
          <w:lang w:eastAsia="ru-RU"/>
        </w:rPr>
        <w:t>«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МФЦ</w:t>
      </w:r>
      <w:r w:rsidRPr="005C57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обеспечивает защиту информации, доступ к которой ограничен в соответствии с законодательством Российской Федерации, а также соблюдает требования законодательства Российской Федерации к обработке и использованию персональных данных.</w:t>
      </w:r>
    </w:p>
    <w:p w:rsidR="00873A8E" w:rsidRPr="005C570D" w:rsidRDefault="00873A8E" w:rsidP="00873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11.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ОГКУ </w:t>
      </w:r>
      <w:r w:rsidRPr="005C570D">
        <w:rPr>
          <w:rFonts w:ascii="Times New Roman" w:hAnsi="Times New Roman"/>
          <w:sz w:val="28"/>
          <w:szCs w:val="28"/>
          <w:lang w:eastAsia="ru-RU"/>
        </w:rPr>
        <w:t>«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МФЦ</w:t>
      </w:r>
      <w:r w:rsidRPr="005C57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непосредственно на приеме в день обращения </w:t>
      </w:r>
      <w:proofErr w:type="spellStart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льготополучателя</w:t>
      </w:r>
      <w:proofErr w:type="spellEnd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873A8E" w:rsidRPr="005C570D" w:rsidRDefault="00873A8E" w:rsidP="00873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заявления, соответствие документов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установленным требованиям, н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епротиворечивость сведений, содержащихся в представленных документах;</w:t>
      </w:r>
    </w:p>
    <w:p w:rsidR="00873A8E" w:rsidRPr="005C570D" w:rsidRDefault="00873A8E" w:rsidP="00873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вводит необходимые сведения в базу данных </w:t>
      </w:r>
      <w:proofErr w:type="spellStart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льготополучателей</w:t>
      </w:r>
      <w:proofErr w:type="spellEnd"/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73A8E" w:rsidRPr="005C570D" w:rsidRDefault="00873A8E" w:rsidP="00873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5C570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выдает социальную транспортную карту или регистрирует услугу льготного проезда на банковской карте. 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наличии оснований, установленных пунктом 12 настоящего Порядка, ОГКУ </w:t>
      </w:r>
      <w:r w:rsidRPr="00715251">
        <w:rPr>
          <w:rFonts w:ascii="Times New Roman" w:hAnsi="Times New Roman"/>
          <w:sz w:val="28"/>
          <w:szCs w:val="28"/>
          <w:lang w:eastAsia="ru-RU"/>
        </w:rPr>
        <w:t>«</w:t>
      </w: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МФЦ</w:t>
      </w:r>
      <w:r w:rsidRPr="0071525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непосредственно на приеме оформляет письменное уведомление об отказе в выдаче социальной транспортной карты, регистрации услуги льготного проезда на банковской карте, по форме, согласно приложению № 2 к настоящему </w:t>
      </w:r>
      <w:proofErr w:type="gramStart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порядку,  и</w:t>
      </w:r>
      <w:proofErr w:type="gramEnd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возвращает </w:t>
      </w:r>
      <w:proofErr w:type="spellStart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льготополучателю</w:t>
      </w:r>
      <w:proofErr w:type="spellEnd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представленные документы.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12. Основанием для отказа в выдаче социальной транспортной карты, регистрации услуги льготного проезда на банковской карте являются: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1) гражданин не отнесен к отдельным категориям граждан;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пункте 8</w:t>
      </w:r>
      <w:r>
        <w:rPr>
          <w:rFonts w:cs="Calibri"/>
          <w:lang w:eastAsia="ru-RU"/>
        </w:rPr>
        <w:tab/>
      </w:r>
      <w:r w:rsidRPr="00650492">
        <w:rPr>
          <w:rFonts w:ascii="Times New Roman" w:hAnsi="Times New Roman"/>
          <w:sz w:val="28"/>
          <w:szCs w:val="28"/>
        </w:rPr>
        <w:t xml:space="preserve">Порядка 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 w:rsidRPr="006504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 № 1 к настоящему постановлению).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Гражданин имеет право повторно обратиться в ОГКУ «МФЦ» после устранения оснований для отказа в выдаче социальной транспортной карты, регистрации услуги льготного проезда на банковской карте в порядке, установленном настоящим пунктом.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Pr="0065049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4B8F">
        <w:rPr>
          <w:rFonts w:ascii="Times New Roman" w:hAnsi="Times New Roman"/>
          <w:sz w:val="28"/>
          <w:szCs w:val="28"/>
        </w:rPr>
        <w:t xml:space="preserve">выдачи социальной транспортной карты </w:t>
      </w: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4B8F">
        <w:rPr>
          <w:rFonts w:ascii="Times New Roman" w:hAnsi="Times New Roman"/>
          <w:sz w:val="28"/>
          <w:szCs w:val="28"/>
        </w:rPr>
        <w:t>и регистрации услуги льготного проезда на банковской карте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A8E" w:rsidRPr="009C7F20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F20">
        <w:rPr>
          <w:rFonts w:ascii="Times New Roman" w:hAnsi="Times New Roman"/>
          <w:sz w:val="28"/>
          <w:szCs w:val="28"/>
        </w:rPr>
        <w:t>ФОРМА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государственного казенного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населению»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Прошу предоставить мне льготу по оплате проезда на пассажирском автомобильном транспорте общего пользования (кроме такси) пригородного сообщения в виде: _____________________________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_______________________________________________________________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21BF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(социальной транспортной карты /регистрации услуги льготного проезда на банковской карте)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873A8E" w:rsidRPr="00C42857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Одновременно с заявлением представляю </w:t>
      </w:r>
      <w:r w:rsidRPr="00C42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следующие документы, подтверждающие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мое </w:t>
      </w:r>
      <w:r w:rsidRPr="00C42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 на оказание мер социальной поддержки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получение льготы на проезд</w:t>
      </w:r>
      <w:r w:rsidRPr="00C42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 </w:t>
      </w:r>
    </w:p>
    <w:p w:rsidR="00873A8E" w:rsidRPr="00C42857" w:rsidRDefault="00873A8E" w:rsidP="00873A8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857">
        <w:rPr>
          <w:rFonts w:ascii="Times New Roman" w:hAnsi="Times New Roman"/>
          <w:sz w:val="28"/>
          <w:szCs w:val="28"/>
        </w:rPr>
        <w:t>документы, дающие право на меры социальной поддержки;</w:t>
      </w:r>
    </w:p>
    <w:p w:rsidR="00873A8E" w:rsidRPr="00C42857" w:rsidRDefault="00873A8E" w:rsidP="00873A8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857">
        <w:rPr>
          <w:rFonts w:ascii="Times New Roman" w:hAnsi="Times New Roman"/>
          <w:sz w:val="28"/>
          <w:szCs w:val="28"/>
        </w:rPr>
        <w:t>документы, удостоверяющие личность</w:t>
      </w:r>
      <w:r>
        <w:rPr>
          <w:rFonts w:ascii="Times New Roman" w:hAnsi="Times New Roman"/>
          <w:sz w:val="28"/>
          <w:szCs w:val="28"/>
        </w:rPr>
        <w:t xml:space="preserve"> (паспорт)</w:t>
      </w:r>
      <w:r w:rsidRPr="00C42857">
        <w:rPr>
          <w:rFonts w:ascii="Times New Roman" w:hAnsi="Times New Roman"/>
          <w:sz w:val="28"/>
          <w:szCs w:val="28"/>
        </w:rPr>
        <w:t>;</w:t>
      </w:r>
    </w:p>
    <w:p w:rsidR="00873A8E" w:rsidRPr="003240DF" w:rsidRDefault="00873A8E" w:rsidP="00873A8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0DF">
        <w:rPr>
          <w:rFonts w:ascii="Times New Roman" w:hAnsi="Times New Roman"/>
          <w:sz w:val="28"/>
          <w:szCs w:val="28"/>
        </w:rPr>
        <w:t>документы, подтверждающие проживание на территории Костромской области;</w:t>
      </w:r>
    </w:p>
    <w:p w:rsidR="00873A8E" w:rsidRPr="0056213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42857">
        <w:rPr>
          <w:rFonts w:ascii="Times New Roman" w:hAnsi="Times New Roman"/>
          <w:sz w:val="28"/>
          <w:szCs w:val="28"/>
        </w:rPr>
        <w:t>страховой номер индивидуального лицевого счета</w:t>
      </w:r>
      <w:r>
        <w:rPr>
          <w:rFonts w:ascii="Times New Roman" w:hAnsi="Times New Roman"/>
          <w:sz w:val="28"/>
          <w:szCs w:val="28"/>
        </w:rPr>
        <w:t>–</w:t>
      </w:r>
      <w:r w:rsidRPr="00C42857">
        <w:rPr>
          <w:rFonts w:ascii="Times New Roman" w:hAnsi="Times New Roman"/>
          <w:sz w:val="28"/>
          <w:szCs w:val="28"/>
        </w:rPr>
        <w:t xml:space="preserve"> СНИЛС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(в</w:t>
      </w:r>
      <w:r w:rsidRPr="0056213F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случае отнесения заявителя к Перечню отдельных категорий граждан в соответствии с </w:t>
      </w:r>
      <w:r w:rsidRPr="0056213F">
        <w:rPr>
          <w:rFonts w:ascii="Times New Roman" w:hAnsi="Times New Roman"/>
          <w:i/>
          <w:sz w:val="24"/>
          <w:szCs w:val="24"/>
        </w:rPr>
        <w:t xml:space="preserve">Приложением № 1, № 2 к </w:t>
      </w:r>
      <w:proofErr w:type="gramStart"/>
      <w:r w:rsidRPr="0056213F">
        <w:rPr>
          <w:rFonts w:ascii="Times New Roman" w:hAnsi="Times New Roman"/>
          <w:i/>
          <w:sz w:val="24"/>
          <w:szCs w:val="24"/>
        </w:rPr>
        <w:t>порядку  предоставления</w:t>
      </w:r>
      <w:proofErr w:type="gramEnd"/>
      <w:r w:rsidRPr="0056213F">
        <w:rPr>
          <w:rFonts w:ascii="Times New Roman" w:hAnsi="Times New Roman"/>
          <w:i/>
          <w:sz w:val="24"/>
          <w:szCs w:val="24"/>
        </w:rPr>
        <w:t xml:space="preserve">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с использованием транспортной карты или банковской карты</w:t>
      </w:r>
      <w:r>
        <w:rPr>
          <w:rFonts w:ascii="Times New Roman" w:hAnsi="Times New Roman"/>
          <w:i/>
          <w:sz w:val="24"/>
          <w:szCs w:val="24"/>
        </w:rPr>
        <w:t>);</w:t>
      </w:r>
    </w:p>
    <w:p w:rsidR="00873A8E" w:rsidRPr="0056213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C42857">
        <w:rPr>
          <w:rFonts w:ascii="Times New Roman" w:hAnsi="Times New Roman"/>
          <w:sz w:val="28"/>
          <w:szCs w:val="28"/>
        </w:rPr>
        <w:t xml:space="preserve">окумент, удостоверяющий </w:t>
      </w:r>
      <w:proofErr w:type="gramStart"/>
      <w:r w:rsidRPr="00C42857">
        <w:rPr>
          <w:rFonts w:ascii="Times New Roman" w:hAnsi="Times New Roman"/>
          <w:sz w:val="28"/>
          <w:szCs w:val="28"/>
        </w:rPr>
        <w:t>личность</w:t>
      </w:r>
      <w:r w:rsidRPr="0056213F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6213F">
        <w:rPr>
          <w:rFonts w:ascii="Times New Roman" w:hAnsi="Times New Roman"/>
          <w:i/>
          <w:sz w:val="24"/>
          <w:szCs w:val="24"/>
        </w:rPr>
        <w:t>в случае отнесения заявителя к отдельной категории граждан, указанной в подпункте 3 пункта 3 Порядка 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с использованием транспортной карты или банковской карты: для граждан - женщин, достигших возраста 55 лет, и мужчин, достигших возраста 60 лет).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 20___ года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73A8E" w:rsidRPr="00081F5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1F5E">
        <w:rPr>
          <w:rFonts w:ascii="Times New Roman" w:hAnsi="Times New Roman"/>
          <w:sz w:val="24"/>
          <w:szCs w:val="24"/>
        </w:rPr>
        <w:t>(подпись)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>Приложение № 2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 xml:space="preserve">к порядку 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 xml:space="preserve">выдачи социальной транспортной карты 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>и регистрации услуги льготного проезда на банковской карте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>ФОРМА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5251">
        <w:rPr>
          <w:rFonts w:ascii="Times New Roman" w:hAnsi="Times New Roman"/>
          <w:sz w:val="28"/>
          <w:szCs w:val="28"/>
        </w:rPr>
        <w:t>УВЕДОМЛЕНИЕ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об отказе в выдаче социальной транспортной карты, регистрации услуги льготного проезда на банковской карте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ОГКУ «МФЦ» уведомляет ___________________________________,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</w:t>
      </w:r>
      <w:r w:rsidRPr="00715251">
        <w:rPr>
          <w:rFonts w:ascii="Times New Roman CYR" w:hAnsi="Times New Roman CYR" w:cs="Times New Roman CYR"/>
          <w:sz w:val="20"/>
          <w:szCs w:val="20"/>
          <w:lang w:eastAsia="ru-RU"/>
        </w:rPr>
        <w:t>(Фамилия, имя, отчество (при наличии) заявителя)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паспорт серии___ № ____________, выдан «__</w:t>
      </w:r>
      <w:proofErr w:type="gramStart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_»_</w:t>
      </w:r>
      <w:proofErr w:type="gramEnd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__________________,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____________________________________________________________,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715251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                    (дата и место выдачи паспорта)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зарегистрированного (</w:t>
      </w:r>
      <w:proofErr w:type="spellStart"/>
      <w:proofErr w:type="gramStart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ную</w:t>
      </w:r>
      <w:proofErr w:type="spellEnd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>)  по</w:t>
      </w:r>
      <w:proofErr w:type="gramEnd"/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адресу:______________________________    _____________________________________________________________,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 отказе ему в выдаче </w:t>
      </w:r>
      <w:r w:rsidRPr="00715251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социальной транспортной карты, регистрации услуги льготного проезда на банковской карте, в соответствии с подпунктом ______ пункта 12 Порядка </w:t>
      </w:r>
      <w:r w:rsidRPr="00715251">
        <w:rPr>
          <w:rFonts w:ascii="Times New Roman" w:hAnsi="Times New Roman"/>
          <w:sz w:val="28"/>
          <w:szCs w:val="28"/>
        </w:rPr>
        <w:t>выдачи социальной транспортной карты и регистрации услуги льготного проезда на банковской карте (приложение № 2 к постановлению администрации Костромской области от «__</w:t>
      </w:r>
      <w:proofErr w:type="gramStart"/>
      <w:r w:rsidRPr="00715251">
        <w:rPr>
          <w:rFonts w:ascii="Times New Roman" w:hAnsi="Times New Roman"/>
          <w:sz w:val="28"/>
          <w:szCs w:val="28"/>
        </w:rPr>
        <w:t>_»_</w:t>
      </w:r>
      <w:proofErr w:type="gramEnd"/>
      <w:r w:rsidRPr="00715251">
        <w:rPr>
          <w:rFonts w:ascii="Times New Roman" w:hAnsi="Times New Roman"/>
          <w:sz w:val="28"/>
          <w:szCs w:val="28"/>
        </w:rPr>
        <w:t>__________20__года).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52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Одновременно уведомляем, что Вы имеете право повторно обратиться в ОГКУ «МФЦ» после устранения указанных в настоящем уведомлении оснований для отказа в выдаче социальной транспортной карты, регистрации услуги льготного проезда на банковской карте.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52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Специалист ОГКУ «МФЦ»: _________________(_______________)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  <w:r w:rsidRPr="00715251"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              (подпись)    </w:t>
      </w:r>
    </w:p>
    <w:p w:rsidR="00873A8E" w:rsidRPr="00715251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873A8E" w:rsidRPr="009F3BBB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52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«____</w:t>
      </w:r>
      <w:proofErr w:type="gramStart"/>
      <w:r w:rsidRPr="007152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_»_</w:t>
      </w:r>
      <w:proofErr w:type="gramEnd"/>
      <w:r w:rsidRPr="007152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________________20___года</w:t>
      </w:r>
    </w:p>
    <w:p w:rsidR="00873A8E" w:rsidRPr="009F3BBB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D94E80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A8E" w:rsidRPr="001A2C3A" w:rsidRDefault="00873A8E" w:rsidP="00873A8E">
      <w:pPr>
        <w:tabs>
          <w:tab w:val="left" w:pos="2010"/>
        </w:tabs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9F" w:rsidRDefault="00CA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от «___» 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873A8E" w:rsidRPr="00AB5878" w:rsidRDefault="00873A8E" w:rsidP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B8F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73A8E" w:rsidRPr="00714B8F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B8F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проезда с использованием </w:t>
      </w:r>
    </w:p>
    <w:p w:rsidR="00873A8E" w:rsidRPr="00714B8F" w:rsidRDefault="00873A8E" w:rsidP="00873A8E">
      <w:pPr>
        <w:tabs>
          <w:tab w:val="center" w:pos="4890"/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14B8F">
        <w:rPr>
          <w:rFonts w:ascii="Times New Roman" w:hAnsi="Times New Roman"/>
          <w:b/>
          <w:sz w:val="28"/>
          <w:szCs w:val="28"/>
          <w:lang w:eastAsia="ru-RU"/>
        </w:rPr>
        <w:t>социальной транспортной карты и банковской карты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3A8E" w:rsidRPr="0053508C" w:rsidRDefault="00873A8E" w:rsidP="00873A8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76E1">
        <w:rPr>
          <w:rFonts w:ascii="Times New Roman" w:hAnsi="Times New Roman"/>
          <w:sz w:val="28"/>
          <w:szCs w:val="28"/>
          <w:lang w:eastAsia="ru-RU"/>
        </w:rPr>
        <w:t xml:space="preserve">Размер ежемесячного внесения денежных средств Оператору Системы равен размеру внесения гражданином на социальную транспортную карту либо на банковскую карту денежных средств, указанных в </w:t>
      </w:r>
      <w:r w:rsidRPr="0053508C">
        <w:rPr>
          <w:rFonts w:ascii="Times New Roman" w:hAnsi="Times New Roman"/>
          <w:sz w:val="28"/>
          <w:szCs w:val="28"/>
          <w:lang w:eastAsia="ru-RU"/>
        </w:rPr>
        <w:t xml:space="preserve">пункте 5 </w:t>
      </w:r>
      <w:r w:rsidRPr="0053508C">
        <w:rPr>
          <w:rFonts w:ascii="Times New Roman" w:hAnsi="Times New Roman"/>
          <w:sz w:val="28"/>
          <w:szCs w:val="28"/>
        </w:rPr>
        <w:t xml:space="preserve">Порядка предоставления льготы по оплате проезда отдельным категориям граждан на пассажирском автомобильном транспорте общего пользования (кроме такси) пригородного сообщения </w:t>
      </w:r>
      <w:r w:rsidRPr="005350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 (приложение № 1 к настоящему постановлению).</w:t>
      </w:r>
    </w:p>
    <w:p w:rsidR="00873A8E" w:rsidRPr="008803AD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08C">
        <w:rPr>
          <w:rFonts w:ascii="Times New Roman" w:hAnsi="Times New Roman"/>
          <w:sz w:val="28"/>
          <w:szCs w:val="28"/>
          <w:lang w:eastAsia="ru-RU"/>
        </w:rPr>
        <w:t xml:space="preserve">2. Пополнение социальной транспортной карты и банковской карты осуществляется путем внесения </w:t>
      </w:r>
      <w:proofErr w:type="spellStart"/>
      <w:r w:rsidRPr="0053508C">
        <w:rPr>
          <w:rFonts w:ascii="Times New Roman" w:hAnsi="Times New Roman"/>
          <w:sz w:val="28"/>
          <w:szCs w:val="28"/>
          <w:lang w:eastAsia="ru-RU"/>
        </w:rPr>
        <w:t>льготополучателем</w:t>
      </w:r>
      <w:proofErr w:type="spellEnd"/>
      <w:r w:rsidRPr="0053508C">
        <w:rPr>
          <w:rFonts w:ascii="Times New Roman" w:hAnsi="Times New Roman"/>
          <w:sz w:val="28"/>
          <w:szCs w:val="28"/>
          <w:lang w:eastAsia="ru-RU"/>
        </w:rPr>
        <w:t xml:space="preserve"> денежных средств Оператору в размере ежемесячного пополнения с использованием банковских терминалов, либо путем перечисления денежных средств с банковской карты на социальную транспортную карту ежемесячно               с 20 числа текущего месяца</w:t>
      </w:r>
      <w:r w:rsidRPr="0053508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3508C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3508C">
        <w:rPr>
          <w:rFonts w:ascii="Times New Roman" w:hAnsi="Times New Roman"/>
          <w:sz w:val="28"/>
          <w:szCs w:val="28"/>
          <w:lang w:eastAsia="ru-RU"/>
        </w:rPr>
        <w:t xml:space="preserve"> число следующего месяца.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 случае если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пополнил социальную транспортную карту или банковскую карту в соответствии с пунктом 2 настоящего Порядка, льготный проезд в соответствующем месяце не предоставляется.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Для проезда с использованием социальной транспортной карты или банковской карты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необходимо приложить и зафиксировать на 2-3 секунды транспортную карту или банковскую карту на транспортном терминале перевозчика. В качестве подтверждения проведенной операции регистрации льготного проезда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получает проездной билет.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неисправности транспортного терминала перевозчик не вправе отказать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предоставлении проезда. В таком случае перевозчик оказывает услугу перевозки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путем взимания наличных денежных средств для оплаты проезда в размере, соответствующем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устанановленному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тарифу.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Передача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социальной транспортной карты для проезда иному лицу запрещается.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 Социальная транспортная карта либо услуга льготного проезда с использованием банковской карты блокируется в Системе в следующих случаях: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исключение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 ЕГИССО;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технической неисправности социальной транспортной карты либо банковской карты, по заявлению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направленному в ОГКУ «МФЦ».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Блокирование социальной транспортной карты и услуги предоставления льготного проезда с банковской карты осуществляется оператором Системы в день наступления условий, перечисленных в настоящем пункте.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В случае технической неисправности социальной транспортной карты по вине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ее утери,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вправе обратиться за повторной выдачей социальной транспортной карты при условии оплаты оператору Системы стоимости транспортной карты, стоимость которой устанавливается оператором Системы.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стоимости социальной транспортной карты и порядке ее оплаты размещается на информационных стендах или иных источниках информирования ОГКУ «МФЦ».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ОГКУ «МФЦ» выдает новую социальную транспортную карту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после ее оплаты в день обращения.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льготополучатель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пополнил социальную транспортную карту в соответствии с пунктом 2 настоящего Порядка, на текущий месяц повторное пополнение при повторной выдаче социальной транспортной карты на текущий месяц не производится.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C9D" w:rsidRDefault="00125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от «___» 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873A8E" w:rsidRPr="00AB5878" w:rsidRDefault="00873A8E" w:rsidP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9A335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359">
        <w:rPr>
          <w:rFonts w:ascii="Times New Roman" w:hAnsi="Times New Roman"/>
          <w:b/>
          <w:sz w:val="28"/>
          <w:szCs w:val="28"/>
        </w:rPr>
        <w:t>ПОРЯДОК</w:t>
      </w:r>
    </w:p>
    <w:p w:rsidR="00873A8E" w:rsidRPr="009A335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359">
        <w:rPr>
          <w:rFonts w:ascii="Times New Roman" w:hAnsi="Times New Roman"/>
          <w:b/>
          <w:sz w:val="28"/>
          <w:szCs w:val="28"/>
        </w:rPr>
        <w:t xml:space="preserve">перечисления и размер перечисляемой перевозчику полученной платы за льготный проезд с использованием </w:t>
      </w:r>
      <w:r>
        <w:rPr>
          <w:rFonts w:ascii="Times New Roman" w:hAnsi="Times New Roman"/>
          <w:b/>
          <w:sz w:val="28"/>
          <w:szCs w:val="28"/>
        </w:rPr>
        <w:t xml:space="preserve">социальной </w:t>
      </w:r>
      <w:r w:rsidRPr="009A3359">
        <w:rPr>
          <w:rFonts w:ascii="Times New Roman" w:hAnsi="Times New Roman"/>
          <w:b/>
          <w:sz w:val="28"/>
          <w:szCs w:val="28"/>
        </w:rPr>
        <w:t>транспортной карты или банковской карты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Оператор Системы в целях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проезда с использованием социальной транспортной карты и банковской карты: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предоставляет перевозчику сведения о </w:t>
      </w:r>
      <w:proofErr w:type="spellStart"/>
      <w:r>
        <w:rPr>
          <w:rFonts w:ascii="Times New Roman" w:hAnsi="Times New Roman"/>
          <w:sz w:val="28"/>
          <w:szCs w:val="28"/>
        </w:rPr>
        <w:t>количествельготополучателей</w:t>
      </w:r>
      <w:proofErr w:type="spellEnd"/>
      <w:r>
        <w:rPr>
          <w:rFonts w:ascii="Times New Roman" w:hAnsi="Times New Roman"/>
          <w:sz w:val="28"/>
          <w:szCs w:val="28"/>
        </w:rPr>
        <w:t>, осуществивших поездку у конкретного перевозчика за отчетный месяц в онлайн-режиме путем предоставления доступа в личный кабинет перевозчика;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ведет учет социальных транспортных карт и формирует отчетность об использовании социальных транспортных карт и банковских карт;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основании сведений из Системы передает в кредитную организацию данные о сумме денежных средств, поступивших от </w:t>
      </w:r>
      <w:proofErr w:type="spellStart"/>
      <w:r>
        <w:rPr>
          <w:rFonts w:ascii="Times New Roman" w:hAnsi="Times New Roman"/>
          <w:sz w:val="28"/>
          <w:szCs w:val="28"/>
        </w:rPr>
        <w:t>льготополучастелей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ежемесячного пополнения, для перечисления перевозчику в соответствии со сроками, установленными договором с перевозчиком.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Денежные средства, поступившие от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ежемесячного пополнения, перечисляются оператором Системы перевозчикам через кредитную организацию за вычетом процента за осуществление каждой транзакции в размере, установленном в договоре, заключенном между оператором Системы и перевозчиком.  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Размер перечисляемой каждому перевозчику суммы средств, поступивших от </w:t>
      </w:r>
      <w:proofErr w:type="spellStart"/>
      <w:r>
        <w:rPr>
          <w:rFonts w:ascii="Times New Roman" w:hAnsi="Times New Roman"/>
          <w:sz w:val="28"/>
          <w:szCs w:val="28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ежемесячного пополнения, определяется пропорционально количеству операций регистраций льготного проезда по социальным транспортным картам и банковским картам в транспортных средствах перевозчика за отчетный месяц к общему количеству транзакций в транспорте всех перевозчиков с использованием транспортных карт и банковских карт за отчетный месяц на основании отчетности оператора системы в сроки и в порядке, установленными договорами между оператором Системы и перевозчиком.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873A8E" w:rsidRPr="00AB5878" w:rsidRDefault="00873A8E" w:rsidP="00873A8E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5878">
        <w:rPr>
          <w:rFonts w:ascii="Times New Roman" w:hAnsi="Times New Roman"/>
          <w:sz w:val="28"/>
          <w:szCs w:val="28"/>
          <w:lang w:eastAsia="ru-RU"/>
        </w:rPr>
        <w:t>от «___» 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B5878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873A8E" w:rsidRPr="00AB5878" w:rsidRDefault="00873A8E" w:rsidP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предоставления субсидий из областного бюджета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юридическим лицам (за исключением государственных и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муниципальных учреждений) и индивидуальным предпринимателям,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осуществляющим регулярные перевозки автомобильным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транспортом общего пользования (кроме такси)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в пригородном сообщении отдельных категорий граждан,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 xml:space="preserve">постоянно проживающих на территории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3E6B7C">
        <w:rPr>
          <w:rFonts w:ascii="Times New Roman" w:hAnsi="Times New Roman"/>
          <w:b/>
          <w:bCs/>
          <w:sz w:val="28"/>
          <w:szCs w:val="28"/>
        </w:rPr>
        <w:t>остромской области,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 xml:space="preserve">оказание мер </w:t>
      </w:r>
      <w:proofErr w:type="gramStart"/>
      <w:r w:rsidRPr="003E6B7C">
        <w:rPr>
          <w:rFonts w:ascii="Times New Roman" w:hAnsi="Times New Roman"/>
          <w:b/>
          <w:bCs/>
          <w:sz w:val="28"/>
          <w:szCs w:val="28"/>
        </w:rPr>
        <w:t>социальной поддержки</w:t>
      </w:r>
      <w:proofErr w:type="gramEnd"/>
      <w:r w:rsidRPr="003E6B7C">
        <w:rPr>
          <w:rFonts w:ascii="Times New Roman" w:hAnsi="Times New Roman"/>
          <w:b/>
          <w:bCs/>
          <w:sz w:val="28"/>
          <w:szCs w:val="28"/>
        </w:rPr>
        <w:t xml:space="preserve"> которым относится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 xml:space="preserve">к ведению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3E6B7C"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3E6B7C">
        <w:rPr>
          <w:rFonts w:ascii="Times New Roman" w:hAnsi="Times New Roman"/>
          <w:b/>
          <w:bCs/>
          <w:sz w:val="28"/>
          <w:szCs w:val="28"/>
        </w:rPr>
        <w:t xml:space="preserve">едерации 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3E6B7C">
        <w:rPr>
          <w:rFonts w:ascii="Times New Roman" w:hAnsi="Times New Roman"/>
          <w:b/>
          <w:bCs/>
          <w:sz w:val="28"/>
          <w:szCs w:val="28"/>
        </w:rPr>
        <w:t>остромской области,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>на возмещение недополученных доходов, связанных</w:t>
      </w:r>
    </w:p>
    <w:p w:rsidR="00873A8E" w:rsidRPr="001E7916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B7C">
        <w:rPr>
          <w:rFonts w:ascii="Times New Roman" w:hAnsi="Times New Roman"/>
          <w:b/>
          <w:bCs/>
          <w:sz w:val="28"/>
          <w:szCs w:val="28"/>
        </w:rPr>
        <w:t xml:space="preserve">с предоставлением </w:t>
      </w:r>
      <w:r w:rsidRPr="001E7916">
        <w:rPr>
          <w:rFonts w:ascii="Times New Roman" w:hAnsi="Times New Roman"/>
          <w:b/>
          <w:sz w:val="28"/>
          <w:szCs w:val="28"/>
        </w:rPr>
        <w:t xml:space="preserve">льготы по оплате проезда </w:t>
      </w:r>
      <w:r w:rsidRPr="001E791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AA7CB1" w:rsidRDefault="00873A8E" w:rsidP="00873A8E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CB1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Законом Костромской области от 18 ноября 2009 года № 539-4-ЗКО «Об организации транспортного обслуживания населения в Костромской области», государственной программой Костромской области «Развитие транспортной системы Костромской области», утвержденной постановлением администрации Костромской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A7CB1">
        <w:rPr>
          <w:rFonts w:ascii="Times New Roman" w:hAnsi="Times New Roman"/>
          <w:sz w:val="28"/>
          <w:szCs w:val="28"/>
        </w:rPr>
        <w:t xml:space="preserve">от 25 февраля 2014 года № 61-а «Об утверждении государственной программы Костромской области «Развитие транспортной системы Костромской области», и определяет цели, условия и порядок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автомобильным транспортом общего пользования (кроме такси) в пригородном сообщении отдельных категорий граждан, постоянно проживающих на территории Костромской области, оказание мер социальной поддержки которым относится к ведению Российской Федерации и Костромской области (далее - граждане), на возмещение недополученных доходов, связанных с предоставлением льготы по оплате </w:t>
      </w:r>
      <w:r w:rsidRPr="00AA7CB1">
        <w:rPr>
          <w:rFonts w:ascii="Times New Roman" w:hAnsi="Times New Roman"/>
          <w:sz w:val="28"/>
          <w:szCs w:val="28"/>
        </w:rPr>
        <w:lastRenderedPageBreak/>
        <w:t xml:space="preserve">проезда </w:t>
      </w:r>
      <w:r w:rsidRPr="00AA7C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использованием транспортной карты или банковской карты </w:t>
      </w:r>
      <w:r w:rsidRPr="00AA7CB1">
        <w:rPr>
          <w:rFonts w:ascii="Times New Roman" w:hAnsi="Times New Roman"/>
          <w:sz w:val="28"/>
          <w:szCs w:val="28"/>
        </w:rPr>
        <w:t>(далее - субсидии).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3E6B7C">
        <w:rPr>
          <w:rFonts w:ascii="Times New Roman" w:hAnsi="Times New Roman"/>
          <w:sz w:val="28"/>
          <w:szCs w:val="28"/>
        </w:rPr>
        <w:t xml:space="preserve">2. Субсидии предоставляются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связанных с предоставлением </w:t>
      </w:r>
      <w:r>
        <w:rPr>
          <w:rFonts w:ascii="Times New Roman" w:hAnsi="Times New Roman"/>
          <w:sz w:val="28"/>
          <w:szCs w:val="28"/>
        </w:rPr>
        <w:t>льготы по оплате проезда с использованием транспортной карты или банковской карты.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департамента транспорта и дорожного хозяйства Костромской области как получателя средств областного бюджета (далее - главный распорядитель как получатель бюджетных средств), на цели, указанные в </w:t>
      </w:r>
      <w:r>
        <w:rPr>
          <w:rFonts w:ascii="Times New Roman" w:hAnsi="Times New Roman"/>
          <w:sz w:val="28"/>
          <w:szCs w:val="28"/>
        </w:rPr>
        <w:t xml:space="preserve">пункте 2 </w:t>
      </w:r>
      <w:r w:rsidRPr="003E6B7C">
        <w:rPr>
          <w:rFonts w:ascii="Times New Roman" w:hAnsi="Times New Roman"/>
          <w:sz w:val="28"/>
          <w:szCs w:val="28"/>
        </w:rPr>
        <w:t>настоящего Порядка, включая бюджетные обязательства, возникшие и не оплаченные в предыдущем финансовом году.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4. Субсидии предоставляются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автомобильным транспортом общего пользования (кроме такси) в пригородном сообщении граждан </w:t>
      </w:r>
      <w:r w:rsidRPr="0046428E">
        <w:rPr>
          <w:rFonts w:ascii="Times New Roman" w:hAnsi="Times New Roman"/>
          <w:bCs/>
          <w:sz w:val="28"/>
          <w:szCs w:val="28"/>
        </w:rPr>
        <w:t>постоянно проживающих на территории Костромской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28E">
        <w:rPr>
          <w:rFonts w:ascii="Times New Roman" w:hAnsi="Times New Roman"/>
          <w:bCs/>
          <w:sz w:val="28"/>
          <w:szCs w:val="28"/>
        </w:rPr>
        <w:t>оказание мер социальной поддержки которым относится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28E">
        <w:rPr>
          <w:rFonts w:ascii="Times New Roman" w:hAnsi="Times New Roman"/>
          <w:bCs/>
          <w:sz w:val="28"/>
          <w:szCs w:val="28"/>
        </w:rPr>
        <w:t>к ведению Российской Федерации и Костромской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28E">
        <w:rPr>
          <w:rFonts w:ascii="Times New Roman" w:hAnsi="Times New Roman"/>
          <w:bCs/>
          <w:sz w:val="28"/>
          <w:szCs w:val="28"/>
        </w:rPr>
        <w:t>на возмещение недополученных доходов, связанных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28E">
        <w:rPr>
          <w:rFonts w:ascii="Times New Roman" w:hAnsi="Times New Roman"/>
          <w:bCs/>
          <w:sz w:val="28"/>
          <w:szCs w:val="28"/>
        </w:rPr>
        <w:t xml:space="preserve">с предоставлением </w:t>
      </w:r>
      <w:r w:rsidRPr="0046428E">
        <w:rPr>
          <w:rFonts w:ascii="Times New Roman" w:hAnsi="Times New Roman"/>
          <w:sz w:val="28"/>
          <w:szCs w:val="28"/>
        </w:rPr>
        <w:t xml:space="preserve">льготы по оплате проезда </w:t>
      </w:r>
      <w:r w:rsidRPr="004642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использованием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социальной </w:t>
      </w:r>
      <w:r w:rsidRPr="004642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транспортной карты или банковской карты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E6B7C">
        <w:rPr>
          <w:rFonts w:ascii="Times New Roman" w:hAnsi="Times New Roman"/>
          <w:sz w:val="28"/>
          <w:szCs w:val="28"/>
        </w:rPr>
        <w:t>по действующим маршрутам и расписаниям движения, утвержденным главным распорядителем как получателем бюджетных средств (далее соответственно - перевозчики, регулярные перевозки).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>Глава 2. Условия и порядок предоставления субсидий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8"/>
      <w:bookmarkEnd w:id="2"/>
      <w:r w:rsidRPr="003E6B7C">
        <w:rPr>
          <w:rFonts w:ascii="Times New Roman" w:hAnsi="Times New Roman"/>
          <w:sz w:val="28"/>
          <w:szCs w:val="28"/>
        </w:rPr>
        <w:t>5. Условиями предоставления субсидии являются: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1) наличие у перевозчика одного из следующих документов: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договора (договоров) на обеспечение осуществления регулярных перевозок пассажиров и багажа автомобильным транспортом общего пользования (кроме такси) в пригородном сообщении, заключенного с главным распорядителем как получателем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lastRenderedPageBreak/>
        <w:t xml:space="preserve"> государственного контракта (контрактов), заключенного с главным распорядителем как получателем бюджетных средств, на оказание услуг по осуществлению регулярных перевозок пассажиров и багажа автомобильным транспортом общего пользования по межмуниципальным маршрутам регулярных перевозок по регулируемым тарифам;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свидетельства (свидетельств) об осуществлении регулярных перевозок по межмуниципальному (муниципальному) маршруту пригородного сообщения, выданного перевозчику главным распорядителем как получателем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2) наличие недополученных доходов в связи с осуществлением перевозок граждан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E6B7C">
        <w:rPr>
          <w:rFonts w:ascii="Times New Roman" w:hAnsi="Times New Roman"/>
          <w:sz w:val="28"/>
          <w:szCs w:val="28"/>
        </w:rPr>
        <w:t xml:space="preserve">льготным проездным </w:t>
      </w:r>
      <w:r>
        <w:rPr>
          <w:rFonts w:ascii="Times New Roman" w:hAnsi="Times New Roman"/>
          <w:sz w:val="28"/>
          <w:szCs w:val="28"/>
        </w:rPr>
        <w:t>документам</w:t>
      </w:r>
      <w:r w:rsidRPr="003E6B7C">
        <w:rPr>
          <w:rFonts w:ascii="Times New Roman" w:hAnsi="Times New Roman"/>
          <w:sz w:val="28"/>
          <w:szCs w:val="28"/>
        </w:rPr>
        <w:t>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3) согласование с перевозчиком, которому выдано свидетельство об осуществлении регулярных перевозок по межмуниципальному маршруту пригородного сообщения, размера субсидии, установленного в </w:t>
      </w:r>
      <w:r>
        <w:rPr>
          <w:rFonts w:ascii="Times New Roman" w:hAnsi="Times New Roman"/>
          <w:sz w:val="28"/>
          <w:szCs w:val="28"/>
        </w:rPr>
        <w:t xml:space="preserve">пункте 6 </w:t>
      </w:r>
      <w:r w:rsidRPr="003E6B7C">
        <w:rPr>
          <w:rFonts w:ascii="Times New Roman" w:hAnsi="Times New Roman"/>
          <w:sz w:val="28"/>
          <w:szCs w:val="28"/>
        </w:rPr>
        <w:t>настоящего Порядка;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4) соответствие перевозчика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873A8E" w:rsidRPr="004642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46428E">
        <w:rPr>
          <w:rFonts w:ascii="Times New Roman" w:hAnsi="Times New Roman"/>
          <w:sz w:val="28"/>
          <w:szCs w:val="28"/>
        </w:rPr>
        <w:t>у перевозчика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3A8E" w:rsidRPr="004642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8E">
        <w:rPr>
          <w:rFonts w:ascii="Times New Roman" w:hAnsi="Times New Roman"/>
          <w:sz w:val="28"/>
          <w:szCs w:val="28"/>
        </w:rPr>
        <w:t>у перевозчика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873A8E" w:rsidRPr="004642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8E">
        <w:rPr>
          <w:rFonts w:ascii="Times New Roman" w:hAnsi="Times New Roman"/>
          <w:sz w:val="28"/>
          <w:szCs w:val="28"/>
        </w:rPr>
        <w:t>перевозчики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перевозчики - индивидуальные предприниматели не должны прекратить деятельность в качестве индивидуального предпринимателя;</w:t>
      </w:r>
    </w:p>
    <w:p w:rsidR="00873A8E" w:rsidRPr="004642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8E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перевозчика, являющегося юридическим лицом, об индивидуальном предпринимателе, являющимся перевозчиком;</w:t>
      </w:r>
    </w:p>
    <w:p w:rsidR="00873A8E" w:rsidRPr="004642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8E">
        <w:rPr>
          <w:rFonts w:ascii="Times New Roman" w:hAnsi="Times New Roman"/>
          <w:sz w:val="28"/>
          <w:szCs w:val="28"/>
        </w:rPr>
        <w:t xml:space="preserve">перевозчики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Pr="0046428E">
        <w:rPr>
          <w:rFonts w:ascii="Times New Roman" w:hAnsi="Times New Roman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8E">
        <w:rPr>
          <w:rFonts w:ascii="Times New Roman" w:hAnsi="Times New Roman"/>
          <w:sz w:val="28"/>
          <w:szCs w:val="28"/>
        </w:rPr>
        <w:t>перевозчики не должны получать средства из областного бюджета на основании иных нормативных правовых актов Костромской области на цели, установленные пунктом 2 настоящего Порядка;</w:t>
      </w:r>
    </w:p>
    <w:p w:rsidR="00873A8E" w:rsidRPr="00AA13D2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1"/>
      <w:bookmarkStart w:id="5" w:name="Par53"/>
      <w:bookmarkEnd w:id="4"/>
      <w:bookmarkEnd w:id="5"/>
      <w:r w:rsidRPr="00AA13D2">
        <w:rPr>
          <w:rFonts w:ascii="Times New Roman" w:hAnsi="Times New Roman"/>
          <w:sz w:val="28"/>
          <w:szCs w:val="28"/>
        </w:rPr>
        <w:t>6. Размер субсидии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3D2">
        <w:rPr>
          <w:rFonts w:ascii="Times New Roman" w:hAnsi="Times New Roman"/>
          <w:sz w:val="28"/>
          <w:szCs w:val="28"/>
        </w:rPr>
        <w:t xml:space="preserve">по льготным проездным документам, исходя из разницы между полной стоимостью проездного билета </w:t>
      </w:r>
      <w:proofErr w:type="gramStart"/>
      <w:r w:rsidRPr="00AA13D2">
        <w:rPr>
          <w:rFonts w:ascii="Times New Roman" w:hAnsi="Times New Roman"/>
          <w:sz w:val="28"/>
          <w:szCs w:val="28"/>
        </w:rPr>
        <w:t>на  маршруте</w:t>
      </w:r>
      <w:proofErr w:type="gramEnd"/>
      <w:r w:rsidRPr="00AA13D2">
        <w:rPr>
          <w:rFonts w:ascii="Times New Roman" w:hAnsi="Times New Roman"/>
          <w:sz w:val="28"/>
          <w:szCs w:val="28"/>
        </w:rPr>
        <w:t xml:space="preserve"> следования по регулируемому тарифу (с учетом соответствующего количества поездок) и стоимостью </w:t>
      </w:r>
      <w:r>
        <w:rPr>
          <w:rFonts w:ascii="Times New Roman" w:hAnsi="Times New Roman"/>
          <w:sz w:val="28"/>
          <w:szCs w:val="28"/>
        </w:rPr>
        <w:t xml:space="preserve">проезда по </w:t>
      </w:r>
      <w:r w:rsidRPr="00AA13D2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м</w:t>
      </w:r>
      <w:r w:rsidRPr="00AA13D2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</w:t>
      </w:r>
      <w:r w:rsidRPr="00AA13D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AA13D2">
        <w:rPr>
          <w:rFonts w:ascii="Times New Roman" w:hAnsi="Times New Roman"/>
          <w:sz w:val="28"/>
          <w:szCs w:val="28"/>
        </w:rPr>
        <w:t>либо банковски</w:t>
      </w:r>
      <w:r>
        <w:rPr>
          <w:rFonts w:ascii="Times New Roman" w:hAnsi="Times New Roman"/>
          <w:sz w:val="28"/>
          <w:szCs w:val="28"/>
        </w:rPr>
        <w:t>м</w:t>
      </w:r>
      <w:r w:rsidRPr="00AA13D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AA13D2">
        <w:rPr>
          <w:rFonts w:ascii="Times New Roman" w:hAnsi="Times New Roman"/>
          <w:sz w:val="28"/>
          <w:szCs w:val="28"/>
        </w:rPr>
        <w:t>с регистрацией на ней услуги льготного проезда.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При обслуживании одного и того же пригородного автобусного маршрута двумя и более перевозчиками распределение количества пассажиров, перевезенных по льготным проездным билетам, по перевозчикам производится в соответствии с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3E6B7C">
        <w:rPr>
          <w:rFonts w:ascii="Times New Roman" w:hAnsi="Times New Roman"/>
          <w:sz w:val="28"/>
          <w:szCs w:val="28"/>
        </w:rPr>
        <w:t xml:space="preserve">Росстата от 3 августа 2016 года </w:t>
      </w:r>
      <w:r>
        <w:rPr>
          <w:rFonts w:ascii="Times New Roman" w:hAnsi="Times New Roman"/>
          <w:sz w:val="28"/>
          <w:szCs w:val="28"/>
        </w:rPr>
        <w:t>№</w:t>
      </w:r>
      <w:r w:rsidRPr="003E6B7C">
        <w:rPr>
          <w:rFonts w:ascii="Times New Roman" w:hAnsi="Times New Roman"/>
          <w:sz w:val="28"/>
          <w:szCs w:val="28"/>
        </w:rPr>
        <w:t xml:space="preserve"> 385 </w:t>
      </w:r>
      <w:r>
        <w:rPr>
          <w:rFonts w:ascii="Times New Roman" w:hAnsi="Times New Roman"/>
          <w:sz w:val="28"/>
          <w:szCs w:val="28"/>
        </w:rPr>
        <w:t>«</w:t>
      </w:r>
      <w:r w:rsidRPr="003E6B7C">
        <w:rPr>
          <w:rFonts w:ascii="Times New Roman" w:hAnsi="Times New Roman"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деятельностью в сфере транспорта</w:t>
      </w:r>
      <w:r>
        <w:rPr>
          <w:rFonts w:ascii="Times New Roman" w:hAnsi="Times New Roman"/>
          <w:sz w:val="28"/>
          <w:szCs w:val="28"/>
        </w:rPr>
        <w:t>»</w:t>
      </w:r>
      <w:r w:rsidRPr="003E6B7C">
        <w:rPr>
          <w:rFonts w:ascii="Times New Roman" w:hAnsi="Times New Roman"/>
          <w:sz w:val="28"/>
          <w:szCs w:val="28"/>
        </w:rPr>
        <w:t>.</w:t>
      </w:r>
    </w:p>
    <w:p w:rsidR="00873A8E" w:rsidRPr="00C9058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9058C">
        <w:rPr>
          <w:rFonts w:ascii="Times New Roman" w:hAnsi="Times New Roman"/>
          <w:sz w:val="28"/>
          <w:szCs w:val="28"/>
        </w:rPr>
        <w:t xml:space="preserve">Оператор </w:t>
      </w:r>
      <w:r>
        <w:rPr>
          <w:rFonts w:ascii="Times New Roman" w:hAnsi="Times New Roman"/>
          <w:sz w:val="28"/>
          <w:szCs w:val="28"/>
        </w:rPr>
        <w:t>электронной информационной с</w:t>
      </w:r>
      <w:r w:rsidRPr="00C9058C">
        <w:rPr>
          <w:rFonts w:ascii="Times New Roman" w:hAnsi="Times New Roman"/>
          <w:sz w:val="28"/>
          <w:szCs w:val="28"/>
        </w:rPr>
        <w:t xml:space="preserve">истемы </w:t>
      </w:r>
      <w:r>
        <w:rPr>
          <w:rFonts w:ascii="Times New Roman" w:hAnsi="Times New Roman"/>
          <w:sz w:val="28"/>
          <w:szCs w:val="28"/>
        </w:rPr>
        <w:t xml:space="preserve">«Электронный проездной» </w:t>
      </w:r>
      <w:r w:rsidRPr="00C9058C">
        <w:rPr>
          <w:rFonts w:ascii="Times New Roman" w:hAnsi="Times New Roman"/>
          <w:sz w:val="28"/>
          <w:szCs w:val="28"/>
        </w:rPr>
        <w:t xml:space="preserve">в срок до 15 числа каждого месяца </w:t>
      </w:r>
      <w:r w:rsidRPr="00C9058C">
        <w:rPr>
          <w:rFonts w:ascii="Times New Roman" w:hAnsi="Times New Roman"/>
          <w:sz w:val="28"/>
          <w:szCs w:val="28"/>
          <w:lang w:eastAsia="ru-RU"/>
        </w:rPr>
        <w:t xml:space="preserve">производит формирование реестра </w:t>
      </w:r>
      <w:proofErr w:type="spellStart"/>
      <w:r w:rsidRPr="00C9058C"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получивших льготу по проезду</w:t>
      </w:r>
      <w:r w:rsidRPr="00C9058C">
        <w:rPr>
          <w:rFonts w:ascii="Times New Roman" w:hAnsi="Times New Roman"/>
          <w:sz w:val="28"/>
          <w:szCs w:val="28"/>
          <w:lang w:eastAsia="ru-RU"/>
        </w:rPr>
        <w:t xml:space="preserve"> за предыдущий месяц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9058C">
        <w:rPr>
          <w:rFonts w:ascii="Times New Roman" w:hAnsi="Times New Roman"/>
          <w:sz w:val="28"/>
          <w:szCs w:val="28"/>
          <w:lang w:eastAsia="ru-RU"/>
        </w:rPr>
        <w:t xml:space="preserve"> с последующим направлением в департамент транспорта и дорожного хозяйства Костромской области данного реестра </w:t>
      </w:r>
      <w:proofErr w:type="spellStart"/>
      <w:r w:rsidRPr="00C9058C">
        <w:rPr>
          <w:rFonts w:ascii="Times New Roman" w:hAnsi="Times New Roman"/>
          <w:sz w:val="28"/>
          <w:szCs w:val="28"/>
          <w:lang w:eastAsia="ru-RU"/>
        </w:rPr>
        <w:t>льготополучателей</w:t>
      </w:r>
      <w:proofErr w:type="spellEnd"/>
      <w:r w:rsidRPr="00C9058C">
        <w:rPr>
          <w:rFonts w:ascii="Times New Roman" w:hAnsi="Times New Roman"/>
          <w:sz w:val="28"/>
          <w:szCs w:val="28"/>
          <w:lang w:eastAsia="ru-RU"/>
        </w:rPr>
        <w:t xml:space="preserve"> за отчетный период.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/>
          <w:sz w:val="28"/>
          <w:szCs w:val="28"/>
        </w:rPr>
        <w:t>8</w:t>
      </w:r>
      <w:r w:rsidRPr="003E6B7C">
        <w:rPr>
          <w:rFonts w:ascii="Times New Roman" w:hAnsi="Times New Roman"/>
          <w:sz w:val="28"/>
          <w:szCs w:val="28"/>
        </w:rPr>
        <w:t xml:space="preserve">. Для получения субсидий перевозчики обращаются с документами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E6B7C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>му</w:t>
      </w:r>
      <w:r w:rsidRPr="003E6B7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3E6B7C">
        <w:rPr>
          <w:rFonts w:ascii="Times New Roman" w:hAnsi="Times New Roman"/>
          <w:sz w:val="28"/>
          <w:szCs w:val="28"/>
        </w:rPr>
        <w:t xml:space="preserve"> как получател</w:t>
      </w:r>
      <w:r>
        <w:rPr>
          <w:rFonts w:ascii="Times New Roman" w:hAnsi="Times New Roman"/>
          <w:sz w:val="28"/>
          <w:szCs w:val="28"/>
        </w:rPr>
        <w:t>ю</w:t>
      </w:r>
      <w:r w:rsidRPr="003E6B7C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F87">
        <w:rPr>
          <w:rFonts w:ascii="Times New Roman" w:hAnsi="Times New Roman"/>
          <w:sz w:val="28"/>
          <w:szCs w:val="28"/>
        </w:rPr>
        <w:t>один раз в течение календарного года при первом обращении, по адрес</w:t>
      </w:r>
      <w:r w:rsidRPr="003E6B7C">
        <w:rPr>
          <w:rFonts w:ascii="Times New Roman" w:hAnsi="Times New Roman"/>
          <w:sz w:val="28"/>
          <w:szCs w:val="28"/>
        </w:rPr>
        <w:t xml:space="preserve">у: </w:t>
      </w:r>
      <w:proofErr w:type="gramStart"/>
      <w:r w:rsidRPr="003E6B7C">
        <w:rPr>
          <w:rFonts w:ascii="Times New Roman" w:hAnsi="Times New Roman"/>
          <w:sz w:val="28"/>
          <w:szCs w:val="28"/>
        </w:rPr>
        <w:t xml:space="preserve">156012,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3E6B7C">
        <w:rPr>
          <w:rFonts w:ascii="Times New Roman" w:hAnsi="Times New Roman"/>
          <w:sz w:val="28"/>
          <w:szCs w:val="28"/>
        </w:rPr>
        <w:t xml:space="preserve">г. Кострома, ул. Костромская, д. 61. 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В перечень документов, необходимых для предоставления субсидий, входят: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59"/>
      <w:bookmarkEnd w:id="7"/>
      <w:r w:rsidRPr="003E6B7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3E6B7C">
        <w:rPr>
          <w:rFonts w:ascii="Times New Roman" w:hAnsi="Times New Roman"/>
          <w:sz w:val="28"/>
          <w:szCs w:val="28"/>
        </w:rPr>
        <w:t xml:space="preserve">о предоставлении субсидии на соответствующий финансовый год по форме согласно </w:t>
      </w:r>
      <w:proofErr w:type="gramStart"/>
      <w:r w:rsidRPr="003E6B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3E6B7C">
        <w:rPr>
          <w:rFonts w:ascii="Times New Roman" w:hAnsi="Times New Roman"/>
          <w:sz w:val="28"/>
          <w:szCs w:val="28"/>
        </w:rPr>
        <w:t xml:space="preserve"> к настоящему Порядку (далее - заявление);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2)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61"/>
      <w:bookmarkEnd w:id="8"/>
      <w:r w:rsidRPr="003E6B7C">
        <w:rPr>
          <w:rFonts w:ascii="Times New Roman" w:hAnsi="Times New Roman"/>
          <w:sz w:val="28"/>
          <w:szCs w:val="28"/>
        </w:rPr>
        <w:t xml:space="preserve">3) справка о соответствии перевозчика требованиям, указанным в </w:t>
      </w:r>
      <w:r>
        <w:rPr>
          <w:rFonts w:ascii="Times New Roman" w:hAnsi="Times New Roman"/>
          <w:sz w:val="28"/>
          <w:szCs w:val="28"/>
        </w:rPr>
        <w:t xml:space="preserve">абзацах втором-четвертом подпункта 4 пункта 5 </w:t>
      </w:r>
      <w:r w:rsidRPr="003E6B7C">
        <w:rPr>
          <w:rFonts w:ascii="Times New Roman" w:hAnsi="Times New Roman"/>
          <w:sz w:val="28"/>
          <w:szCs w:val="28"/>
        </w:rPr>
        <w:t>настоящего Порядка, подписанная руководителем и главным бухгалтером перевозчика;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AA">
        <w:rPr>
          <w:rFonts w:ascii="Times New Roman" w:hAnsi="Times New Roman"/>
          <w:sz w:val="28"/>
          <w:szCs w:val="28"/>
        </w:rPr>
        <w:t>4) паспорт или иной документ, удостоверяющий личность перевозчика (для индивидуальных предпринимателей) (для обозрения);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65"/>
      <w:bookmarkEnd w:id="9"/>
      <w:r w:rsidRPr="003E6B7C">
        <w:rPr>
          <w:rFonts w:ascii="Times New Roman" w:hAnsi="Times New Roman"/>
          <w:sz w:val="28"/>
          <w:szCs w:val="28"/>
        </w:rPr>
        <w:lastRenderedPageBreak/>
        <w:t>5) копии документов, подтверждающих полномочия лица, имеющего право без доверенности действовать от имени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66"/>
      <w:bookmarkStart w:id="11" w:name="Par70"/>
      <w:bookmarkEnd w:id="10"/>
      <w:bookmarkEnd w:id="11"/>
      <w:r w:rsidRPr="003E6B7C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запрашивается главным распорядителем как получателем бюджетных средств самостоятельно посредством межведомственного электронного взаимодействия. 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6B7C">
        <w:rPr>
          <w:rFonts w:ascii="Times New Roman" w:hAnsi="Times New Roman"/>
          <w:sz w:val="28"/>
          <w:szCs w:val="28"/>
        </w:rPr>
        <w:t xml:space="preserve">. Главный распорядитель как получатель бюджетных средств в течение 10 рабочих дней со дня регистрации заявления и документов, указанных в </w:t>
      </w:r>
      <w:r>
        <w:rPr>
          <w:rFonts w:ascii="Times New Roman" w:hAnsi="Times New Roman"/>
          <w:sz w:val="28"/>
          <w:szCs w:val="28"/>
        </w:rPr>
        <w:t>пункте 8</w:t>
      </w:r>
      <w:r w:rsidRPr="003E6B7C">
        <w:rPr>
          <w:rFonts w:ascii="Times New Roman" w:hAnsi="Times New Roman"/>
          <w:sz w:val="28"/>
          <w:szCs w:val="28"/>
        </w:rPr>
        <w:t>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E6B7C">
        <w:rPr>
          <w:rFonts w:ascii="Times New Roman" w:hAnsi="Times New Roman"/>
          <w:sz w:val="28"/>
          <w:szCs w:val="28"/>
        </w:rPr>
        <w:t>. Главный распорядитель как получатель бюджетных средств в течение 3-х рабочих дней со дня принятия соответствующего решения письменно уведомляет перевозчика о принятом решении.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в уведомлении указываются причины отказа и разъясняется порядок обжалования.</w:t>
      </w:r>
    </w:p>
    <w:p w:rsidR="00873A8E" w:rsidRPr="000F2656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E6B7C">
        <w:rPr>
          <w:rFonts w:ascii="Times New Roman" w:hAnsi="Times New Roman"/>
          <w:sz w:val="28"/>
          <w:szCs w:val="28"/>
        </w:rPr>
        <w:t xml:space="preserve">. </w:t>
      </w:r>
      <w:r w:rsidRPr="000F2656">
        <w:rPr>
          <w:rFonts w:ascii="Times New Roman" w:hAnsi="Times New Roman"/>
          <w:sz w:val="28"/>
          <w:szCs w:val="24"/>
          <w:lang w:eastAsia="ru-RU"/>
        </w:rPr>
        <w:t>Основанием для отказа в предоставлении субсидии является:</w:t>
      </w:r>
    </w:p>
    <w:p w:rsidR="00873A8E" w:rsidRPr="000F2656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F2656">
        <w:rPr>
          <w:rFonts w:ascii="Times New Roman" w:hAnsi="Times New Roman"/>
          <w:sz w:val="28"/>
          <w:szCs w:val="24"/>
          <w:lang w:eastAsia="ru-RU"/>
        </w:rPr>
        <w:t xml:space="preserve">1) несоответствие представленных перевозчиком документов требованиям, определенным пунктом </w:t>
      </w:r>
      <w:r>
        <w:rPr>
          <w:rFonts w:ascii="Times New Roman" w:hAnsi="Times New Roman"/>
          <w:sz w:val="28"/>
          <w:szCs w:val="24"/>
          <w:lang w:eastAsia="ru-RU"/>
        </w:rPr>
        <w:t>8</w:t>
      </w:r>
      <w:r w:rsidRPr="000F2656">
        <w:rPr>
          <w:rFonts w:ascii="Times New Roman" w:hAnsi="Times New Roman"/>
          <w:sz w:val="28"/>
          <w:szCs w:val="24"/>
          <w:lang w:eastAsia="ru-RU"/>
        </w:rPr>
        <w:t xml:space="preserve"> настоящего Порядка, или непредставление (представление не в полном объеме) указанных </w:t>
      </w:r>
      <w:proofErr w:type="gramStart"/>
      <w:r w:rsidRPr="000F2656">
        <w:rPr>
          <w:rFonts w:ascii="Times New Roman" w:hAnsi="Times New Roman"/>
          <w:sz w:val="28"/>
          <w:szCs w:val="24"/>
          <w:lang w:eastAsia="ru-RU"/>
        </w:rPr>
        <w:t>документов  (</w:t>
      </w:r>
      <w:proofErr w:type="gramEnd"/>
      <w:r w:rsidRPr="000F2656">
        <w:rPr>
          <w:rFonts w:ascii="Times New Roman" w:hAnsi="Times New Roman"/>
          <w:sz w:val="28"/>
          <w:szCs w:val="24"/>
          <w:lang w:eastAsia="ru-RU"/>
        </w:rPr>
        <w:t>за исключением документов, запрашиваемых посредством межведомственного электронного взаимодействия);</w:t>
      </w:r>
    </w:p>
    <w:p w:rsidR="00873A8E" w:rsidRPr="000F2656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F2656">
        <w:rPr>
          <w:rFonts w:ascii="Times New Roman" w:hAnsi="Times New Roman"/>
          <w:sz w:val="28"/>
          <w:szCs w:val="24"/>
          <w:lang w:eastAsia="ru-RU"/>
        </w:rPr>
        <w:t>2) установление факта недостоверности представленной перевозчиком информации;</w:t>
      </w:r>
    </w:p>
    <w:p w:rsidR="00873A8E" w:rsidRPr="000F2656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F2656">
        <w:rPr>
          <w:rFonts w:ascii="Times New Roman" w:hAnsi="Times New Roman"/>
          <w:sz w:val="28"/>
          <w:szCs w:val="24"/>
          <w:lang w:eastAsia="ru-RU"/>
        </w:rPr>
        <w:t xml:space="preserve">3) несоответствие перевозчика условиям, указанным в </w:t>
      </w:r>
      <w:hyperlink r:id="rId8" w:history="1">
        <w:r w:rsidRPr="000F2656">
          <w:rPr>
            <w:rFonts w:ascii="Times New Roman" w:hAnsi="Times New Roman"/>
            <w:sz w:val="28"/>
            <w:szCs w:val="24"/>
            <w:lang w:eastAsia="ru-RU"/>
          </w:rPr>
          <w:t>пункте 5</w:t>
        </w:r>
      </w:hyperlink>
      <w:r w:rsidRPr="000F2656">
        <w:rPr>
          <w:rFonts w:ascii="Times New Roman" w:hAnsi="Times New Roman"/>
          <w:sz w:val="28"/>
          <w:szCs w:val="24"/>
          <w:lang w:eastAsia="ru-RU"/>
        </w:rPr>
        <w:t xml:space="preserve"> настоящего Порядка.</w:t>
      </w:r>
    </w:p>
    <w:p w:rsidR="00873A8E" w:rsidRPr="000F2656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F2656">
        <w:rPr>
          <w:rFonts w:ascii="Times New Roman" w:hAnsi="Times New Roman"/>
          <w:sz w:val="28"/>
          <w:szCs w:val="24"/>
          <w:lang w:eastAsia="ru-RU"/>
        </w:rPr>
        <w:t>Отказ в предоставлении субсидий не является препятствием для повторного обращения за предоставлением субсидий в случае устранения причин, послуживших основанием для отказа.</w:t>
      </w:r>
    </w:p>
    <w:p w:rsidR="00873A8E" w:rsidRPr="000F2656" w:rsidRDefault="00873A8E" w:rsidP="00873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highlight w:val="white"/>
        </w:rPr>
      </w:pP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2</w:t>
      </w: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перевозчиком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 </w:t>
      </w:r>
    </w:p>
    <w:p w:rsidR="00873A8E" w:rsidRPr="000F2656" w:rsidRDefault="00873A8E" w:rsidP="00873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highlight w:val="white"/>
        </w:rPr>
      </w:pP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Соглашение должно включать в себя положения о согласовании новых условий Соглашения или о расторжении Соглашения при не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73A8E" w:rsidRPr="000F2656" w:rsidRDefault="00873A8E" w:rsidP="00873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Изменения и дополнения, вносимые в Соглашение, оформляются в виде дополнительного соглашения, в том числе дополнительным </w:t>
      </w: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lastRenderedPageBreak/>
        <w:t>соглашением о расторжении Соглашения (при необходимости), в соответствии с типовой формой, утвержденной департаментом финансов Костромской области, и являются его неотъемлемой частью.</w:t>
      </w:r>
    </w:p>
    <w:p w:rsidR="00873A8E" w:rsidRPr="000F2656" w:rsidRDefault="00873A8E" w:rsidP="00873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 случае нарушения условий предоставления субсидии порядок и сроки возврата субсидии в областной бюджет определяются в соответствии с главой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4</w:t>
      </w:r>
      <w:r w:rsidRPr="000F2656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настоящего Порядка.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E6B7C">
        <w:rPr>
          <w:rFonts w:ascii="Times New Roman" w:hAnsi="Times New Roman"/>
          <w:sz w:val="28"/>
          <w:szCs w:val="28"/>
        </w:rPr>
        <w:t>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получателем субсидии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дорожно-транспортного комплекса, и (или) в судебном порядке.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E6B7C">
        <w:rPr>
          <w:rFonts w:ascii="Times New Roman" w:hAnsi="Times New Roman"/>
          <w:sz w:val="28"/>
          <w:szCs w:val="28"/>
        </w:rPr>
        <w:t xml:space="preserve">. Перечисление субсидии осуществляется ежемесячно не позднее десятого рабочего дня после принятия главным распорядителем как получателем бюджетных средств решения о предоставлении субсидии по результатам рассмотрения документов, указанных в </w:t>
      </w:r>
      <w:r>
        <w:rPr>
          <w:rFonts w:ascii="Times New Roman" w:hAnsi="Times New Roman"/>
          <w:sz w:val="28"/>
          <w:szCs w:val="28"/>
        </w:rPr>
        <w:t>пункте 8</w:t>
      </w:r>
      <w:r w:rsidRPr="003E6B7C">
        <w:rPr>
          <w:rFonts w:ascii="Times New Roman" w:hAnsi="Times New Roman"/>
          <w:sz w:val="28"/>
          <w:szCs w:val="28"/>
        </w:rPr>
        <w:t>настоящего Порядка,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95"/>
      <w:bookmarkEnd w:id="12"/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E6B7C">
        <w:rPr>
          <w:rFonts w:ascii="Times New Roman" w:hAnsi="Times New Roman"/>
          <w:sz w:val="28"/>
          <w:szCs w:val="28"/>
        </w:rPr>
        <w:t>. Результатом предоставления субсидий является выполнение планового количества рейсов, установленных расписанием, в размере не ниже 90 процентов.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3</w:t>
      </w:r>
      <w:r w:rsidRPr="008C2B89">
        <w:rPr>
          <w:rFonts w:ascii="Times New Roman" w:hAnsi="Times New Roman"/>
          <w:bCs/>
          <w:sz w:val="28"/>
          <w:szCs w:val="28"/>
        </w:rPr>
        <w:t xml:space="preserve">. Требования к отчетности 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Pr="003E6B7C">
        <w:rPr>
          <w:rFonts w:ascii="Times New Roman" w:hAnsi="Times New Roman"/>
          <w:sz w:val="28"/>
          <w:szCs w:val="28"/>
        </w:rPr>
        <w:t xml:space="preserve"> Получатель субсидии в течение 30 календарных дней после дня истечения срока действия Соглашения представляет главному распорядителю как получателю бюджетных средств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3E6B7C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установленного пунктом 15 настоящего Порядка, по форме, определенной типовой формой соглашений, установленной департаментом финансов Костромской области. 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4</w:t>
      </w:r>
      <w:r w:rsidRPr="008C2B89">
        <w:rPr>
          <w:rFonts w:ascii="Times New Roman" w:hAnsi="Times New Roman"/>
          <w:bCs/>
          <w:sz w:val="28"/>
          <w:szCs w:val="28"/>
        </w:rPr>
        <w:t>. Осуществление контроля за соблюдением условий,</w:t>
      </w: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>целей и порядка предоставления субсидий и ответственность</w:t>
      </w:r>
    </w:p>
    <w:p w:rsidR="00873A8E" w:rsidRPr="008C2B89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C2B89">
        <w:rPr>
          <w:rFonts w:ascii="Times New Roman" w:hAnsi="Times New Roman"/>
          <w:bCs/>
          <w:sz w:val="28"/>
          <w:szCs w:val="28"/>
        </w:rPr>
        <w:t>за их нарушение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E6B7C">
        <w:rPr>
          <w:rFonts w:ascii="Times New Roman" w:hAnsi="Times New Roman"/>
          <w:sz w:val="28"/>
          <w:szCs w:val="28"/>
        </w:rPr>
        <w:t xml:space="preserve">. </w:t>
      </w:r>
      <w:bookmarkStart w:id="13" w:name="Par111"/>
      <w:bookmarkEnd w:id="13"/>
      <w:r w:rsidRPr="006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Обязательную проверку за соблюдением условий, целей и порядка предоставления субсидий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получателями субсидий</w:t>
      </w:r>
      <w:r w:rsidRPr="006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 главный распорядитель как получатель бюджетных средств и департамент финансового контроля Костромской области в соответствии с установленными полномочиями.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3E6B7C">
        <w:rPr>
          <w:rFonts w:ascii="Times New Roman" w:hAnsi="Times New Roman"/>
          <w:sz w:val="28"/>
          <w:szCs w:val="28"/>
        </w:rPr>
        <w:t xml:space="preserve">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</w:t>
      </w:r>
      <w:proofErr w:type="spellStart"/>
      <w:r w:rsidRPr="003E6B7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E6B7C">
        <w:rPr>
          <w:rFonts w:ascii="Times New Roman" w:hAnsi="Times New Roman"/>
          <w:sz w:val="28"/>
          <w:szCs w:val="28"/>
        </w:rPr>
        <w:t xml:space="preserve"> результата предоставления субсидии, установленного </w:t>
      </w:r>
      <w:r>
        <w:rPr>
          <w:rFonts w:ascii="Times New Roman" w:hAnsi="Times New Roman"/>
          <w:sz w:val="28"/>
          <w:szCs w:val="28"/>
        </w:rPr>
        <w:t xml:space="preserve">пунктом 15 </w:t>
      </w:r>
      <w:r w:rsidRPr="003E6B7C">
        <w:rPr>
          <w:rFonts w:ascii="Times New Roman" w:hAnsi="Times New Roman"/>
          <w:sz w:val="28"/>
          <w:szCs w:val="28"/>
        </w:rPr>
        <w:t>настоящего Порядка, субсидия подлежит возврату в областной бюджет: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2) </w:t>
      </w:r>
      <w:r w:rsidRPr="0068724B">
        <w:rPr>
          <w:rFonts w:ascii="Times New Roman" w:hAnsi="Times New Roman"/>
          <w:sz w:val="28"/>
          <w:szCs w:val="28"/>
        </w:rPr>
        <w:t>на основании</w:t>
      </w:r>
      <w:r w:rsidRPr="003E6B7C">
        <w:rPr>
          <w:rFonts w:ascii="Times New Roman" w:hAnsi="Times New Roman"/>
          <w:sz w:val="28"/>
          <w:szCs w:val="28"/>
        </w:rPr>
        <w:t xml:space="preserve">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В случае если получателем субсидии не достигнут результат предоставления субсидии, установленный </w:t>
      </w:r>
      <w:r>
        <w:rPr>
          <w:rFonts w:ascii="Times New Roman" w:hAnsi="Times New Roman"/>
          <w:sz w:val="28"/>
          <w:szCs w:val="28"/>
        </w:rPr>
        <w:t>пунктом 15</w:t>
      </w:r>
      <w:r w:rsidRPr="003E6B7C">
        <w:rPr>
          <w:rFonts w:ascii="Times New Roman" w:hAnsi="Times New Roman"/>
          <w:sz w:val="28"/>
          <w:szCs w:val="28"/>
        </w:rPr>
        <w:t>настоящего Порядка, субсидия подлежит возврату в областной бюджет в размере, рассчитываемом по формуле: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W = (1 - D / P) x R,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где: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W - размер субсидии, подлежащей возврату в областной бюджет, рублей;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D - достигнутое значение результата предоставления субсидии, установленное получателю субсидии в соответствии с </w:t>
      </w:r>
      <w:r>
        <w:rPr>
          <w:rFonts w:ascii="Times New Roman" w:hAnsi="Times New Roman"/>
          <w:sz w:val="28"/>
          <w:szCs w:val="28"/>
        </w:rPr>
        <w:t>пунктом 15</w:t>
      </w:r>
      <w:r w:rsidRPr="003E6B7C">
        <w:rPr>
          <w:rFonts w:ascii="Times New Roman" w:hAnsi="Times New Roman"/>
          <w:sz w:val="28"/>
          <w:szCs w:val="28"/>
        </w:rPr>
        <w:t>настоящего Порядка;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 xml:space="preserve">P - плановое значение результата предоставления субсидии, установленное получателю субсидии в соответствии с </w:t>
      </w:r>
      <w:r>
        <w:rPr>
          <w:rFonts w:ascii="Times New Roman" w:hAnsi="Times New Roman"/>
          <w:sz w:val="28"/>
          <w:szCs w:val="28"/>
        </w:rPr>
        <w:t>пунктом 15</w:t>
      </w:r>
      <w:r w:rsidRPr="003E6B7C">
        <w:rPr>
          <w:rFonts w:ascii="Times New Roman" w:hAnsi="Times New Roman"/>
          <w:sz w:val="28"/>
          <w:szCs w:val="28"/>
        </w:rPr>
        <w:t>настоящего Порядка;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R - размер субсидии, перечисленной получателю субсидии за отчетный период, рублей.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E6B7C">
        <w:rPr>
          <w:rFonts w:ascii="Times New Roman" w:hAnsi="Times New Roman"/>
          <w:sz w:val="28"/>
          <w:szCs w:val="28"/>
        </w:rPr>
        <w:t xml:space="preserve">. Требования главного распорядителя как получателя бюджетных средств о возврате субсидий направляются получателям субсидии в течение 10 рабочих дней со дня обнаружения обстоятельств, предусмотренных </w:t>
      </w:r>
      <w:r>
        <w:rPr>
          <w:rFonts w:ascii="Times New Roman" w:hAnsi="Times New Roman"/>
          <w:sz w:val="28"/>
          <w:szCs w:val="28"/>
        </w:rPr>
        <w:t>пунктом 18</w:t>
      </w:r>
      <w:r w:rsidRPr="003E6B7C">
        <w:rPr>
          <w:rFonts w:ascii="Times New Roman" w:hAnsi="Times New Roman"/>
          <w:sz w:val="28"/>
          <w:szCs w:val="28"/>
        </w:rPr>
        <w:t>настоящего Порядка, заказными письмами с уведомлением о вручении.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4B">
        <w:rPr>
          <w:rFonts w:ascii="Times New Roman" w:hAnsi="Times New Roman"/>
          <w:sz w:val="28"/>
          <w:szCs w:val="28"/>
        </w:rPr>
        <w:t xml:space="preserve">Представления и (или) предписания департамента финансового контроля Костромской области о возврате субсидий в случае обнаружения обстоятельств, предусмотренных пунктом </w:t>
      </w:r>
      <w:r>
        <w:rPr>
          <w:rFonts w:ascii="Times New Roman" w:hAnsi="Times New Roman"/>
          <w:sz w:val="28"/>
          <w:szCs w:val="28"/>
        </w:rPr>
        <w:t>18</w:t>
      </w:r>
      <w:r w:rsidRPr="0068724B">
        <w:rPr>
          <w:rFonts w:ascii="Times New Roman" w:hAnsi="Times New Roman"/>
          <w:sz w:val="28"/>
          <w:szCs w:val="28"/>
        </w:rPr>
        <w:t xml:space="preserve"> настоящего Порядка, направляются </w:t>
      </w:r>
      <w:r>
        <w:rPr>
          <w:rFonts w:ascii="Times New Roman" w:hAnsi="Times New Roman"/>
          <w:sz w:val="28"/>
          <w:szCs w:val="28"/>
        </w:rPr>
        <w:t>получателям субсидий</w:t>
      </w:r>
      <w:r w:rsidRPr="0068724B">
        <w:rPr>
          <w:rFonts w:ascii="Times New Roman" w:hAnsi="Times New Roman"/>
          <w:sz w:val="28"/>
          <w:szCs w:val="28"/>
        </w:rPr>
        <w:t xml:space="preserve"> в порядке и сроки, установленные постановлением Правительства Российской Федерации от 23 июля2020 года № 1095 «Об утверждении федерального стандарта внутреннего государственного (муниципального) финансового контроля «Реализация результатов п</w:t>
      </w:r>
      <w:r>
        <w:rPr>
          <w:rFonts w:ascii="Times New Roman" w:hAnsi="Times New Roman"/>
          <w:sz w:val="28"/>
          <w:szCs w:val="28"/>
        </w:rPr>
        <w:t>роверок, ревизий и обследований.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3E6B7C">
        <w:rPr>
          <w:rFonts w:ascii="Times New Roman" w:hAnsi="Times New Roman"/>
          <w:sz w:val="28"/>
          <w:szCs w:val="28"/>
        </w:rPr>
        <w:t xml:space="preserve">. При невозвращении субсидий в областной бюджет получателем субсидии в срок, указанный в </w:t>
      </w:r>
      <w:r>
        <w:rPr>
          <w:rFonts w:ascii="Times New Roman" w:hAnsi="Times New Roman"/>
          <w:sz w:val="28"/>
          <w:szCs w:val="28"/>
        </w:rPr>
        <w:t>пункте 18</w:t>
      </w:r>
      <w:r w:rsidRPr="003E6B7C">
        <w:rPr>
          <w:rFonts w:ascii="Times New Roman" w:hAnsi="Times New Roman"/>
          <w:sz w:val="28"/>
          <w:szCs w:val="28"/>
        </w:rPr>
        <w:t>настоящего Порядка, взыскание субсидий осуществляется в судебном порядке.</w:t>
      </w:r>
    </w:p>
    <w:p w:rsidR="00873A8E" w:rsidRPr="003E6B7C" w:rsidRDefault="00873A8E" w:rsidP="0087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55F8F" w:rsidRDefault="00555F8F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4" w:name="_GoBack"/>
      <w:bookmarkEnd w:id="14"/>
      <w:r w:rsidRPr="005B46BB">
        <w:rPr>
          <w:rFonts w:ascii="Times New Roman" w:hAnsi="Times New Roman"/>
          <w:sz w:val="28"/>
          <w:szCs w:val="28"/>
        </w:rPr>
        <w:t xml:space="preserve">Приложение 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6BB">
        <w:rPr>
          <w:rFonts w:ascii="Times New Roman" w:hAnsi="Times New Roman"/>
          <w:bCs/>
          <w:sz w:val="28"/>
          <w:szCs w:val="28"/>
        </w:rPr>
        <w:t>предоставления субсидий из областного бюджета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юридическим лицам (за исключением государственных и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муниципальных учреждений) и индивидуальным предпринимателям,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осуществляющим регулярные перевозки автомобильным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транспортом общего пользования (кроме такси)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в пригородном сообщении отдельных категорий граждан,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постоянно проживающих на территории Костромской области,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 xml:space="preserve">оказание мер </w:t>
      </w:r>
      <w:proofErr w:type="gramStart"/>
      <w:r w:rsidRPr="005B46BB">
        <w:rPr>
          <w:rFonts w:ascii="Times New Roman" w:hAnsi="Times New Roman"/>
          <w:bCs/>
          <w:sz w:val="28"/>
          <w:szCs w:val="28"/>
        </w:rPr>
        <w:t>социальной поддержки</w:t>
      </w:r>
      <w:proofErr w:type="gramEnd"/>
      <w:r w:rsidRPr="005B46BB">
        <w:rPr>
          <w:rFonts w:ascii="Times New Roman" w:hAnsi="Times New Roman"/>
          <w:bCs/>
          <w:sz w:val="28"/>
          <w:szCs w:val="28"/>
        </w:rPr>
        <w:t xml:space="preserve"> которым относится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к ведению Российской Федерации и Костромской области,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>на возмещение недополученных доходов, связанных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B46BB">
        <w:rPr>
          <w:rFonts w:ascii="Times New Roman" w:hAnsi="Times New Roman"/>
          <w:bCs/>
          <w:sz w:val="28"/>
          <w:szCs w:val="28"/>
        </w:rPr>
        <w:t xml:space="preserve">с предоставлением </w:t>
      </w:r>
      <w:r w:rsidRPr="005B46BB">
        <w:rPr>
          <w:rFonts w:ascii="Times New Roman" w:hAnsi="Times New Roman"/>
          <w:sz w:val="28"/>
          <w:szCs w:val="28"/>
        </w:rPr>
        <w:t xml:space="preserve">льготы по оплате проезда </w:t>
      </w:r>
      <w:r w:rsidRPr="005B46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использованием транспортной карты или банковской карты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>ФОРМА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>Директору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 xml:space="preserve">                                                    департамента транспорта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 xml:space="preserve">                                                      и дорожного хозяйства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 xml:space="preserve">                                                        Костромской области</w:t>
      </w:r>
    </w:p>
    <w:p w:rsidR="00873A8E" w:rsidRPr="005B46BB" w:rsidRDefault="00873A8E" w:rsidP="00873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46BB">
        <w:rPr>
          <w:rFonts w:ascii="Times New Roman" w:hAnsi="Times New Roman"/>
          <w:sz w:val="28"/>
          <w:szCs w:val="28"/>
        </w:rPr>
        <w:t xml:space="preserve">                                              от 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5" w:name="Par171"/>
      <w:bookmarkEnd w:id="15"/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ЗАЯВЛЕНИЕ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о предоставлении субсидии на возмещение недополученных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доходов, связанных с предоставлением льготы по оплате проезда </w:t>
      </w:r>
      <w:r w:rsidRPr="00463E1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использованием транспортной карты или банковской карты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    Прошу предоставить субсидию ___</w:t>
      </w:r>
      <w:r>
        <w:rPr>
          <w:rFonts w:ascii="Times New Roman" w:hAnsi="Times New Roman"/>
          <w:sz w:val="24"/>
          <w:szCs w:val="24"/>
        </w:rPr>
        <w:t>_____________</w:t>
      </w:r>
      <w:r w:rsidRPr="00463E1E">
        <w:rPr>
          <w:rFonts w:ascii="Times New Roman" w:hAnsi="Times New Roman"/>
          <w:sz w:val="24"/>
          <w:szCs w:val="24"/>
        </w:rPr>
        <w:t>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63E1E">
        <w:rPr>
          <w:rFonts w:ascii="Times New Roman" w:hAnsi="Times New Roman"/>
          <w:sz w:val="24"/>
          <w:szCs w:val="24"/>
        </w:rPr>
        <w:t>_____________________________________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63E1E">
        <w:rPr>
          <w:rFonts w:ascii="Times New Roman" w:hAnsi="Times New Roman"/>
          <w:sz w:val="20"/>
          <w:szCs w:val="20"/>
        </w:rPr>
        <w:t xml:space="preserve">  (наименование юридического лица, Ф.И.О. индивидуального предпринимателя)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463E1E">
        <w:rPr>
          <w:rFonts w:ascii="Times New Roman" w:hAnsi="Times New Roman"/>
          <w:sz w:val="24"/>
          <w:szCs w:val="24"/>
        </w:rPr>
        <w:t>на  возмещение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 недополученных доходов, связанных с предоставлением льготы по </w:t>
      </w:r>
      <w:r>
        <w:rPr>
          <w:rFonts w:ascii="Times New Roman" w:hAnsi="Times New Roman"/>
          <w:sz w:val="24"/>
          <w:szCs w:val="24"/>
        </w:rPr>
        <w:t>о</w:t>
      </w:r>
      <w:r w:rsidRPr="00463E1E">
        <w:rPr>
          <w:rFonts w:ascii="Times New Roman" w:hAnsi="Times New Roman"/>
          <w:sz w:val="24"/>
          <w:szCs w:val="24"/>
        </w:rPr>
        <w:t xml:space="preserve">плате проезда </w:t>
      </w:r>
      <w:r w:rsidRPr="00463E1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 использованием транспортной карты или банковской карты, </w:t>
      </w:r>
      <w:r w:rsidRPr="00463E1E">
        <w:rPr>
          <w:rFonts w:ascii="Times New Roman" w:hAnsi="Times New Roman"/>
          <w:sz w:val="24"/>
          <w:szCs w:val="24"/>
        </w:rPr>
        <w:t xml:space="preserve">в  соответствии  с порядком </w:t>
      </w:r>
      <w:r w:rsidRPr="00463E1E">
        <w:rPr>
          <w:rFonts w:ascii="Times New Roman" w:hAnsi="Times New Roman"/>
          <w:bCs/>
          <w:sz w:val="24"/>
          <w:szCs w:val="24"/>
        </w:rPr>
        <w:t>предоставления субсидий из областного бюджета юридическим лицам (за исключением государственных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E1E">
        <w:rPr>
          <w:rFonts w:ascii="Times New Roman" w:hAnsi="Times New Roman"/>
          <w:bCs/>
          <w:sz w:val="24"/>
          <w:szCs w:val="24"/>
        </w:rPr>
        <w:t xml:space="preserve">муниципальных учреждений) 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63E1E">
        <w:rPr>
          <w:rFonts w:ascii="Times New Roman" w:hAnsi="Times New Roman"/>
          <w:bCs/>
          <w:sz w:val="24"/>
          <w:szCs w:val="24"/>
        </w:rPr>
        <w:t>и индивидуальным предпринимателям,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E1E">
        <w:rPr>
          <w:rFonts w:ascii="Times New Roman" w:hAnsi="Times New Roman"/>
          <w:bCs/>
          <w:sz w:val="24"/>
          <w:szCs w:val="24"/>
        </w:rPr>
        <w:t>осуществляющим регулярные перевозки автомобильным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E1E">
        <w:rPr>
          <w:rFonts w:ascii="Times New Roman" w:hAnsi="Times New Roman"/>
          <w:bCs/>
          <w:sz w:val="24"/>
          <w:szCs w:val="24"/>
        </w:rPr>
        <w:t>транспортом общего пользования (кроме такси) в пригородном сообщении отдельных категорий граждан, постоянно проживающих на территории Костромской области, оказание мер социальной поддержки которым относится к ведению Российской Федерации и Костромской области,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E1E">
        <w:rPr>
          <w:rFonts w:ascii="Times New Roman" w:hAnsi="Times New Roman"/>
          <w:bCs/>
          <w:sz w:val="24"/>
          <w:szCs w:val="24"/>
        </w:rPr>
        <w:t xml:space="preserve">на возмещение недополученных доходов, связанных с предоставлением </w:t>
      </w:r>
      <w:r w:rsidRPr="00463E1E">
        <w:rPr>
          <w:rFonts w:ascii="Times New Roman" w:hAnsi="Times New Roman"/>
          <w:sz w:val="24"/>
          <w:szCs w:val="24"/>
        </w:rPr>
        <w:t xml:space="preserve">льготы по оплате проезда </w:t>
      </w:r>
      <w:r w:rsidRPr="00463E1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 использованием транспортной карты или банковской карты, утвержденным постановлением администрации Костромской области от _______20__ года № ______ </w:t>
      </w:r>
      <w:r w:rsidRPr="00463E1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«</w:t>
      </w:r>
      <w:r w:rsidRPr="00463E1E">
        <w:rPr>
          <w:rFonts w:ascii="Times New Roman" w:hAnsi="Times New Roman"/>
          <w:sz w:val="24"/>
          <w:szCs w:val="24"/>
        </w:rPr>
        <w:t xml:space="preserve">Об обеспечении равной доступности транспортных услуг на пассажирском автомобильном транспорте общего пользования(кроме такси) пригородного сообщения </w:t>
      </w:r>
      <w:r w:rsidRPr="00463E1E">
        <w:rPr>
          <w:rFonts w:ascii="Times New Roman" w:hAnsi="Times New Roman"/>
          <w:sz w:val="24"/>
          <w:szCs w:val="24"/>
        </w:rPr>
        <w:lastRenderedPageBreak/>
        <w:t>для отдельных категорий граждан, имеющих право на оказание мер социальной поддержки, на территории Костромской области</w:t>
      </w:r>
      <w:r w:rsidRPr="00463E1E">
        <w:rPr>
          <w:rFonts w:ascii="Times New Roman" w:hAnsi="Times New Roman"/>
          <w:b/>
          <w:sz w:val="24"/>
          <w:szCs w:val="24"/>
        </w:rPr>
        <w:t xml:space="preserve">» </w:t>
      </w:r>
      <w:r w:rsidRPr="00463E1E">
        <w:rPr>
          <w:rFonts w:ascii="Times New Roman" w:hAnsi="Times New Roman"/>
          <w:sz w:val="24"/>
          <w:szCs w:val="24"/>
        </w:rPr>
        <w:t xml:space="preserve"> (далее - Порядок),</w:t>
      </w:r>
    </w:p>
    <w:p w:rsidR="00873A8E" w:rsidRPr="00463E1E" w:rsidRDefault="00873A8E" w:rsidP="00873A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E1E">
        <w:rPr>
          <w:rFonts w:ascii="Times New Roman" w:hAnsi="Times New Roman" w:cs="Times New Roman"/>
          <w:b w:val="0"/>
          <w:sz w:val="24"/>
          <w:szCs w:val="24"/>
        </w:rPr>
        <w:t>за период с «___» ____________20___ года по «____» _________________ 20___ года.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Наименование и реквизиты заявителя: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Полное и сокращенное наименование: 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63E1E">
        <w:rPr>
          <w:rFonts w:ascii="Times New Roman" w:hAnsi="Times New Roman"/>
          <w:sz w:val="24"/>
          <w:szCs w:val="24"/>
        </w:rPr>
        <w:t>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Юридический и фактический адрес: _______________</w:t>
      </w:r>
      <w:r>
        <w:rPr>
          <w:rFonts w:ascii="Times New Roman" w:hAnsi="Times New Roman"/>
          <w:sz w:val="24"/>
          <w:szCs w:val="24"/>
        </w:rPr>
        <w:t>__</w:t>
      </w:r>
      <w:r w:rsidRPr="00463E1E">
        <w:rPr>
          <w:rFonts w:ascii="Times New Roman" w:hAnsi="Times New Roman"/>
          <w:sz w:val="24"/>
          <w:szCs w:val="24"/>
        </w:rPr>
        <w:t>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Тел./факс: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63E1E">
        <w:rPr>
          <w:rFonts w:ascii="Times New Roman" w:hAnsi="Times New Roman"/>
          <w:sz w:val="24"/>
          <w:szCs w:val="24"/>
        </w:rPr>
        <w:t>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ИНН: ________________________________ КПП: ________________________________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ОГРН: _______________________________ Свидетельство ОГРН: ________</w:t>
      </w:r>
      <w:r>
        <w:rPr>
          <w:rFonts w:ascii="Times New Roman" w:hAnsi="Times New Roman"/>
          <w:sz w:val="24"/>
          <w:szCs w:val="24"/>
        </w:rPr>
        <w:t>_</w:t>
      </w:r>
      <w:r w:rsidRPr="00463E1E">
        <w:rPr>
          <w:rFonts w:ascii="Times New Roman" w:hAnsi="Times New Roman"/>
          <w:sz w:val="24"/>
          <w:szCs w:val="24"/>
        </w:rPr>
        <w:t>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(серия, номер, кем и когда выдано)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Р/</w:t>
      </w:r>
      <w:proofErr w:type="spellStart"/>
      <w:proofErr w:type="gramStart"/>
      <w:r w:rsidRPr="00463E1E">
        <w:rPr>
          <w:rFonts w:ascii="Times New Roman" w:hAnsi="Times New Roman"/>
          <w:sz w:val="24"/>
          <w:szCs w:val="24"/>
        </w:rPr>
        <w:t>сч</w:t>
      </w:r>
      <w:proofErr w:type="spellEnd"/>
      <w:r w:rsidRPr="00463E1E">
        <w:rPr>
          <w:rFonts w:ascii="Times New Roman" w:hAnsi="Times New Roman"/>
          <w:sz w:val="24"/>
          <w:szCs w:val="24"/>
        </w:rPr>
        <w:t>.: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</w:t>
      </w:r>
      <w:r w:rsidRPr="00463E1E">
        <w:rPr>
          <w:rFonts w:ascii="Times New Roman" w:hAnsi="Times New Roman"/>
          <w:sz w:val="24"/>
          <w:szCs w:val="24"/>
        </w:rPr>
        <w:t>___________ в 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63E1E">
        <w:rPr>
          <w:rFonts w:ascii="Times New Roman" w:hAnsi="Times New Roman"/>
          <w:sz w:val="24"/>
          <w:szCs w:val="24"/>
        </w:rPr>
        <w:t>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                                             (наименование банка)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К/</w:t>
      </w:r>
      <w:proofErr w:type="spellStart"/>
      <w:proofErr w:type="gramStart"/>
      <w:r w:rsidRPr="00463E1E">
        <w:rPr>
          <w:rFonts w:ascii="Times New Roman" w:hAnsi="Times New Roman"/>
          <w:sz w:val="24"/>
          <w:szCs w:val="24"/>
        </w:rPr>
        <w:t>сч</w:t>
      </w:r>
      <w:proofErr w:type="spellEnd"/>
      <w:r w:rsidRPr="00463E1E">
        <w:rPr>
          <w:rFonts w:ascii="Times New Roman" w:hAnsi="Times New Roman"/>
          <w:sz w:val="24"/>
          <w:szCs w:val="24"/>
        </w:rPr>
        <w:t>.: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</w:t>
      </w:r>
      <w:r w:rsidRPr="00463E1E">
        <w:rPr>
          <w:rFonts w:ascii="Times New Roman" w:hAnsi="Times New Roman"/>
          <w:sz w:val="24"/>
          <w:szCs w:val="24"/>
        </w:rPr>
        <w:t>__________ БИК _____________</w:t>
      </w:r>
      <w:r>
        <w:rPr>
          <w:rFonts w:ascii="Times New Roman" w:hAnsi="Times New Roman"/>
          <w:sz w:val="24"/>
          <w:szCs w:val="24"/>
        </w:rPr>
        <w:t>______</w:t>
      </w:r>
      <w:r w:rsidRPr="00463E1E">
        <w:rPr>
          <w:rFonts w:ascii="Times New Roman" w:hAnsi="Times New Roman"/>
          <w:sz w:val="24"/>
          <w:szCs w:val="24"/>
        </w:rPr>
        <w:t>________________________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Подтверждаю: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ind w:left="28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63E1E">
        <w:rPr>
          <w:rFonts w:ascii="Times New Roman" w:hAnsi="Times New Roman"/>
          <w:sz w:val="24"/>
          <w:szCs w:val="24"/>
        </w:rPr>
        <w:t>достоверность  и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полноту информации, содержащейся в настоящем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и прилагаемых к нему документах;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    соответствие требованиям, установленным пунктом 5 Порядка.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    2.   Об   ответственности   за   </w:t>
      </w:r>
      <w:proofErr w:type="gramStart"/>
      <w:r w:rsidRPr="00463E1E">
        <w:rPr>
          <w:rFonts w:ascii="Times New Roman" w:hAnsi="Times New Roman"/>
          <w:sz w:val="24"/>
          <w:szCs w:val="24"/>
        </w:rPr>
        <w:t>представление  заведомо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 недостоверной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информации   в  документах  на  предоставление  субсидии предупрежден(-на)__________ (подпись).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 xml:space="preserve">    3.  Согласен(-</w:t>
      </w:r>
      <w:proofErr w:type="gramStart"/>
      <w:r w:rsidRPr="00463E1E">
        <w:rPr>
          <w:rFonts w:ascii="Times New Roman" w:hAnsi="Times New Roman"/>
          <w:sz w:val="24"/>
          <w:szCs w:val="24"/>
        </w:rPr>
        <w:t>на)  на</w:t>
      </w:r>
      <w:proofErr w:type="gramEnd"/>
      <w:r w:rsidRPr="00463E1E">
        <w:rPr>
          <w:rFonts w:ascii="Times New Roman" w:hAnsi="Times New Roman"/>
          <w:sz w:val="24"/>
          <w:szCs w:val="24"/>
        </w:rPr>
        <w:t xml:space="preserve"> осуществление действий департаментом транспорта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дорожного  хозяйства  Костромской  области,  связанных  с обращением в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государственные  органы  о предоставлении сведений о заявителе, имеющихся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таких  органов, в целях и объеме, необходимых для предоставления субсидий,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1E">
        <w:rPr>
          <w:rFonts w:ascii="Times New Roman" w:hAnsi="Times New Roman"/>
          <w:sz w:val="24"/>
          <w:szCs w:val="24"/>
        </w:rPr>
        <w:t>предусмотренных Порядком.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«____» _________________ 20___ года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Руководитель      __________ (______________________________________)</w:t>
      </w:r>
    </w:p>
    <w:p w:rsidR="00873A8E" w:rsidRPr="00BA5C55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A5C55">
        <w:rPr>
          <w:rFonts w:ascii="Times New Roman" w:hAnsi="Times New Roman"/>
          <w:sz w:val="20"/>
          <w:szCs w:val="20"/>
        </w:rPr>
        <w:t>(</w:t>
      </w:r>
      <w:proofErr w:type="gramStart"/>
      <w:r w:rsidRPr="00BA5C5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A5C55">
        <w:rPr>
          <w:rFonts w:ascii="Times New Roman" w:hAnsi="Times New Roman"/>
          <w:sz w:val="20"/>
          <w:szCs w:val="20"/>
        </w:rPr>
        <w:t xml:space="preserve">  (Фамилия, имя, отчество)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Главный бухгалтер ________ (______________________________________)</w:t>
      </w:r>
    </w:p>
    <w:p w:rsidR="00873A8E" w:rsidRPr="00BA5C55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A5C55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BA5C5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A5C55">
        <w:rPr>
          <w:rFonts w:ascii="Times New Roman" w:hAnsi="Times New Roman"/>
          <w:sz w:val="20"/>
          <w:szCs w:val="20"/>
        </w:rPr>
        <w:t xml:space="preserve">     (Фамилия, имя, отчество)</w:t>
      </w:r>
    </w:p>
    <w:p w:rsidR="00873A8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3E1E">
        <w:rPr>
          <w:rFonts w:ascii="Times New Roman" w:hAnsi="Times New Roman"/>
          <w:sz w:val="24"/>
          <w:szCs w:val="24"/>
        </w:rPr>
        <w:t>М.П. (при наличии)</w:t>
      </w: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8E" w:rsidRPr="00463E1E" w:rsidRDefault="00873A8E" w:rsidP="0087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A8E" w:rsidRDefault="0087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3A8E" w:rsidSect="00041016">
      <w:headerReference w:type="even" r:id="rId9"/>
      <w:headerReference w:type="default" r:id="rId10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56" w:rsidRDefault="00E66456">
      <w:r>
        <w:separator/>
      </w:r>
    </w:p>
  </w:endnote>
  <w:endnote w:type="continuationSeparator" w:id="0">
    <w:p w:rsidR="00E66456" w:rsidRDefault="00E6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56" w:rsidRDefault="00E66456">
      <w:r>
        <w:separator/>
      </w:r>
    </w:p>
  </w:footnote>
  <w:footnote w:type="continuationSeparator" w:id="0">
    <w:p w:rsidR="00E66456" w:rsidRDefault="00E6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9F" w:rsidRDefault="00CA579F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79F" w:rsidRDefault="00CA5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9F" w:rsidRDefault="00CA579F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F8F">
      <w:rPr>
        <w:rStyle w:val="a7"/>
        <w:noProof/>
      </w:rPr>
      <w:t>32</w:t>
    </w:r>
    <w:r>
      <w:rPr>
        <w:rStyle w:val="a7"/>
      </w:rPr>
      <w:fldChar w:fldCharType="end"/>
    </w:r>
  </w:p>
  <w:p w:rsidR="00CA579F" w:rsidRDefault="00CA57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04767A"/>
    <w:lvl w:ilvl="0">
      <w:numFmt w:val="bullet"/>
      <w:lvlText w:val="*"/>
      <w:lvlJc w:val="left"/>
    </w:lvl>
  </w:abstractNum>
  <w:abstractNum w:abstractNumId="1">
    <w:nsid w:val="01E26B54"/>
    <w:multiLevelType w:val="hybridMultilevel"/>
    <w:tmpl w:val="747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CFA"/>
    <w:multiLevelType w:val="hybridMultilevel"/>
    <w:tmpl w:val="AA040072"/>
    <w:lvl w:ilvl="0" w:tplc="E954C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320B5"/>
    <w:multiLevelType w:val="hybridMultilevel"/>
    <w:tmpl w:val="6FD00464"/>
    <w:lvl w:ilvl="0" w:tplc="3FC845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D1E65FA"/>
    <w:multiLevelType w:val="hybridMultilevel"/>
    <w:tmpl w:val="D4541E44"/>
    <w:lvl w:ilvl="0" w:tplc="2C784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7C3"/>
    <w:multiLevelType w:val="hybridMultilevel"/>
    <w:tmpl w:val="116A9768"/>
    <w:lvl w:ilvl="0" w:tplc="8AC0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194C"/>
    <w:multiLevelType w:val="hybridMultilevel"/>
    <w:tmpl w:val="66BE01E2"/>
    <w:lvl w:ilvl="0" w:tplc="E954C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430918"/>
    <w:multiLevelType w:val="hybridMultilevel"/>
    <w:tmpl w:val="EA9636F8"/>
    <w:lvl w:ilvl="0" w:tplc="40964F8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063FE1"/>
    <w:multiLevelType w:val="hybridMultilevel"/>
    <w:tmpl w:val="EFE4B2F2"/>
    <w:lvl w:ilvl="0" w:tplc="CAF49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E1BE3"/>
    <w:multiLevelType w:val="hybridMultilevel"/>
    <w:tmpl w:val="D5E42AD2"/>
    <w:lvl w:ilvl="0" w:tplc="9056A7E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C5C3E"/>
    <w:multiLevelType w:val="hybridMultilevel"/>
    <w:tmpl w:val="2E48E720"/>
    <w:lvl w:ilvl="0" w:tplc="F7FAB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215E28"/>
    <w:multiLevelType w:val="hybridMultilevel"/>
    <w:tmpl w:val="41D86552"/>
    <w:lvl w:ilvl="0" w:tplc="4FF27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8"/>
    <w:rsid w:val="00002C8A"/>
    <w:rsid w:val="00006927"/>
    <w:rsid w:val="00024F57"/>
    <w:rsid w:val="000328DC"/>
    <w:rsid w:val="0003694B"/>
    <w:rsid w:val="00041016"/>
    <w:rsid w:val="00045B4F"/>
    <w:rsid w:val="00045EAE"/>
    <w:rsid w:val="000611AF"/>
    <w:rsid w:val="00061A15"/>
    <w:rsid w:val="00062B34"/>
    <w:rsid w:val="00063672"/>
    <w:rsid w:val="00081F5E"/>
    <w:rsid w:val="00087151"/>
    <w:rsid w:val="00096B40"/>
    <w:rsid w:val="000A3F68"/>
    <w:rsid w:val="000B7F8B"/>
    <w:rsid w:val="000C22F0"/>
    <w:rsid w:val="000C3210"/>
    <w:rsid w:val="000C4B14"/>
    <w:rsid w:val="000D5C00"/>
    <w:rsid w:val="000D5CCC"/>
    <w:rsid w:val="000E76E1"/>
    <w:rsid w:val="000F2656"/>
    <w:rsid w:val="00114386"/>
    <w:rsid w:val="0011475B"/>
    <w:rsid w:val="00123C19"/>
    <w:rsid w:val="00125C9D"/>
    <w:rsid w:val="00136A97"/>
    <w:rsid w:val="00146CA5"/>
    <w:rsid w:val="001661D1"/>
    <w:rsid w:val="00170401"/>
    <w:rsid w:val="001758DD"/>
    <w:rsid w:val="00185062"/>
    <w:rsid w:val="00187F3F"/>
    <w:rsid w:val="001C0564"/>
    <w:rsid w:val="001C12B1"/>
    <w:rsid w:val="001C2517"/>
    <w:rsid w:val="001C7913"/>
    <w:rsid w:val="001D65A9"/>
    <w:rsid w:val="001E7916"/>
    <w:rsid w:val="001F024D"/>
    <w:rsid w:val="002050A0"/>
    <w:rsid w:val="00206232"/>
    <w:rsid w:val="00224677"/>
    <w:rsid w:val="0022723F"/>
    <w:rsid w:val="00236C8B"/>
    <w:rsid w:val="00241866"/>
    <w:rsid w:val="00241BF4"/>
    <w:rsid w:val="00244CD8"/>
    <w:rsid w:val="002451C7"/>
    <w:rsid w:val="002C19A5"/>
    <w:rsid w:val="002D2028"/>
    <w:rsid w:val="002D7AA9"/>
    <w:rsid w:val="002E4EF1"/>
    <w:rsid w:val="002E7137"/>
    <w:rsid w:val="00305B6D"/>
    <w:rsid w:val="003129D7"/>
    <w:rsid w:val="00312EED"/>
    <w:rsid w:val="00321BFB"/>
    <w:rsid w:val="003240DF"/>
    <w:rsid w:val="00324D6A"/>
    <w:rsid w:val="00334083"/>
    <w:rsid w:val="00336E52"/>
    <w:rsid w:val="00340ADF"/>
    <w:rsid w:val="00345CF4"/>
    <w:rsid w:val="00353E42"/>
    <w:rsid w:val="00382D32"/>
    <w:rsid w:val="003A223B"/>
    <w:rsid w:val="003A49BE"/>
    <w:rsid w:val="003A6889"/>
    <w:rsid w:val="003B5A0C"/>
    <w:rsid w:val="003B6DB5"/>
    <w:rsid w:val="003D09AE"/>
    <w:rsid w:val="003E6886"/>
    <w:rsid w:val="003E6B7C"/>
    <w:rsid w:val="003F1A2A"/>
    <w:rsid w:val="003F5116"/>
    <w:rsid w:val="003F7C74"/>
    <w:rsid w:val="003F7D8B"/>
    <w:rsid w:val="00401CE6"/>
    <w:rsid w:val="00413876"/>
    <w:rsid w:val="0041571F"/>
    <w:rsid w:val="004174E8"/>
    <w:rsid w:val="00424FC1"/>
    <w:rsid w:val="00425186"/>
    <w:rsid w:val="004275A1"/>
    <w:rsid w:val="00434A4B"/>
    <w:rsid w:val="004352A9"/>
    <w:rsid w:val="004434E0"/>
    <w:rsid w:val="004469C6"/>
    <w:rsid w:val="00450B86"/>
    <w:rsid w:val="00452268"/>
    <w:rsid w:val="00463E1E"/>
    <w:rsid w:val="0046428E"/>
    <w:rsid w:val="004707C5"/>
    <w:rsid w:val="00470973"/>
    <w:rsid w:val="00471563"/>
    <w:rsid w:val="004723BF"/>
    <w:rsid w:val="00474E78"/>
    <w:rsid w:val="00475772"/>
    <w:rsid w:val="00476E7B"/>
    <w:rsid w:val="00486B70"/>
    <w:rsid w:val="00494485"/>
    <w:rsid w:val="004B4C74"/>
    <w:rsid w:val="004B564A"/>
    <w:rsid w:val="004C6CB5"/>
    <w:rsid w:val="004D2710"/>
    <w:rsid w:val="004F3239"/>
    <w:rsid w:val="0050249D"/>
    <w:rsid w:val="0050393C"/>
    <w:rsid w:val="00517431"/>
    <w:rsid w:val="005175AA"/>
    <w:rsid w:val="00534AE7"/>
    <w:rsid w:val="005464A7"/>
    <w:rsid w:val="00555F8F"/>
    <w:rsid w:val="0056213F"/>
    <w:rsid w:val="00564EE2"/>
    <w:rsid w:val="00570518"/>
    <w:rsid w:val="0059254A"/>
    <w:rsid w:val="005A431D"/>
    <w:rsid w:val="005B46BB"/>
    <w:rsid w:val="005C570D"/>
    <w:rsid w:val="005D24C9"/>
    <w:rsid w:val="005D4A97"/>
    <w:rsid w:val="005E6CA7"/>
    <w:rsid w:val="005F5B05"/>
    <w:rsid w:val="00613F02"/>
    <w:rsid w:val="00617A26"/>
    <w:rsid w:val="00631EFF"/>
    <w:rsid w:val="0063410B"/>
    <w:rsid w:val="006369A4"/>
    <w:rsid w:val="00636B0D"/>
    <w:rsid w:val="00640211"/>
    <w:rsid w:val="00644A0D"/>
    <w:rsid w:val="00650492"/>
    <w:rsid w:val="00667CE7"/>
    <w:rsid w:val="006726E5"/>
    <w:rsid w:val="00677383"/>
    <w:rsid w:val="00681C4D"/>
    <w:rsid w:val="0068724B"/>
    <w:rsid w:val="00694811"/>
    <w:rsid w:val="006A37E7"/>
    <w:rsid w:val="006B3AF7"/>
    <w:rsid w:val="006D5386"/>
    <w:rsid w:val="006D565C"/>
    <w:rsid w:val="006F2963"/>
    <w:rsid w:val="006F2EFB"/>
    <w:rsid w:val="0071089B"/>
    <w:rsid w:val="00714B8F"/>
    <w:rsid w:val="0074271D"/>
    <w:rsid w:val="007520C9"/>
    <w:rsid w:val="00773A7A"/>
    <w:rsid w:val="0077605B"/>
    <w:rsid w:val="00780EC0"/>
    <w:rsid w:val="00785286"/>
    <w:rsid w:val="007A1D05"/>
    <w:rsid w:val="007A607E"/>
    <w:rsid w:val="007A6319"/>
    <w:rsid w:val="007A721A"/>
    <w:rsid w:val="007A7EF7"/>
    <w:rsid w:val="007C52E4"/>
    <w:rsid w:val="007C7FE8"/>
    <w:rsid w:val="007D2DED"/>
    <w:rsid w:val="007D5FEF"/>
    <w:rsid w:val="007D7679"/>
    <w:rsid w:val="007E1DE7"/>
    <w:rsid w:val="00800142"/>
    <w:rsid w:val="0080678B"/>
    <w:rsid w:val="008107D7"/>
    <w:rsid w:val="008117D3"/>
    <w:rsid w:val="00817998"/>
    <w:rsid w:val="008217FB"/>
    <w:rsid w:val="00821F9F"/>
    <w:rsid w:val="008358F6"/>
    <w:rsid w:val="0084041D"/>
    <w:rsid w:val="008407AA"/>
    <w:rsid w:val="00842FBC"/>
    <w:rsid w:val="00847C1D"/>
    <w:rsid w:val="008520C1"/>
    <w:rsid w:val="008528FE"/>
    <w:rsid w:val="0085755B"/>
    <w:rsid w:val="00871F4C"/>
    <w:rsid w:val="0087346A"/>
    <w:rsid w:val="00873A8E"/>
    <w:rsid w:val="008803AD"/>
    <w:rsid w:val="00883903"/>
    <w:rsid w:val="00891FD1"/>
    <w:rsid w:val="00895FAA"/>
    <w:rsid w:val="008B2384"/>
    <w:rsid w:val="008C0F04"/>
    <w:rsid w:val="008C2B89"/>
    <w:rsid w:val="008C301F"/>
    <w:rsid w:val="008C677C"/>
    <w:rsid w:val="008D03AA"/>
    <w:rsid w:val="008D0C57"/>
    <w:rsid w:val="008D2D58"/>
    <w:rsid w:val="008E64FE"/>
    <w:rsid w:val="0092480F"/>
    <w:rsid w:val="00941AF1"/>
    <w:rsid w:val="009677BB"/>
    <w:rsid w:val="00971E1F"/>
    <w:rsid w:val="00974E5B"/>
    <w:rsid w:val="00975B91"/>
    <w:rsid w:val="00975FCB"/>
    <w:rsid w:val="00976296"/>
    <w:rsid w:val="00980B25"/>
    <w:rsid w:val="0099016A"/>
    <w:rsid w:val="009A3359"/>
    <w:rsid w:val="009A3973"/>
    <w:rsid w:val="009A41AF"/>
    <w:rsid w:val="009A4A01"/>
    <w:rsid w:val="009B07FD"/>
    <w:rsid w:val="009C2339"/>
    <w:rsid w:val="009C7F20"/>
    <w:rsid w:val="009E021E"/>
    <w:rsid w:val="009E35BA"/>
    <w:rsid w:val="009E5EFE"/>
    <w:rsid w:val="009F29CC"/>
    <w:rsid w:val="009F31FF"/>
    <w:rsid w:val="009F50F5"/>
    <w:rsid w:val="00A03B50"/>
    <w:rsid w:val="00A04669"/>
    <w:rsid w:val="00A07ECC"/>
    <w:rsid w:val="00A26570"/>
    <w:rsid w:val="00A7481A"/>
    <w:rsid w:val="00A86D02"/>
    <w:rsid w:val="00A9781A"/>
    <w:rsid w:val="00AA13D2"/>
    <w:rsid w:val="00AA751B"/>
    <w:rsid w:val="00AA7CB1"/>
    <w:rsid w:val="00AB2117"/>
    <w:rsid w:val="00AB5878"/>
    <w:rsid w:val="00AC175A"/>
    <w:rsid w:val="00AD1616"/>
    <w:rsid w:val="00AE77A2"/>
    <w:rsid w:val="00AF5FDE"/>
    <w:rsid w:val="00B16E77"/>
    <w:rsid w:val="00B17DBF"/>
    <w:rsid w:val="00B43042"/>
    <w:rsid w:val="00B537BD"/>
    <w:rsid w:val="00B540AA"/>
    <w:rsid w:val="00B552D5"/>
    <w:rsid w:val="00B601F7"/>
    <w:rsid w:val="00B84BA7"/>
    <w:rsid w:val="00B86A03"/>
    <w:rsid w:val="00B87610"/>
    <w:rsid w:val="00B9043C"/>
    <w:rsid w:val="00B9514A"/>
    <w:rsid w:val="00BA155F"/>
    <w:rsid w:val="00BB410F"/>
    <w:rsid w:val="00BB4698"/>
    <w:rsid w:val="00BC7688"/>
    <w:rsid w:val="00BD2636"/>
    <w:rsid w:val="00BE1247"/>
    <w:rsid w:val="00BE1FA0"/>
    <w:rsid w:val="00BF3921"/>
    <w:rsid w:val="00BF5477"/>
    <w:rsid w:val="00C00651"/>
    <w:rsid w:val="00C008FA"/>
    <w:rsid w:val="00C0257A"/>
    <w:rsid w:val="00C14968"/>
    <w:rsid w:val="00C16836"/>
    <w:rsid w:val="00C20A21"/>
    <w:rsid w:val="00C224E7"/>
    <w:rsid w:val="00C2790E"/>
    <w:rsid w:val="00C36905"/>
    <w:rsid w:val="00C41737"/>
    <w:rsid w:val="00C42857"/>
    <w:rsid w:val="00C502A8"/>
    <w:rsid w:val="00C64714"/>
    <w:rsid w:val="00C9058C"/>
    <w:rsid w:val="00CA579F"/>
    <w:rsid w:val="00CB76B1"/>
    <w:rsid w:val="00CC3D63"/>
    <w:rsid w:val="00CC5F04"/>
    <w:rsid w:val="00CD238B"/>
    <w:rsid w:val="00D1170B"/>
    <w:rsid w:val="00D25809"/>
    <w:rsid w:val="00D25C17"/>
    <w:rsid w:val="00D309BA"/>
    <w:rsid w:val="00D339B4"/>
    <w:rsid w:val="00D35991"/>
    <w:rsid w:val="00D43A69"/>
    <w:rsid w:val="00D517B2"/>
    <w:rsid w:val="00D73A04"/>
    <w:rsid w:val="00D86915"/>
    <w:rsid w:val="00D91FED"/>
    <w:rsid w:val="00D92B00"/>
    <w:rsid w:val="00D95BDB"/>
    <w:rsid w:val="00DA1A36"/>
    <w:rsid w:val="00DC3590"/>
    <w:rsid w:val="00DC377A"/>
    <w:rsid w:val="00DC55FC"/>
    <w:rsid w:val="00DE338A"/>
    <w:rsid w:val="00DE402C"/>
    <w:rsid w:val="00DE6039"/>
    <w:rsid w:val="00DE6302"/>
    <w:rsid w:val="00DF35F2"/>
    <w:rsid w:val="00DF5994"/>
    <w:rsid w:val="00DF5F06"/>
    <w:rsid w:val="00E3331D"/>
    <w:rsid w:val="00E37674"/>
    <w:rsid w:val="00E42926"/>
    <w:rsid w:val="00E65AF7"/>
    <w:rsid w:val="00E66456"/>
    <w:rsid w:val="00E67D6B"/>
    <w:rsid w:val="00E67DEB"/>
    <w:rsid w:val="00EA408E"/>
    <w:rsid w:val="00EB18EF"/>
    <w:rsid w:val="00F3175D"/>
    <w:rsid w:val="00F50A6F"/>
    <w:rsid w:val="00F55743"/>
    <w:rsid w:val="00F76975"/>
    <w:rsid w:val="00F85D19"/>
    <w:rsid w:val="00FB1D51"/>
    <w:rsid w:val="00FD6AA6"/>
    <w:rsid w:val="00FF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5E195-686B-4B4D-88F8-5395778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7A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C2517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6"/>
    </w:pPr>
    <w:rPr>
      <w:rFonts w:ascii="Courier New" w:eastAsia="Times New Roman" w:hAnsi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C2517"/>
    <w:rPr>
      <w:rFonts w:ascii="Courier New" w:hAnsi="Courier New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D20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D20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20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D20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1C25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C2517"/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1C2517"/>
    <w:pPr>
      <w:suppressLineNumbers/>
      <w:suppressAutoHyphens/>
      <w:spacing w:before="120" w:after="120" w:line="240" w:lineRule="auto"/>
    </w:pPr>
    <w:rPr>
      <w:rFonts w:cs="Courier New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1C2517"/>
    <w:rPr>
      <w:rFonts w:ascii="Calibri" w:eastAsia="Times New Roman" w:hAnsi="Calibri" w:cs="Courier New"/>
      <w:i/>
      <w:iCs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062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29D"/>
    <w:rPr>
      <w:lang w:eastAsia="en-US"/>
    </w:rPr>
  </w:style>
  <w:style w:type="character" w:styleId="a7">
    <w:name w:val="page number"/>
    <w:basedOn w:val="a0"/>
    <w:uiPriority w:val="99"/>
    <w:rsid w:val="00062B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1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a0"/>
    <w:uiPriority w:val="9"/>
    <w:rsid w:val="00494485"/>
    <w:rPr>
      <w:rFonts w:ascii="Arial" w:eastAsia="Arial" w:hAnsi="Arial" w:cs="Arial"/>
      <w:sz w:val="34"/>
    </w:rPr>
  </w:style>
  <w:style w:type="paragraph" w:customStyle="1" w:styleId="1">
    <w:name w:val="Обычный1"/>
    <w:rsid w:val="0049448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lang w:eastAsia="en-US"/>
    </w:rPr>
  </w:style>
  <w:style w:type="paragraph" w:styleId="aa">
    <w:name w:val="List Paragraph"/>
    <w:basedOn w:val="a"/>
    <w:uiPriority w:val="34"/>
    <w:qFormat/>
    <w:rsid w:val="00AC175A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F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2EFB"/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1E7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79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7916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7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791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321BB6BFC87005DA93D09299F6E0EA39DB2C73C1DDDDDB5CC0930002012F618163FE1B564017C697CEF70564857D9565B1F562A4A341E1579E3B1K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880A-4B7C-4802-A2C3-2FC91AB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9912</Words>
  <Characters>56503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user</cp:lastModifiedBy>
  <cp:revision>5</cp:revision>
  <cp:lastPrinted>2020-11-30T14:23:00Z</cp:lastPrinted>
  <dcterms:created xsi:type="dcterms:W3CDTF">2021-01-19T15:30:00Z</dcterms:created>
  <dcterms:modified xsi:type="dcterms:W3CDTF">2021-01-19T15:36:00Z</dcterms:modified>
</cp:coreProperties>
</file>