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20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CF2120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7E0B70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5F01D7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7E0B70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E0B70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Default="00D2244B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  <w:r w:rsidRPr="00663036">
        <w:rPr>
          <w:b/>
          <w:noProof/>
          <w:color w:val="000000"/>
          <w:sz w:val="28"/>
          <w:szCs w:val="28"/>
        </w:rPr>
        <w:t xml:space="preserve">О </w:t>
      </w:r>
      <w:r w:rsidR="00663036" w:rsidRPr="00663036">
        <w:rPr>
          <w:b/>
          <w:noProof/>
          <w:color w:val="000000"/>
          <w:sz w:val="28"/>
          <w:szCs w:val="28"/>
        </w:rPr>
        <w:t>внесении изменени</w:t>
      </w:r>
      <w:r w:rsidR="007A6045">
        <w:rPr>
          <w:b/>
          <w:noProof/>
          <w:color w:val="000000"/>
          <w:sz w:val="28"/>
          <w:szCs w:val="28"/>
        </w:rPr>
        <w:t xml:space="preserve">й </w:t>
      </w:r>
      <w:r w:rsidR="00CC5718" w:rsidRPr="00CC5718">
        <w:rPr>
          <w:b/>
          <w:noProof/>
          <w:color w:val="000000"/>
          <w:sz w:val="28"/>
          <w:szCs w:val="28"/>
        </w:rPr>
        <w:t xml:space="preserve">в </w:t>
      </w:r>
      <w:r w:rsidR="00883F7B">
        <w:rPr>
          <w:b/>
          <w:noProof/>
          <w:color w:val="000000"/>
          <w:sz w:val="28"/>
          <w:szCs w:val="28"/>
        </w:rPr>
        <w:t xml:space="preserve">постановление </w:t>
      </w:r>
      <w:r w:rsidR="00832F83">
        <w:rPr>
          <w:b/>
          <w:noProof/>
          <w:color w:val="000000"/>
          <w:sz w:val="28"/>
          <w:szCs w:val="28"/>
        </w:rPr>
        <w:t xml:space="preserve">губернатора Костромской области от </w:t>
      </w:r>
      <w:r w:rsidR="00883F7B">
        <w:rPr>
          <w:b/>
          <w:noProof/>
          <w:color w:val="000000"/>
          <w:sz w:val="28"/>
          <w:szCs w:val="28"/>
        </w:rPr>
        <w:t>04.04.2020 № 45</w:t>
      </w:r>
    </w:p>
    <w:p w:rsidR="00984AEF" w:rsidRDefault="00984AEF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</w:p>
    <w:p w:rsidR="00F9617D" w:rsidRDefault="00F9617D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</w:p>
    <w:p w:rsidR="007874B9" w:rsidRDefault="007874B9" w:rsidP="007874B9">
      <w:pPr>
        <w:tabs>
          <w:tab w:val="left" w:pos="709"/>
        </w:tabs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proofErr w:type="gramStart"/>
      <w:r>
        <w:rPr>
          <w:noProof/>
          <w:sz w:val="28"/>
          <w:szCs w:val="28"/>
        </w:rPr>
        <w:t>В соответствии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>
        <w:rPr>
          <w:noProof/>
          <w:sz w:val="28"/>
          <w:szCs w:val="28"/>
          <w:lang w:val="en-US"/>
        </w:rPr>
        <w:t>nCoV</w:t>
      </w:r>
      <w:r>
        <w:rPr>
          <w:noProof/>
          <w:sz w:val="28"/>
          <w:szCs w:val="28"/>
        </w:rPr>
        <w:t xml:space="preserve">, от </w:t>
      </w:r>
      <w:r>
        <w:rPr>
          <w:noProof/>
          <w:sz w:val="28"/>
          <w:szCs w:val="28"/>
        </w:rPr>
        <w:t>5 июня</w:t>
      </w:r>
      <w:r>
        <w:rPr>
          <w:noProof/>
          <w:sz w:val="28"/>
          <w:szCs w:val="28"/>
        </w:rPr>
        <w:t xml:space="preserve"> 2020 года № </w:t>
      </w:r>
      <w:r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, 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(2019-</w:t>
      </w:r>
      <w:r>
        <w:rPr>
          <w:noProof/>
          <w:sz w:val="28"/>
          <w:szCs w:val="28"/>
          <w:lang w:val="en-US"/>
        </w:rPr>
        <w:t>nCoV</w:t>
      </w:r>
      <w:r>
        <w:rPr>
          <w:noProof/>
          <w:sz w:val="28"/>
          <w:szCs w:val="28"/>
        </w:rPr>
        <w:t>)</w:t>
      </w:r>
      <w:proofErr w:type="gramEnd"/>
    </w:p>
    <w:p w:rsidR="005140D6" w:rsidRPr="00464B56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464B56">
        <w:rPr>
          <w:noProof/>
          <w:sz w:val="28"/>
          <w:szCs w:val="28"/>
        </w:rPr>
        <w:t>ПОСТАНОВЛЯЮ:</w:t>
      </w:r>
    </w:p>
    <w:p w:rsidR="005F02D4" w:rsidRDefault="005140D6" w:rsidP="005F02D4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sz w:val="28"/>
          <w:szCs w:val="28"/>
        </w:rPr>
      </w:pPr>
      <w:proofErr w:type="gramStart"/>
      <w:r w:rsidRPr="00464B56">
        <w:rPr>
          <w:kern w:val="36"/>
          <w:sz w:val="28"/>
          <w:szCs w:val="28"/>
        </w:rPr>
        <w:t xml:space="preserve">Внести </w:t>
      </w:r>
      <w:r w:rsidRPr="00464B56">
        <w:rPr>
          <w:sz w:val="28"/>
          <w:szCs w:val="28"/>
        </w:rPr>
        <w:t xml:space="preserve"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</w:t>
      </w:r>
      <w:proofErr w:type="spellStart"/>
      <w:r w:rsidRPr="00464B56">
        <w:rPr>
          <w:sz w:val="28"/>
          <w:szCs w:val="28"/>
        </w:rPr>
        <w:t>коронавирусной</w:t>
      </w:r>
      <w:proofErr w:type="spellEnd"/>
      <w:r w:rsidRPr="00464B56">
        <w:rPr>
          <w:sz w:val="28"/>
          <w:szCs w:val="28"/>
        </w:rPr>
        <w:t xml:space="preserve"> инфекции (2019-</w:t>
      </w:r>
      <w:proofErr w:type="spellStart"/>
      <w:r w:rsidRPr="00464B56">
        <w:rPr>
          <w:sz w:val="28"/>
          <w:szCs w:val="28"/>
          <w:lang w:val="en-US"/>
        </w:rPr>
        <w:t>nCoV</w:t>
      </w:r>
      <w:proofErr w:type="spellEnd"/>
      <w:r w:rsidRPr="00464B56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</w:t>
      </w:r>
      <w:r>
        <w:rPr>
          <w:sz w:val="28"/>
          <w:szCs w:val="28"/>
        </w:rPr>
        <w:t>, от 27.04.2020 № 72</w:t>
      </w:r>
      <w:r w:rsidR="005C0A3C">
        <w:rPr>
          <w:sz w:val="28"/>
          <w:szCs w:val="28"/>
        </w:rPr>
        <w:t>,</w:t>
      </w:r>
      <w:r w:rsidR="00960F61">
        <w:rPr>
          <w:sz w:val="28"/>
          <w:szCs w:val="28"/>
        </w:rPr>
        <w:t xml:space="preserve"> от 29.04.2020 № 75,</w:t>
      </w:r>
      <w:r w:rsidR="005C0A3C">
        <w:rPr>
          <w:sz w:val="28"/>
          <w:szCs w:val="28"/>
        </w:rPr>
        <w:t xml:space="preserve"> от </w:t>
      </w:r>
      <w:r w:rsidR="00535A79">
        <w:rPr>
          <w:sz w:val="28"/>
          <w:szCs w:val="28"/>
        </w:rPr>
        <w:t>0</w:t>
      </w:r>
      <w:r w:rsidR="005C0A3C">
        <w:rPr>
          <w:sz w:val="28"/>
          <w:szCs w:val="28"/>
        </w:rPr>
        <w:t>8</w:t>
      </w:r>
      <w:r w:rsidR="00535A79">
        <w:rPr>
          <w:sz w:val="28"/>
          <w:szCs w:val="28"/>
        </w:rPr>
        <w:t>.05.2020</w:t>
      </w:r>
      <w:proofErr w:type="gramEnd"/>
      <w:r w:rsidR="005C0A3C">
        <w:rPr>
          <w:sz w:val="28"/>
          <w:szCs w:val="28"/>
        </w:rPr>
        <w:t xml:space="preserve"> № </w:t>
      </w:r>
      <w:proofErr w:type="gramStart"/>
      <w:r w:rsidR="005C0A3C">
        <w:rPr>
          <w:sz w:val="28"/>
          <w:szCs w:val="28"/>
        </w:rPr>
        <w:t>80</w:t>
      </w:r>
      <w:r w:rsidR="00535A79">
        <w:rPr>
          <w:sz w:val="28"/>
          <w:szCs w:val="28"/>
        </w:rPr>
        <w:t>, от 21.05.2020 № 90</w:t>
      </w:r>
      <w:r w:rsidR="00B40951">
        <w:rPr>
          <w:sz w:val="28"/>
          <w:szCs w:val="28"/>
        </w:rPr>
        <w:t xml:space="preserve">, </w:t>
      </w:r>
      <w:r w:rsidR="007874B9">
        <w:rPr>
          <w:sz w:val="28"/>
          <w:szCs w:val="28"/>
        </w:rPr>
        <w:t xml:space="preserve">от </w:t>
      </w:r>
      <w:r w:rsidR="00B40951">
        <w:rPr>
          <w:sz w:val="28"/>
          <w:szCs w:val="28"/>
        </w:rPr>
        <w:t>29.05.2020 № 94</w:t>
      </w:r>
      <w:r w:rsidR="007A6045">
        <w:rPr>
          <w:sz w:val="28"/>
          <w:szCs w:val="28"/>
        </w:rPr>
        <w:t>) следующие</w:t>
      </w:r>
      <w:r w:rsidRPr="00464B56">
        <w:rPr>
          <w:sz w:val="28"/>
          <w:szCs w:val="28"/>
        </w:rPr>
        <w:t xml:space="preserve"> изменени</w:t>
      </w:r>
      <w:r w:rsidR="007A6045">
        <w:rPr>
          <w:sz w:val="28"/>
          <w:szCs w:val="28"/>
        </w:rPr>
        <w:t>я</w:t>
      </w:r>
      <w:r w:rsidRPr="00464B56">
        <w:rPr>
          <w:sz w:val="28"/>
          <w:szCs w:val="28"/>
        </w:rPr>
        <w:t>:</w:t>
      </w:r>
      <w:proofErr w:type="gramEnd"/>
    </w:p>
    <w:p w:rsidR="00535A79" w:rsidRPr="0004741C" w:rsidRDefault="00535A79" w:rsidP="0004741C">
      <w:pPr>
        <w:pStyle w:val="ab"/>
        <w:numPr>
          <w:ilvl w:val="0"/>
          <w:numId w:val="15"/>
        </w:numPr>
        <w:rPr>
          <w:sz w:val="28"/>
          <w:szCs w:val="28"/>
        </w:rPr>
      </w:pPr>
      <w:r w:rsidRPr="0004741C">
        <w:rPr>
          <w:sz w:val="28"/>
          <w:szCs w:val="28"/>
        </w:rPr>
        <w:t>под</w:t>
      </w:r>
      <w:r w:rsidR="00BB7750" w:rsidRPr="0004741C">
        <w:rPr>
          <w:sz w:val="28"/>
          <w:szCs w:val="28"/>
        </w:rPr>
        <w:t>пункт</w:t>
      </w:r>
      <w:r w:rsidRPr="0004741C">
        <w:rPr>
          <w:sz w:val="28"/>
          <w:szCs w:val="28"/>
        </w:rPr>
        <w:t xml:space="preserve"> 3 </w:t>
      </w:r>
      <w:r w:rsidR="0004741C" w:rsidRPr="0004741C">
        <w:rPr>
          <w:sz w:val="28"/>
          <w:szCs w:val="28"/>
        </w:rPr>
        <w:t xml:space="preserve">пункта 1 </w:t>
      </w:r>
      <w:r w:rsidR="008E0833" w:rsidRPr="0004741C">
        <w:rPr>
          <w:sz w:val="28"/>
          <w:szCs w:val="28"/>
        </w:rPr>
        <w:t>признать утратившим силу;</w:t>
      </w:r>
    </w:p>
    <w:p w:rsidR="008E0833" w:rsidRPr="008E0833" w:rsidRDefault="008E0833" w:rsidP="008E0833">
      <w:pPr>
        <w:pStyle w:val="ab"/>
        <w:numPr>
          <w:ilvl w:val="0"/>
          <w:numId w:val="15"/>
        </w:numPr>
        <w:rPr>
          <w:sz w:val="28"/>
          <w:szCs w:val="28"/>
        </w:rPr>
      </w:pPr>
      <w:r w:rsidRPr="007070DF">
        <w:rPr>
          <w:sz w:val="28"/>
          <w:szCs w:val="28"/>
        </w:rPr>
        <w:t>дополнить пункт</w:t>
      </w:r>
      <w:r w:rsidR="00BB7750" w:rsidRPr="007070DF">
        <w:rPr>
          <w:sz w:val="28"/>
          <w:szCs w:val="28"/>
        </w:rPr>
        <w:t>ами</w:t>
      </w:r>
      <w:r w:rsidRPr="007070DF">
        <w:rPr>
          <w:sz w:val="28"/>
          <w:szCs w:val="28"/>
        </w:rPr>
        <w:t xml:space="preserve"> 1.3</w:t>
      </w:r>
      <w:r w:rsidR="00BB7750" w:rsidRPr="007070DF">
        <w:rPr>
          <w:sz w:val="28"/>
          <w:szCs w:val="28"/>
        </w:rPr>
        <w:t xml:space="preserve"> – 1.</w:t>
      </w:r>
      <w:r w:rsidR="007874B9" w:rsidRPr="007070DF">
        <w:rPr>
          <w:sz w:val="28"/>
          <w:szCs w:val="28"/>
        </w:rPr>
        <w:t>7</w:t>
      </w:r>
      <w:r w:rsidRPr="007070DF">
        <w:rPr>
          <w:sz w:val="28"/>
          <w:szCs w:val="28"/>
        </w:rPr>
        <w:t xml:space="preserve"> следующего содержания</w:t>
      </w:r>
      <w:r w:rsidRPr="008E0833">
        <w:rPr>
          <w:sz w:val="28"/>
          <w:szCs w:val="28"/>
        </w:rPr>
        <w:t>:</w:t>
      </w:r>
    </w:p>
    <w:p w:rsidR="008E0833" w:rsidRDefault="008E0833" w:rsidP="00130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="001302D1">
        <w:rPr>
          <w:sz w:val="28"/>
          <w:szCs w:val="28"/>
        </w:rPr>
        <w:t>Организации и индивидуальные предприниматели, осуществляющие деятельность в сфере розничной торговли обязаны:</w:t>
      </w:r>
    </w:p>
    <w:p w:rsidR="00466EAE" w:rsidRDefault="007874B9" w:rsidP="00466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2D1" w:rsidRPr="001624F2">
        <w:rPr>
          <w:sz w:val="28"/>
          <w:szCs w:val="28"/>
        </w:rPr>
        <w:t xml:space="preserve">организовать оказание услуг с максимальным разобщением по времени, ограничив количество </w:t>
      </w:r>
      <w:r w:rsidR="00466EAE">
        <w:rPr>
          <w:sz w:val="28"/>
          <w:szCs w:val="28"/>
        </w:rPr>
        <w:t>посетителей</w:t>
      </w:r>
      <w:r w:rsidR="001302D1" w:rsidRPr="001624F2">
        <w:rPr>
          <w:sz w:val="28"/>
          <w:szCs w:val="28"/>
        </w:rPr>
        <w:t>, одновременно находящихся в торговом зале, с учетом его площади (не более 1 чел</w:t>
      </w:r>
      <w:r w:rsidR="00466EAE">
        <w:rPr>
          <w:sz w:val="28"/>
          <w:szCs w:val="28"/>
        </w:rPr>
        <w:t xml:space="preserve">овека на 10 </w:t>
      </w:r>
      <w:proofErr w:type="spellStart"/>
      <w:r w:rsidR="00466EAE">
        <w:rPr>
          <w:sz w:val="28"/>
          <w:szCs w:val="28"/>
        </w:rPr>
        <w:t>кв</w:t>
      </w:r>
      <w:proofErr w:type="gramStart"/>
      <w:r w:rsidR="00466EAE">
        <w:rPr>
          <w:sz w:val="28"/>
          <w:szCs w:val="28"/>
        </w:rPr>
        <w:t>.м</w:t>
      </w:r>
      <w:proofErr w:type="spellEnd"/>
      <w:proofErr w:type="gramEnd"/>
      <w:r w:rsidR="00466EAE">
        <w:rPr>
          <w:sz w:val="28"/>
          <w:szCs w:val="28"/>
        </w:rPr>
        <w:t>);</w:t>
      </w:r>
    </w:p>
    <w:p w:rsidR="001624F2" w:rsidRDefault="007874B9" w:rsidP="001624F2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2D1" w:rsidRPr="001624F2">
        <w:rPr>
          <w:sz w:val="28"/>
          <w:szCs w:val="28"/>
        </w:rPr>
        <w:t xml:space="preserve">обеспечить </w:t>
      </w:r>
      <w:proofErr w:type="gramStart"/>
      <w:r w:rsidR="00F22809" w:rsidRPr="001624F2">
        <w:rPr>
          <w:sz w:val="28"/>
          <w:szCs w:val="28"/>
        </w:rPr>
        <w:t>контроль за</w:t>
      </w:r>
      <w:proofErr w:type="gramEnd"/>
      <w:r w:rsidR="00F22809" w:rsidRPr="001624F2">
        <w:rPr>
          <w:sz w:val="28"/>
          <w:szCs w:val="28"/>
        </w:rPr>
        <w:t xml:space="preserve"> </w:t>
      </w:r>
      <w:r w:rsidR="001302D1" w:rsidRPr="001624F2">
        <w:rPr>
          <w:sz w:val="28"/>
          <w:szCs w:val="28"/>
        </w:rPr>
        <w:t>соблюдение</w:t>
      </w:r>
      <w:r w:rsidR="00F22809" w:rsidRPr="001624F2">
        <w:rPr>
          <w:sz w:val="28"/>
          <w:szCs w:val="28"/>
        </w:rPr>
        <w:t>м</w:t>
      </w:r>
      <w:r w:rsidR="001302D1" w:rsidRPr="001624F2">
        <w:rPr>
          <w:sz w:val="28"/>
          <w:szCs w:val="28"/>
        </w:rPr>
        <w:t xml:space="preserve"> масочного режима посетителями, работу персонала торговых объектов в </w:t>
      </w:r>
      <w:r w:rsidR="00BB7750">
        <w:rPr>
          <w:sz w:val="28"/>
          <w:szCs w:val="28"/>
        </w:rPr>
        <w:t>средствах индивидуальной защиты</w:t>
      </w:r>
      <w:r w:rsidR="001302D1" w:rsidRPr="001624F2">
        <w:rPr>
          <w:sz w:val="28"/>
          <w:szCs w:val="28"/>
        </w:rPr>
        <w:t xml:space="preserve"> (маски, перчатки);</w:t>
      </w:r>
    </w:p>
    <w:p w:rsidR="001624F2" w:rsidRPr="007070DF" w:rsidRDefault="007874B9" w:rsidP="001624F2">
      <w:pPr>
        <w:pStyle w:val="ab"/>
        <w:ind w:left="0" w:firstLine="851"/>
        <w:jc w:val="both"/>
        <w:rPr>
          <w:sz w:val="28"/>
          <w:szCs w:val="28"/>
        </w:rPr>
      </w:pPr>
      <w:r w:rsidRPr="007070DF">
        <w:rPr>
          <w:sz w:val="28"/>
          <w:szCs w:val="28"/>
        </w:rPr>
        <w:lastRenderedPageBreak/>
        <w:t xml:space="preserve">3) </w:t>
      </w:r>
      <w:r w:rsidR="00BB7750" w:rsidRPr="007070DF">
        <w:rPr>
          <w:sz w:val="28"/>
          <w:szCs w:val="28"/>
        </w:rPr>
        <w:t>создать</w:t>
      </w:r>
      <w:r w:rsidR="00F22809" w:rsidRPr="007070DF">
        <w:rPr>
          <w:sz w:val="28"/>
          <w:szCs w:val="28"/>
        </w:rPr>
        <w:t xml:space="preserve"> условия для обработки рук кожными антисептиками для персонала и посетителей;</w:t>
      </w:r>
    </w:p>
    <w:p w:rsidR="001624F2" w:rsidRPr="007070DF" w:rsidRDefault="007874B9" w:rsidP="001624F2">
      <w:pPr>
        <w:pStyle w:val="ab"/>
        <w:ind w:left="0" w:firstLine="851"/>
        <w:jc w:val="both"/>
        <w:rPr>
          <w:sz w:val="28"/>
          <w:szCs w:val="28"/>
        </w:rPr>
      </w:pPr>
      <w:r w:rsidRPr="007070DF">
        <w:rPr>
          <w:sz w:val="28"/>
          <w:szCs w:val="28"/>
        </w:rPr>
        <w:t xml:space="preserve">4) </w:t>
      </w:r>
      <w:r w:rsidR="00D84158" w:rsidRPr="007070DF">
        <w:rPr>
          <w:sz w:val="28"/>
          <w:szCs w:val="28"/>
        </w:rPr>
        <w:t>обеспечить обработку не приобретенных товаров после примерки посетителями средствами и способами, эффективными в отношении вирусов, не допускать выкладку в торговый зал товаров после примерки без предварительной обработки</w:t>
      </w:r>
      <w:r w:rsidR="00F22809" w:rsidRPr="007070DF">
        <w:rPr>
          <w:sz w:val="28"/>
          <w:szCs w:val="28"/>
        </w:rPr>
        <w:t>.</w:t>
      </w:r>
    </w:p>
    <w:p w:rsidR="00F8134E" w:rsidRPr="00BB7750" w:rsidRDefault="00BB7750" w:rsidP="00BB7750">
      <w:pPr>
        <w:ind w:firstLine="851"/>
        <w:jc w:val="both"/>
        <w:rPr>
          <w:sz w:val="28"/>
          <w:szCs w:val="28"/>
        </w:rPr>
      </w:pPr>
      <w:r w:rsidRPr="007070DF">
        <w:rPr>
          <w:sz w:val="28"/>
          <w:szCs w:val="28"/>
        </w:rPr>
        <w:t xml:space="preserve">1.4. </w:t>
      </w:r>
      <w:r w:rsidR="00F8134E" w:rsidRPr="007070DF">
        <w:rPr>
          <w:sz w:val="28"/>
          <w:szCs w:val="28"/>
        </w:rPr>
        <w:t>Собственники, управляющие компании</w:t>
      </w:r>
      <w:r w:rsidR="001624F2" w:rsidRPr="007070DF">
        <w:rPr>
          <w:sz w:val="28"/>
          <w:szCs w:val="28"/>
        </w:rPr>
        <w:t xml:space="preserve"> </w:t>
      </w:r>
      <w:r w:rsidRPr="007070DF">
        <w:rPr>
          <w:sz w:val="28"/>
          <w:szCs w:val="28"/>
        </w:rPr>
        <w:t xml:space="preserve">(арендодатели) </w:t>
      </w:r>
      <w:r w:rsidR="001624F2" w:rsidRPr="007070DF">
        <w:rPr>
          <w:sz w:val="28"/>
          <w:szCs w:val="28"/>
        </w:rPr>
        <w:t>торговых центров</w:t>
      </w:r>
      <w:r w:rsidR="00D84158" w:rsidRPr="007070DF">
        <w:rPr>
          <w:sz w:val="28"/>
          <w:szCs w:val="28"/>
        </w:rPr>
        <w:t>, торгово-развлекательных центров (комплексов)</w:t>
      </w:r>
      <w:r w:rsidR="001624F2" w:rsidRPr="007070DF">
        <w:rPr>
          <w:sz w:val="28"/>
          <w:szCs w:val="28"/>
        </w:rPr>
        <w:t xml:space="preserve"> с </w:t>
      </w:r>
      <w:r w:rsidR="007874B9" w:rsidRPr="007070DF">
        <w:rPr>
          <w:sz w:val="28"/>
          <w:szCs w:val="28"/>
        </w:rPr>
        <w:t xml:space="preserve">общей </w:t>
      </w:r>
      <w:r w:rsidR="001624F2" w:rsidRPr="007070DF">
        <w:rPr>
          <w:sz w:val="28"/>
          <w:szCs w:val="28"/>
        </w:rPr>
        <w:t xml:space="preserve"> </w:t>
      </w:r>
      <w:r w:rsidR="001624F2" w:rsidRPr="007376DD">
        <w:rPr>
          <w:sz w:val="28"/>
          <w:szCs w:val="28"/>
        </w:rPr>
        <w:t>площадью</w:t>
      </w:r>
      <w:r w:rsidR="007874B9">
        <w:rPr>
          <w:sz w:val="28"/>
          <w:szCs w:val="28"/>
        </w:rPr>
        <w:t xml:space="preserve"> арендуемых помещений (торговых объектов, торговых мест)</w:t>
      </w:r>
      <w:r w:rsidR="001624F2" w:rsidRPr="007376DD">
        <w:rPr>
          <w:sz w:val="28"/>
          <w:szCs w:val="28"/>
        </w:rPr>
        <w:t xml:space="preserve"> более 3</w:t>
      </w:r>
      <w:r w:rsidR="007874B9">
        <w:rPr>
          <w:sz w:val="28"/>
          <w:szCs w:val="28"/>
        </w:rPr>
        <w:t xml:space="preserve"> </w:t>
      </w:r>
      <w:r w:rsidR="001624F2" w:rsidRPr="007376DD">
        <w:rPr>
          <w:sz w:val="28"/>
          <w:szCs w:val="28"/>
        </w:rPr>
        <w:t>000 кв</w:t>
      </w:r>
      <w:r w:rsidR="007874B9">
        <w:rPr>
          <w:sz w:val="28"/>
          <w:szCs w:val="28"/>
        </w:rPr>
        <w:t>адратных метров</w:t>
      </w:r>
      <w:r w:rsidR="001624F2" w:rsidRPr="007376DD">
        <w:rPr>
          <w:sz w:val="28"/>
          <w:szCs w:val="28"/>
        </w:rPr>
        <w:t xml:space="preserve">, а также </w:t>
      </w:r>
      <w:r w:rsidRPr="007376DD">
        <w:rPr>
          <w:sz w:val="28"/>
          <w:szCs w:val="28"/>
        </w:rPr>
        <w:t xml:space="preserve">управляющие компании (арендодатели) </w:t>
      </w:r>
      <w:r w:rsidR="001624F2" w:rsidRPr="007376DD">
        <w:rPr>
          <w:sz w:val="28"/>
          <w:szCs w:val="28"/>
        </w:rPr>
        <w:t xml:space="preserve">рынков и </w:t>
      </w:r>
      <w:r w:rsidRPr="007376DD">
        <w:rPr>
          <w:sz w:val="28"/>
          <w:szCs w:val="28"/>
        </w:rPr>
        <w:t xml:space="preserve">организаторы </w:t>
      </w:r>
      <w:r w:rsidR="001624F2" w:rsidRPr="007376DD">
        <w:rPr>
          <w:sz w:val="28"/>
          <w:szCs w:val="28"/>
        </w:rPr>
        <w:t>ярмарок с</w:t>
      </w:r>
      <w:r w:rsidR="00E1158C" w:rsidRPr="007376DD">
        <w:rPr>
          <w:sz w:val="28"/>
          <w:szCs w:val="28"/>
        </w:rPr>
        <w:t xml:space="preserve"> </w:t>
      </w:r>
      <w:r w:rsidR="007874B9">
        <w:rPr>
          <w:sz w:val="28"/>
          <w:szCs w:val="28"/>
        </w:rPr>
        <w:t xml:space="preserve">общей </w:t>
      </w:r>
      <w:r w:rsidR="00E1158C" w:rsidRPr="007376DD">
        <w:rPr>
          <w:sz w:val="28"/>
          <w:szCs w:val="28"/>
        </w:rPr>
        <w:t>торговой площадью</w:t>
      </w:r>
      <w:r w:rsidR="001624F2" w:rsidRPr="007376DD">
        <w:rPr>
          <w:sz w:val="28"/>
          <w:szCs w:val="28"/>
        </w:rPr>
        <w:t xml:space="preserve"> более 2</w:t>
      </w:r>
      <w:r w:rsidR="007874B9">
        <w:rPr>
          <w:sz w:val="28"/>
          <w:szCs w:val="28"/>
        </w:rPr>
        <w:t xml:space="preserve"> </w:t>
      </w:r>
      <w:r w:rsidR="001624F2" w:rsidRPr="007376DD">
        <w:rPr>
          <w:sz w:val="28"/>
          <w:szCs w:val="28"/>
        </w:rPr>
        <w:t>000 кв</w:t>
      </w:r>
      <w:r w:rsidR="00764DE3">
        <w:rPr>
          <w:sz w:val="28"/>
          <w:szCs w:val="28"/>
        </w:rPr>
        <w:t>адратных метров</w:t>
      </w:r>
      <w:r w:rsidR="001624F2" w:rsidRPr="007376DD">
        <w:rPr>
          <w:sz w:val="28"/>
          <w:szCs w:val="28"/>
        </w:rPr>
        <w:t xml:space="preserve"> </w:t>
      </w:r>
      <w:r w:rsidR="00E6479A" w:rsidRPr="007376DD">
        <w:rPr>
          <w:sz w:val="28"/>
          <w:szCs w:val="28"/>
        </w:rPr>
        <w:t>обязаны</w:t>
      </w:r>
      <w:r w:rsidR="00F8134E" w:rsidRPr="007376DD">
        <w:rPr>
          <w:sz w:val="28"/>
          <w:szCs w:val="28"/>
        </w:rPr>
        <w:t>:</w:t>
      </w:r>
    </w:p>
    <w:p w:rsidR="009A506B" w:rsidRDefault="00764DE3" w:rsidP="009A506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506B">
        <w:rPr>
          <w:sz w:val="28"/>
          <w:szCs w:val="28"/>
        </w:rPr>
        <w:t xml:space="preserve">организовать контроль численности посетителей, а также недопущение скопления посетителей в соответствии с требованиями </w:t>
      </w:r>
      <w:r>
        <w:rPr>
          <w:sz w:val="28"/>
          <w:szCs w:val="28"/>
        </w:rPr>
        <w:t>подпункта 1</w:t>
      </w:r>
      <w:r w:rsidR="009A506B">
        <w:rPr>
          <w:sz w:val="28"/>
          <w:szCs w:val="28"/>
        </w:rPr>
        <w:t xml:space="preserve"> пункта 1.3 настоящего постановления;</w:t>
      </w:r>
    </w:p>
    <w:p w:rsidR="001624F2" w:rsidRPr="00764DE3" w:rsidRDefault="00764DE3" w:rsidP="001624F2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624F2">
        <w:rPr>
          <w:sz w:val="28"/>
          <w:szCs w:val="28"/>
        </w:rPr>
        <w:t>обеспечить</w:t>
      </w:r>
      <w:r w:rsidR="00F8134E">
        <w:rPr>
          <w:sz w:val="28"/>
          <w:szCs w:val="28"/>
        </w:rPr>
        <w:t xml:space="preserve"> разобщение </w:t>
      </w:r>
      <w:r w:rsidR="001624F2">
        <w:rPr>
          <w:sz w:val="28"/>
          <w:szCs w:val="28"/>
        </w:rPr>
        <w:t xml:space="preserve">потоков </w:t>
      </w:r>
      <w:r w:rsidR="00614FCE">
        <w:rPr>
          <w:sz w:val="28"/>
          <w:szCs w:val="28"/>
        </w:rPr>
        <w:t xml:space="preserve">посетителей к объектам розничной торговли, реализующим </w:t>
      </w:r>
      <w:r w:rsidR="001624F2">
        <w:rPr>
          <w:sz w:val="28"/>
          <w:szCs w:val="28"/>
        </w:rPr>
        <w:t>продовольственны</w:t>
      </w:r>
      <w:r w:rsidR="00614FCE">
        <w:rPr>
          <w:sz w:val="28"/>
          <w:szCs w:val="28"/>
        </w:rPr>
        <w:t>е товары с возможностью реализации непродовольственных товаров,</w:t>
      </w:r>
      <w:r w:rsidR="001624F2">
        <w:rPr>
          <w:sz w:val="28"/>
          <w:szCs w:val="28"/>
        </w:rPr>
        <w:t xml:space="preserve"> и </w:t>
      </w:r>
      <w:r w:rsidR="00614FCE">
        <w:rPr>
          <w:sz w:val="28"/>
          <w:szCs w:val="28"/>
        </w:rPr>
        <w:t xml:space="preserve">к объектам розничной торговли, специализирующихся на реализации </w:t>
      </w:r>
      <w:r w:rsidR="00614FCE" w:rsidRPr="00764DE3">
        <w:rPr>
          <w:sz w:val="28"/>
          <w:szCs w:val="28"/>
        </w:rPr>
        <w:t>непродовольственных товаров</w:t>
      </w:r>
      <w:r w:rsidR="001624F2" w:rsidRPr="00764DE3">
        <w:rPr>
          <w:sz w:val="28"/>
          <w:szCs w:val="28"/>
        </w:rPr>
        <w:t>;</w:t>
      </w:r>
    </w:p>
    <w:p w:rsidR="009A506B" w:rsidRDefault="00764DE3" w:rsidP="009A506B">
      <w:pPr>
        <w:pStyle w:val="ab"/>
        <w:ind w:left="0" w:firstLine="851"/>
        <w:jc w:val="both"/>
        <w:rPr>
          <w:sz w:val="28"/>
          <w:szCs w:val="28"/>
        </w:rPr>
      </w:pPr>
      <w:r w:rsidRPr="00764DE3">
        <w:rPr>
          <w:sz w:val="28"/>
          <w:szCs w:val="28"/>
        </w:rPr>
        <w:t xml:space="preserve">3) </w:t>
      </w:r>
      <w:r w:rsidR="00D84158" w:rsidRPr="00764DE3">
        <w:rPr>
          <w:sz w:val="28"/>
          <w:szCs w:val="28"/>
        </w:rPr>
        <w:t xml:space="preserve">совместно с руководителями (арендаторами) торговых объектов (торговых мест) </w:t>
      </w:r>
      <w:r w:rsidR="00E1158C" w:rsidRPr="00764DE3">
        <w:rPr>
          <w:sz w:val="28"/>
          <w:szCs w:val="28"/>
        </w:rPr>
        <w:t xml:space="preserve">установить </w:t>
      </w:r>
      <w:r w:rsidR="00D84158" w:rsidRPr="00764DE3">
        <w:rPr>
          <w:sz w:val="28"/>
          <w:szCs w:val="28"/>
        </w:rPr>
        <w:t>график</w:t>
      </w:r>
      <w:r w:rsidR="00E1158C" w:rsidRPr="00764DE3">
        <w:rPr>
          <w:sz w:val="28"/>
          <w:szCs w:val="28"/>
        </w:rPr>
        <w:t xml:space="preserve"> работы торговых объектов</w:t>
      </w:r>
      <w:r w:rsidR="009F2CB1" w:rsidRPr="00764DE3">
        <w:rPr>
          <w:sz w:val="28"/>
          <w:szCs w:val="28"/>
        </w:rPr>
        <w:t xml:space="preserve"> (</w:t>
      </w:r>
      <w:r w:rsidR="00E1158C" w:rsidRPr="00764DE3">
        <w:rPr>
          <w:sz w:val="28"/>
          <w:szCs w:val="28"/>
        </w:rPr>
        <w:t>торговых мест</w:t>
      </w:r>
      <w:r w:rsidR="009F2CB1" w:rsidRPr="00764DE3">
        <w:rPr>
          <w:sz w:val="28"/>
          <w:szCs w:val="28"/>
        </w:rPr>
        <w:t xml:space="preserve">), обеспечив </w:t>
      </w:r>
      <w:r w:rsidR="00E1158C" w:rsidRPr="00764DE3">
        <w:rPr>
          <w:sz w:val="28"/>
          <w:szCs w:val="28"/>
        </w:rPr>
        <w:t>работ</w:t>
      </w:r>
      <w:r w:rsidR="009F2CB1" w:rsidRPr="00764DE3">
        <w:rPr>
          <w:sz w:val="28"/>
          <w:szCs w:val="28"/>
        </w:rPr>
        <w:t>у единовременно</w:t>
      </w:r>
      <w:r w:rsidR="00E1158C" w:rsidRPr="00764DE3">
        <w:rPr>
          <w:sz w:val="28"/>
          <w:szCs w:val="28"/>
        </w:rPr>
        <w:t xml:space="preserve"> </w:t>
      </w:r>
      <w:r w:rsidR="00E1158C">
        <w:rPr>
          <w:sz w:val="28"/>
          <w:szCs w:val="28"/>
        </w:rPr>
        <w:t>не более 50</w:t>
      </w:r>
      <w:r>
        <w:rPr>
          <w:sz w:val="28"/>
          <w:szCs w:val="28"/>
        </w:rPr>
        <w:t xml:space="preserve"> процентов </w:t>
      </w:r>
      <w:r w:rsidR="009F2CB1">
        <w:rPr>
          <w:sz w:val="28"/>
          <w:szCs w:val="28"/>
        </w:rPr>
        <w:t xml:space="preserve">торговых </w:t>
      </w:r>
      <w:r w:rsidR="00BB7750">
        <w:rPr>
          <w:sz w:val="28"/>
          <w:szCs w:val="28"/>
        </w:rPr>
        <w:t>объектов</w:t>
      </w:r>
      <w:r w:rsidR="009F2CB1">
        <w:rPr>
          <w:sz w:val="28"/>
          <w:szCs w:val="28"/>
        </w:rPr>
        <w:t xml:space="preserve"> (торговых мест)</w:t>
      </w:r>
      <w:r w:rsidR="00BB7750">
        <w:rPr>
          <w:sz w:val="28"/>
          <w:szCs w:val="28"/>
        </w:rPr>
        <w:t xml:space="preserve">. Данное требование не распространяется на </w:t>
      </w:r>
      <w:r w:rsidR="00984B6D" w:rsidRPr="00DA7BB8">
        <w:rPr>
          <w:sz w:val="28"/>
          <w:szCs w:val="28"/>
        </w:rPr>
        <w:t>объект</w:t>
      </w:r>
      <w:r w:rsidR="00984B6D">
        <w:rPr>
          <w:sz w:val="28"/>
          <w:szCs w:val="28"/>
        </w:rPr>
        <w:t>ы</w:t>
      </w:r>
      <w:r w:rsidR="00984B6D" w:rsidRPr="00DA7BB8">
        <w:rPr>
          <w:sz w:val="28"/>
          <w:szCs w:val="28"/>
        </w:rPr>
        <w:t xml:space="preserve"> розничной торговли, реализующи</w:t>
      </w:r>
      <w:r w:rsidR="00984B6D">
        <w:rPr>
          <w:sz w:val="28"/>
          <w:szCs w:val="28"/>
        </w:rPr>
        <w:t>е</w:t>
      </w:r>
      <w:r w:rsidR="00984B6D" w:rsidRPr="00DA7BB8">
        <w:rPr>
          <w:sz w:val="28"/>
          <w:szCs w:val="28"/>
        </w:rPr>
        <w:t xml:space="preserve"> продовольственные товары с возможностью реализа</w:t>
      </w:r>
      <w:r w:rsidR="00BB7750">
        <w:rPr>
          <w:sz w:val="28"/>
          <w:szCs w:val="28"/>
        </w:rPr>
        <w:t xml:space="preserve">ции непродовольственных товаров, </w:t>
      </w:r>
      <w:r w:rsidR="00984B6D" w:rsidRPr="00DA7BB8">
        <w:rPr>
          <w:sz w:val="28"/>
          <w:szCs w:val="28"/>
        </w:rPr>
        <w:t>аптек</w:t>
      </w:r>
      <w:r w:rsidR="00984B6D">
        <w:rPr>
          <w:sz w:val="28"/>
          <w:szCs w:val="28"/>
        </w:rPr>
        <w:t>и</w:t>
      </w:r>
      <w:r w:rsidR="00984B6D" w:rsidRPr="00DA7BB8">
        <w:rPr>
          <w:sz w:val="28"/>
          <w:szCs w:val="28"/>
        </w:rPr>
        <w:t xml:space="preserve"> и аптечны</w:t>
      </w:r>
      <w:r w:rsidR="00984B6D">
        <w:rPr>
          <w:sz w:val="28"/>
          <w:szCs w:val="28"/>
        </w:rPr>
        <w:t>е</w:t>
      </w:r>
      <w:r w:rsidR="00984B6D" w:rsidRPr="00DA7BB8">
        <w:rPr>
          <w:sz w:val="28"/>
          <w:szCs w:val="28"/>
        </w:rPr>
        <w:t xml:space="preserve"> пункт</w:t>
      </w:r>
      <w:r w:rsidR="00984B6D">
        <w:rPr>
          <w:sz w:val="28"/>
          <w:szCs w:val="28"/>
        </w:rPr>
        <w:t>ы</w:t>
      </w:r>
      <w:r w:rsidR="00984B6D" w:rsidRPr="00DA7BB8">
        <w:rPr>
          <w:sz w:val="28"/>
          <w:szCs w:val="28"/>
        </w:rPr>
        <w:t xml:space="preserve">, </w:t>
      </w:r>
      <w:r w:rsidR="00BB7750">
        <w:rPr>
          <w:sz w:val="28"/>
          <w:szCs w:val="28"/>
        </w:rPr>
        <w:t xml:space="preserve">оптики, </w:t>
      </w:r>
      <w:r w:rsidR="00984B6D" w:rsidRPr="00DA7BB8">
        <w:rPr>
          <w:sz w:val="28"/>
          <w:szCs w:val="28"/>
        </w:rPr>
        <w:t>салон</w:t>
      </w:r>
      <w:r w:rsidR="00984B6D">
        <w:rPr>
          <w:sz w:val="28"/>
          <w:szCs w:val="28"/>
        </w:rPr>
        <w:t>ы</w:t>
      </w:r>
      <w:r w:rsidR="00984B6D" w:rsidRPr="00DA7BB8">
        <w:rPr>
          <w:sz w:val="28"/>
          <w:szCs w:val="28"/>
        </w:rPr>
        <w:t xml:space="preserve"> связи, </w:t>
      </w:r>
      <w:r w:rsidR="009F2CB1">
        <w:rPr>
          <w:sz w:val="28"/>
          <w:szCs w:val="28"/>
        </w:rPr>
        <w:t xml:space="preserve">а также </w:t>
      </w:r>
      <w:r w:rsidR="00984B6D" w:rsidRPr="00DA7BB8">
        <w:rPr>
          <w:sz w:val="28"/>
          <w:szCs w:val="28"/>
        </w:rPr>
        <w:t>объект</w:t>
      </w:r>
      <w:r w:rsidR="00984B6D">
        <w:rPr>
          <w:sz w:val="28"/>
          <w:szCs w:val="28"/>
        </w:rPr>
        <w:t>ы</w:t>
      </w:r>
      <w:r w:rsidR="00984B6D" w:rsidRPr="00DA7BB8">
        <w:rPr>
          <w:sz w:val="28"/>
          <w:szCs w:val="28"/>
        </w:rPr>
        <w:t xml:space="preserve"> розничной торговли, специализиру</w:t>
      </w:r>
      <w:r w:rsidR="00BB7750">
        <w:rPr>
          <w:sz w:val="28"/>
          <w:szCs w:val="28"/>
        </w:rPr>
        <w:t xml:space="preserve">ющиеся на реализации </w:t>
      </w:r>
      <w:proofErr w:type="spellStart"/>
      <w:r w:rsidR="00BB7750">
        <w:rPr>
          <w:sz w:val="28"/>
          <w:szCs w:val="28"/>
        </w:rPr>
        <w:t>зоотоваров</w:t>
      </w:r>
      <w:proofErr w:type="spellEnd"/>
      <w:r w:rsidR="00BB7750">
        <w:rPr>
          <w:sz w:val="28"/>
          <w:szCs w:val="28"/>
        </w:rPr>
        <w:t xml:space="preserve">, автозапчастей, </w:t>
      </w:r>
      <w:r w:rsidR="00984B6D" w:rsidRPr="00DA7BB8">
        <w:rPr>
          <w:sz w:val="28"/>
          <w:szCs w:val="28"/>
        </w:rPr>
        <w:t>медицинских изде</w:t>
      </w:r>
      <w:r w:rsidR="00BB7750">
        <w:rPr>
          <w:sz w:val="28"/>
          <w:szCs w:val="28"/>
        </w:rPr>
        <w:t xml:space="preserve">лий и медицинского оборудования, </w:t>
      </w:r>
      <w:r w:rsidR="00984B6D" w:rsidRPr="00DA7BB8">
        <w:rPr>
          <w:sz w:val="28"/>
          <w:szCs w:val="28"/>
        </w:rPr>
        <w:t>печат</w:t>
      </w:r>
      <w:r w:rsidR="00BB7750">
        <w:rPr>
          <w:sz w:val="28"/>
          <w:szCs w:val="28"/>
        </w:rPr>
        <w:t xml:space="preserve">ных средств массовой информации, табачной продукции, </w:t>
      </w:r>
      <w:r w:rsidR="00984B6D" w:rsidRPr="00BB7750">
        <w:rPr>
          <w:sz w:val="28"/>
          <w:szCs w:val="28"/>
        </w:rPr>
        <w:t>бытовой хими</w:t>
      </w:r>
      <w:r w:rsidR="00BB7750">
        <w:rPr>
          <w:sz w:val="28"/>
          <w:szCs w:val="28"/>
        </w:rPr>
        <w:t>и</w:t>
      </w:r>
      <w:r w:rsidR="00984B6D">
        <w:rPr>
          <w:sz w:val="28"/>
          <w:szCs w:val="28"/>
        </w:rPr>
        <w:t xml:space="preserve"> и средств</w:t>
      </w:r>
      <w:r w:rsidR="00984B6D" w:rsidRPr="00DA7BB8">
        <w:rPr>
          <w:sz w:val="28"/>
          <w:szCs w:val="28"/>
        </w:rPr>
        <w:t xml:space="preserve"> индивидуальной защиты;</w:t>
      </w:r>
    </w:p>
    <w:p w:rsidR="009A506B" w:rsidRDefault="00764DE3" w:rsidP="009A506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A506B">
        <w:rPr>
          <w:sz w:val="28"/>
          <w:szCs w:val="28"/>
        </w:rPr>
        <w:t>организовать</w:t>
      </w:r>
      <w:r w:rsidR="009A506B" w:rsidRPr="0017317D">
        <w:rPr>
          <w:sz w:val="28"/>
          <w:szCs w:val="28"/>
        </w:rPr>
        <w:t xml:space="preserve"> </w:t>
      </w:r>
      <w:r w:rsidR="009A506B">
        <w:rPr>
          <w:sz w:val="28"/>
          <w:szCs w:val="28"/>
        </w:rPr>
        <w:t>работу торговых объектов</w:t>
      </w:r>
      <w:r>
        <w:rPr>
          <w:sz w:val="28"/>
          <w:szCs w:val="28"/>
        </w:rPr>
        <w:t xml:space="preserve"> (торговых мест)</w:t>
      </w:r>
      <w:r w:rsidR="009A506B">
        <w:rPr>
          <w:sz w:val="28"/>
          <w:szCs w:val="28"/>
        </w:rPr>
        <w:t xml:space="preserve"> формата «остров» при условии установления защитных экранов в местах контакта персонала данных торговых объектов</w:t>
      </w:r>
      <w:r>
        <w:rPr>
          <w:sz w:val="28"/>
          <w:szCs w:val="28"/>
        </w:rPr>
        <w:t xml:space="preserve"> (торговых мест)</w:t>
      </w:r>
      <w:r w:rsidR="009A506B">
        <w:rPr>
          <w:sz w:val="28"/>
          <w:szCs w:val="28"/>
        </w:rPr>
        <w:t xml:space="preserve"> и посетителей;</w:t>
      </w:r>
    </w:p>
    <w:p w:rsidR="009A506B" w:rsidRDefault="00764DE3" w:rsidP="009A506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исключить</w:t>
      </w:r>
      <w:r w:rsidR="009A506B" w:rsidRPr="00E64741">
        <w:rPr>
          <w:sz w:val="28"/>
          <w:szCs w:val="28"/>
        </w:rPr>
        <w:t xml:space="preserve"> работ</w:t>
      </w:r>
      <w:r w:rsidR="009A506B">
        <w:rPr>
          <w:sz w:val="28"/>
          <w:szCs w:val="28"/>
        </w:rPr>
        <w:t>у</w:t>
      </w:r>
      <w:r w:rsidR="009A506B" w:rsidRPr="00E64741">
        <w:rPr>
          <w:sz w:val="28"/>
          <w:szCs w:val="28"/>
        </w:rPr>
        <w:t xml:space="preserve"> аппаратов по продаже напитков</w:t>
      </w:r>
      <w:r w:rsidR="009A506B">
        <w:rPr>
          <w:sz w:val="28"/>
          <w:szCs w:val="28"/>
        </w:rPr>
        <w:t xml:space="preserve">, </w:t>
      </w:r>
      <w:proofErr w:type="spellStart"/>
      <w:r w:rsidR="009A506B">
        <w:rPr>
          <w:sz w:val="28"/>
          <w:szCs w:val="28"/>
        </w:rPr>
        <w:t>снэков</w:t>
      </w:r>
      <w:proofErr w:type="spellEnd"/>
      <w:r w:rsidR="009A506B">
        <w:rPr>
          <w:sz w:val="28"/>
          <w:szCs w:val="28"/>
        </w:rPr>
        <w:t xml:space="preserve"> и другой продукции;</w:t>
      </w:r>
    </w:p>
    <w:p w:rsidR="009A506B" w:rsidRDefault="00764DE3" w:rsidP="009A506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A506B">
        <w:rPr>
          <w:sz w:val="28"/>
          <w:szCs w:val="28"/>
        </w:rPr>
        <w:t>организовать разметку для соблюдения посетителям социальной дистанции;</w:t>
      </w:r>
    </w:p>
    <w:p w:rsidR="00E64741" w:rsidRPr="00764DE3" w:rsidRDefault="00764DE3" w:rsidP="00E6474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3582D">
        <w:rPr>
          <w:sz w:val="28"/>
          <w:szCs w:val="28"/>
        </w:rPr>
        <w:t xml:space="preserve">не допускать использования посетителями </w:t>
      </w:r>
      <w:r w:rsidR="009A506B">
        <w:rPr>
          <w:sz w:val="28"/>
          <w:szCs w:val="28"/>
        </w:rPr>
        <w:t>беспроводной локальной сети (</w:t>
      </w:r>
      <w:proofErr w:type="spellStart"/>
      <w:r w:rsidR="0093582D">
        <w:rPr>
          <w:sz w:val="28"/>
          <w:szCs w:val="28"/>
          <w:lang w:val="en-US"/>
        </w:rPr>
        <w:t>wi</w:t>
      </w:r>
      <w:proofErr w:type="spellEnd"/>
      <w:r w:rsidR="0093582D" w:rsidRPr="0026583E">
        <w:rPr>
          <w:sz w:val="28"/>
          <w:szCs w:val="28"/>
        </w:rPr>
        <w:t>-</w:t>
      </w:r>
      <w:r w:rsidR="0093582D">
        <w:rPr>
          <w:sz w:val="28"/>
          <w:szCs w:val="28"/>
          <w:lang w:val="en-US"/>
        </w:rPr>
        <w:t>fi</w:t>
      </w:r>
      <w:r w:rsidR="009A506B">
        <w:rPr>
          <w:sz w:val="28"/>
          <w:szCs w:val="28"/>
        </w:rPr>
        <w:t>)</w:t>
      </w:r>
      <w:r w:rsidR="0093582D">
        <w:rPr>
          <w:sz w:val="28"/>
          <w:szCs w:val="28"/>
        </w:rPr>
        <w:t>, скамеек (лавочек, пуфов), игровых зон для де</w:t>
      </w:r>
      <w:r w:rsidR="009A506B">
        <w:rPr>
          <w:sz w:val="28"/>
          <w:szCs w:val="28"/>
        </w:rPr>
        <w:t>тей в местах общего пользования, столов и стульев</w:t>
      </w:r>
      <w:r w:rsidR="00E64741">
        <w:rPr>
          <w:sz w:val="28"/>
          <w:szCs w:val="28"/>
        </w:rPr>
        <w:t xml:space="preserve"> </w:t>
      </w:r>
      <w:r w:rsidR="009A506B">
        <w:rPr>
          <w:sz w:val="28"/>
          <w:szCs w:val="28"/>
        </w:rPr>
        <w:t xml:space="preserve">в зонах общественного </w:t>
      </w:r>
      <w:r w:rsidR="009A506B" w:rsidRPr="00764DE3">
        <w:rPr>
          <w:sz w:val="28"/>
          <w:szCs w:val="28"/>
        </w:rPr>
        <w:t>питания (</w:t>
      </w:r>
      <w:proofErr w:type="spellStart"/>
      <w:r w:rsidR="00984B6D" w:rsidRPr="00764DE3">
        <w:rPr>
          <w:sz w:val="28"/>
          <w:szCs w:val="28"/>
        </w:rPr>
        <w:t>фуд</w:t>
      </w:r>
      <w:proofErr w:type="spellEnd"/>
      <w:r w:rsidR="00984B6D" w:rsidRPr="00764DE3">
        <w:rPr>
          <w:sz w:val="28"/>
          <w:szCs w:val="28"/>
        </w:rPr>
        <w:t>-корт</w:t>
      </w:r>
      <w:r w:rsidR="00BB7750" w:rsidRPr="00764DE3">
        <w:rPr>
          <w:sz w:val="28"/>
          <w:szCs w:val="28"/>
        </w:rPr>
        <w:t>ов</w:t>
      </w:r>
      <w:r w:rsidR="009A506B" w:rsidRPr="00764DE3">
        <w:rPr>
          <w:sz w:val="28"/>
          <w:szCs w:val="28"/>
        </w:rPr>
        <w:t>)</w:t>
      </w:r>
      <w:r w:rsidR="00E64741" w:rsidRPr="00764DE3">
        <w:rPr>
          <w:sz w:val="28"/>
          <w:szCs w:val="28"/>
        </w:rPr>
        <w:t>;</w:t>
      </w:r>
    </w:p>
    <w:p w:rsidR="0017317D" w:rsidRPr="00764DE3" w:rsidRDefault="00764DE3" w:rsidP="00E64741">
      <w:pPr>
        <w:ind w:right="-1" w:firstLine="851"/>
        <w:jc w:val="both"/>
        <w:rPr>
          <w:sz w:val="28"/>
          <w:szCs w:val="28"/>
        </w:rPr>
      </w:pPr>
      <w:r w:rsidRPr="00764DE3">
        <w:rPr>
          <w:sz w:val="28"/>
          <w:szCs w:val="28"/>
        </w:rPr>
        <w:t xml:space="preserve">8) </w:t>
      </w:r>
      <w:r w:rsidR="004B0F9B" w:rsidRPr="00764DE3">
        <w:rPr>
          <w:sz w:val="28"/>
          <w:szCs w:val="28"/>
        </w:rPr>
        <w:t xml:space="preserve">обеспечить выполнение предписания об устранении угрозы возникновения и распространения инфекционных заболеваний Управления </w:t>
      </w:r>
      <w:proofErr w:type="spellStart"/>
      <w:r w:rsidR="004B0F9B" w:rsidRPr="00764DE3">
        <w:rPr>
          <w:sz w:val="28"/>
          <w:szCs w:val="28"/>
        </w:rPr>
        <w:t>Роспотре</w:t>
      </w:r>
      <w:r w:rsidRPr="00764DE3">
        <w:rPr>
          <w:sz w:val="28"/>
          <w:szCs w:val="28"/>
        </w:rPr>
        <w:t>бнадзора</w:t>
      </w:r>
      <w:proofErr w:type="spellEnd"/>
      <w:r w:rsidRPr="00764DE3">
        <w:rPr>
          <w:sz w:val="28"/>
          <w:szCs w:val="28"/>
        </w:rPr>
        <w:t xml:space="preserve"> по Костромской области</w:t>
      </w:r>
      <w:r w:rsidR="009A506B" w:rsidRPr="00764DE3">
        <w:rPr>
          <w:sz w:val="28"/>
          <w:szCs w:val="28"/>
        </w:rPr>
        <w:t>.</w:t>
      </w:r>
    </w:p>
    <w:p w:rsidR="00BB7750" w:rsidRPr="007070DF" w:rsidRDefault="007A2364" w:rsidP="00BB7750">
      <w:pPr>
        <w:ind w:firstLine="851"/>
        <w:jc w:val="both"/>
        <w:rPr>
          <w:sz w:val="28"/>
          <w:szCs w:val="28"/>
        </w:rPr>
      </w:pPr>
      <w:r w:rsidRPr="007070DF">
        <w:rPr>
          <w:sz w:val="28"/>
          <w:szCs w:val="28"/>
        </w:rPr>
        <w:lastRenderedPageBreak/>
        <w:t xml:space="preserve">1.5. </w:t>
      </w:r>
      <w:proofErr w:type="gramStart"/>
      <w:r w:rsidR="00BB7750" w:rsidRPr="007070DF">
        <w:rPr>
          <w:sz w:val="28"/>
          <w:szCs w:val="28"/>
        </w:rPr>
        <w:t xml:space="preserve">Реализация непродовольственных товаров в нестационарных торговых объектах и на ярмарках осуществляется на основании решения органа местного самоуправления муниципального образования Костромской области в соответствии с утвержденными схемами размещения нестационарных торговых объектов и планами ярмарочных мероприятий, при </w:t>
      </w:r>
      <w:r w:rsidR="00BB7750" w:rsidRPr="007070DF">
        <w:rPr>
          <w:sz w:val="28"/>
          <w:szCs w:val="28"/>
          <w:shd w:val="clear" w:color="auto" w:fill="FFFFFF"/>
        </w:rPr>
        <w:t xml:space="preserve">условии </w:t>
      </w:r>
      <w:r w:rsidR="004B0F9B" w:rsidRPr="007070DF">
        <w:rPr>
          <w:sz w:val="28"/>
          <w:szCs w:val="28"/>
        </w:rPr>
        <w:t>соблюдения</w:t>
      </w:r>
      <w:r w:rsidR="00BB7750" w:rsidRPr="007070DF">
        <w:rPr>
          <w:sz w:val="28"/>
          <w:szCs w:val="28"/>
        </w:rPr>
        <w:t xml:space="preserve"> рекомендаций Управления </w:t>
      </w:r>
      <w:proofErr w:type="spellStart"/>
      <w:r w:rsidR="00BB7750" w:rsidRPr="007070DF">
        <w:rPr>
          <w:sz w:val="28"/>
          <w:szCs w:val="28"/>
        </w:rPr>
        <w:t>Роспотребнадзора</w:t>
      </w:r>
      <w:proofErr w:type="spellEnd"/>
      <w:r w:rsidR="00BB7750" w:rsidRPr="007070DF">
        <w:rPr>
          <w:sz w:val="28"/>
          <w:szCs w:val="28"/>
        </w:rPr>
        <w:t xml:space="preserve"> по Костромской области по организации таких объектов, в том числе при выполнении требований по социальному </w:t>
      </w:r>
      <w:proofErr w:type="spellStart"/>
      <w:r w:rsidR="00BB7750" w:rsidRPr="007070DF">
        <w:rPr>
          <w:sz w:val="28"/>
          <w:szCs w:val="28"/>
        </w:rPr>
        <w:t>дистанцированию</w:t>
      </w:r>
      <w:proofErr w:type="spellEnd"/>
      <w:r w:rsidR="00BB7750" w:rsidRPr="007070DF">
        <w:rPr>
          <w:sz w:val="28"/>
          <w:szCs w:val="28"/>
        </w:rPr>
        <w:t>.</w:t>
      </w:r>
      <w:proofErr w:type="gramEnd"/>
    </w:p>
    <w:p w:rsidR="00E1158C" w:rsidRDefault="007A2364" w:rsidP="00552C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="008C5D86" w:rsidRPr="008C5D86">
        <w:rPr>
          <w:sz w:val="28"/>
          <w:szCs w:val="28"/>
        </w:rPr>
        <w:t>Собственник, управляющ</w:t>
      </w:r>
      <w:r w:rsidR="008C5D86">
        <w:rPr>
          <w:sz w:val="28"/>
          <w:szCs w:val="28"/>
        </w:rPr>
        <w:t>ая</w:t>
      </w:r>
      <w:r w:rsidR="008C5D86" w:rsidRPr="008C5D86">
        <w:rPr>
          <w:sz w:val="28"/>
          <w:szCs w:val="28"/>
        </w:rPr>
        <w:t xml:space="preserve"> компани</w:t>
      </w:r>
      <w:r w:rsidR="008C5D86">
        <w:rPr>
          <w:sz w:val="28"/>
          <w:szCs w:val="28"/>
        </w:rPr>
        <w:t>я</w:t>
      </w:r>
      <w:r w:rsidR="008C5D86" w:rsidRPr="008C5D86">
        <w:rPr>
          <w:sz w:val="28"/>
          <w:szCs w:val="28"/>
        </w:rPr>
        <w:t xml:space="preserve"> (арендодател</w:t>
      </w:r>
      <w:r w:rsidR="008C5D86">
        <w:rPr>
          <w:sz w:val="28"/>
          <w:szCs w:val="28"/>
        </w:rPr>
        <w:t>ь</w:t>
      </w:r>
      <w:r w:rsidR="008C5D86" w:rsidRPr="008C5D86">
        <w:rPr>
          <w:sz w:val="28"/>
          <w:szCs w:val="28"/>
        </w:rPr>
        <w:t>) торгов</w:t>
      </w:r>
      <w:r w:rsidR="008C5D86">
        <w:rPr>
          <w:sz w:val="28"/>
          <w:szCs w:val="28"/>
        </w:rPr>
        <w:t>ого</w:t>
      </w:r>
      <w:r w:rsidR="008C5D86" w:rsidRPr="008C5D86">
        <w:rPr>
          <w:sz w:val="28"/>
          <w:szCs w:val="28"/>
        </w:rPr>
        <w:t xml:space="preserve"> центр</w:t>
      </w:r>
      <w:r w:rsidR="008C5D86">
        <w:rPr>
          <w:sz w:val="28"/>
          <w:szCs w:val="28"/>
        </w:rPr>
        <w:t>а</w:t>
      </w:r>
      <w:r w:rsidR="007070DF">
        <w:rPr>
          <w:sz w:val="28"/>
          <w:szCs w:val="28"/>
        </w:rPr>
        <w:t xml:space="preserve">, </w:t>
      </w:r>
      <w:r w:rsidR="007070DF" w:rsidRPr="007070DF">
        <w:rPr>
          <w:sz w:val="28"/>
          <w:szCs w:val="28"/>
        </w:rPr>
        <w:t>торгово-развлекательн</w:t>
      </w:r>
      <w:r w:rsidR="007070DF">
        <w:rPr>
          <w:sz w:val="28"/>
          <w:szCs w:val="28"/>
        </w:rPr>
        <w:t>ого</w:t>
      </w:r>
      <w:r w:rsidR="007070DF" w:rsidRPr="007070DF">
        <w:rPr>
          <w:sz w:val="28"/>
          <w:szCs w:val="28"/>
        </w:rPr>
        <w:t xml:space="preserve"> центр</w:t>
      </w:r>
      <w:r w:rsidR="007070DF">
        <w:rPr>
          <w:sz w:val="28"/>
          <w:szCs w:val="28"/>
        </w:rPr>
        <w:t>а</w:t>
      </w:r>
      <w:r w:rsidR="007070DF" w:rsidRPr="007070DF">
        <w:rPr>
          <w:sz w:val="28"/>
          <w:szCs w:val="28"/>
        </w:rPr>
        <w:t xml:space="preserve"> (комплекс</w:t>
      </w:r>
      <w:r w:rsidR="007070DF">
        <w:rPr>
          <w:sz w:val="28"/>
          <w:szCs w:val="28"/>
        </w:rPr>
        <w:t>а</w:t>
      </w:r>
      <w:r w:rsidR="007070DF" w:rsidRPr="007070DF">
        <w:rPr>
          <w:sz w:val="28"/>
          <w:szCs w:val="28"/>
        </w:rPr>
        <w:t>)</w:t>
      </w:r>
      <w:r w:rsidR="007070DF">
        <w:rPr>
          <w:sz w:val="28"/>
          <w:szCs w:val="28"/>
        </w:rPr>
        <w:t>,</w:t>
      </w:r>
      <w:r w:rsidR="007070DF" w:rsidRPr="007070DF">
        <w:rPr>
          <w:sz w:val="28"/>
          <w:szCs w:val="28"/>
        </w:rPr>
        <w:t xml:space="preserve"> </w:t>
      </w:r>
      <w:r w:rsidR="008C5D86" w:rsidRPr="008C5D86">
        <w:rPr>
          <w:sz w:val="28"/>
          <w:szCs w:val="28"/>
        </w:rPr>
        <w:t>управляющ</w:t>
      </w:r>
      <w:r w:rsidR="008C5D86">
        <w:rPr>
          <w:sz w:val="28"/>
          <w:szCs w:val="28"/>
        </w:rPr>
        <w:t>ая</w:t>
      </w:r>
      <w:r w:rsidR="008C5D86" w:rsidRPr="008C5D86">
        <w:rPr>
          <w:sz w:val="28"/>
          <w:szCs w:val="28"/>
        </w:rPr>
        <w:t xml:space="preserve"> компани</w:t>
      </w:r>
      <w:r w:rsidR="008C5D86">
        <w:rPr>
          <w:sz w:val="28"/>
          <w:szCs w:val="28"/>
        </w:rPr>
        <w:t>я</w:t>
      </w:r>
      <w:r w:rsidR="008C5D86" w:rsidRPr="008C5D86">
        <w:rPr>
          <w:sz w:val="28"/>
          <w:szCs w:val="28"/>
        </w:rPr>
        <w:t xml:space="preserve"> (арендодател</w:t>
      </w:r>
      <w:r w:rsidR="008C5D86">
        <w:rPr>
          <w:sz w:val="28"/>
          <w:szCs w:val="28"/>
        </w:rPr>
        <w:t>ь</w:t>
      </w:r>
      <w:r w:rsidR="008C5D86" w:rsidRPr="008C5D86">
        <w:rPr>
          <w:sz w:val="28"/>
          <w:szCs w:val="28"/>
        </w:rPr>
        <w:t>) рынк</w:t>
      </w:r>
      <w:r w:rsidR="008C5D86">
        <w:rPr>
          <w:sz w:val="28"/>
          <w:szCs w:val="28"/>
        </w:rPr>
        <w:t>а</w:t>
      </w:r>
      <w:r w:rsidR="007070DF">
        <w:rPr>
          <w:sz w:val="28"/>
          <w:szCs w:val="28"/>
        </w:rPr>
        <w:t>,</w:t>
      </w:r>
      <w:r w:rsidR="008C5D86" w:rsidRPr="008C5D86">
        <w:rPr>
          <w:sz w:val="28"/>
          <w:szCs w:val="28"/>
        </w:rPr>
        <w:t xml:space="preserve"> организатор ярмарк</w:t>
      </w:r>
      <w:r w:rsidR="008C5D86">
        <w:rPr>
          <w:sz w:val="28"/>
          <w:szCs w:val="28"/>
        </w:rPr>
        <w:t>и</w:t>
      </w:r>
      <w:r w:rsidR="008C5D86" w:rsidRPr="008C5D86">
        <w:rPr>
          <w:sz w:val="28"/>
          <w:szCs w:val="28"/>
        </w:rPr>
        <w:t xml:space="preserve"> </w:t>
      </w:r>
      <w:r w:rsidR="00552CEB">
        <w:rPr>
          <w:sz w:val="28"/>
          <w:szCs w:val="28"/>
        </w:rPr>
        <w:t>несет ответственность за нарушени</w:t>
      </w:r>
      <w:r w:rsidR="008C5D86">
        <w:rPr>
          <w:sz w:val="28"/>
          <w:szCs w:val="28"/>
        </w:rPr>
        <w:t xml:space="preserve">е </w:t>
      </w:r>
      <w:r>
        <w:rPr>
          <w:sz w:val="28"/>
          <w:szCs w:val="28"/>
        </w:rPr>
        <w:t>требований</w:t>
      </w:r>
      <w:r w:rsidR="00552CEB">
        <w:rPr>
          <w:sz w:val="28"/>
          <w:szCs w:val="28"/>
        </w:rPr>
        <w:t xml:space="preserve">, указанных в </w:t>
      </w:r>
      <w:r w:rsidR="00C70EB3">
        <w:rPr>
          <w:sz w:val="28"/>
          <w:szCs w:val="28"/>
        </w:rPr>
        <w:t>пунктах 1.4</w:t>
      </w:r>
      <w:r>
        <w:rPr>
          <w:sz w:val="28"/>
          <w:szCs w:val="28"/>
        </w:rPr>
        <w:t xml:space="preserve"> – 1.5 настоящего постановления,</w:t>
      </w:r>
      <w:r w:rsidR="00552CEB">
        <w:rPr>
          <w:sz w:val="28"/>
          <w:szCs w:val="28"/>
        </w:rPr>
        <w:t xml:space="preserve"> на территори</w:t>
      </w:r>
      <w:r w:rsidR="007376DD">
        <w:rPr>
          <w:sz w:val="28"/>
          <w:szCs w:val="28"/>
        </w:rPr>
        <w:t>и торгового</w:t>
      </w:r>
      <w:r w:rsidR="00552CEB">
        <w:rPr>
          <w:sz w:val="28"/>
          <w:szCs w:val="28"/>
        </w:rPr>
        <w:t xml:space="preserve"> центр</w:t>
      </w:r>
      <w:r w:rsidR="007376DD">
        <w:rPr>
          <w:sz w:val="28"/>
          <w:szCs w:val="28"/>
        </w:rPr>
        <w:t>а</w:t>
      </w:r>
      <w:r w:rsidR="00552CEB">
        <w:rPr>
          <w:sz w:val="28"/>
          <w:szCs w:val="28"/>
        </w:rPr>
        <w:t>,</w:t>
      </w:r>
      <w:r w:rsidR="00C70EB3" w:rsidRPr="00C70EB3">
        <w:rPr>
          <w:sz w:val="28"/>
          <w:szCs w:val="28"/>
        </w:rPr>
        <w:t xml:space="preserve"> </w:t>
      </w:r>
      <w:r w:rsidR="00C70EB3" w:rsidRPr="007070DF">
        <w:rPr>
          <w:sz w:val="28"/>
          <w:szCs w:val="28"/>
        </w:rPr>
        <w:t>торгово-развлекательн</w:t>
      </w:r>
      <w:r w:rsidR="00C70EB3">
        <w:rPr>
          <w:sz w:val="28"/>
          <w:szCs w:val="28"/>
        </w:rPr>
        <w:t>ого</w:t>
      </w:r>
      <w:r w:rsidR="00C70EB3" w:rsidRPr="007070DF">
        <w:rPr>
          <w:sz w:val="28"/>
          <w:szCs w:val="28"/>
        </w:rPr>
        <w:t xml:space="preserve"> центр</w:t>
      </w:r>
      <w:r w:rsidR="00C70EB3">
        <w:rPr>
          <w:sz w:val="28"/>
          <w:szCs w:val="28"/>
        </w:rPr>
        <w:t>а</w:t>
      </w:r>
      <w:r w:rsidR="00C70EB3" w:rsidRPr="007070DF">
        <w:rPr>
          <w:sz w:val="28"/>
          <w:szCs w:val="28"/>
        </w:rPr>
        <w:t xml:space="preserve"> (комплекс</w:t>
      </w:r>
      <w:r w:rsidR="00C70EB3">
        <w:rPr>
          <w:sz w:val="28"/>
          <w:szCs w:val="28"/>
        </w:rPr>
        <w:t>а</w:t>
      </w:r>
      <w:r w:rsidR="00C70EB3" w:rsidRPr="007070DF">
        <w:rPr>
          <w:sz w:val="28"/>
          <w:szCs w:val="28"/>
        </w:rPr>
        <w:t>)</w:t>
      </w:r>
      <w:r w:rsidR="00C70EB3">
        <w:rPr>
          <w:sz w:val="28"/>
          <w:szCs w:val="28"/>
        </w:rPr>
        <w:t>,</w:t>
      </w:r>
      <w:r w:rsidR="00C70EB3" w:rsidRPr="007070DF">
        <w:rPr>
          <w:sz w:val="28"/>
          <w:szCs w:val="28"/>
        </w:rPr>
        <w:t xml:space="preserve"> </w:t>
      </w:r>
      <w:r w:rsidR="00552CEB">
        <w:rPr>
          <w:sz w:val="28"/>
          <w:szCs w:val="28"/>
        </w:rPr>
        <w:t>рынк</w:t>
      </w:r>
      <w:r w:rsidR="007376DD">
        <w:rPr>
          <w:sz w:val="28"/>
          <w:szCs w:val="28"/>
        </w:rPr>
        <w:t>а</w:t>
      </w:r>
      <w:r w:rsidR="00552CEB">
        <w:rPr>
          <w:sz w:val="28"/>
          <w:szCs w:val="28"/>
        </w:rPr>
        <w:t>, ярмарк</w:t>
      </w:r>
      <w:r w:rsidR="007376D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proofErr w:type="gramEnd"/>
    </w:p>
    <w:p w:rsidR="00BE63B0" w:rsidRPr="004B0F9B" w:rsidRDefault="007376DD" w:rsidP="001F1BE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4B0F9B">
        <w:rPr>
          <w:sz w:val="28"/>
          <w:szCs w:val="28"/>
        </w:rPr>
        <w:t xml:space="preserve">1.7. </w:t>
      </w:r>
      <w:proofErr w:type="gramStart"/>
      <w:r w:rsidR="00BE63B0" w:rsidRPr="004B0F9B">
        <w:rPr>
          <w:sz w:val="28"/>
          <w:szCs w:val="28"/>
        </w:rPr>
        <w:t>Организации и индивидуальные предприниматели, осуществляющие доставку, сборку продукции, приобретенной покупателями в объектах розничной торговли обязаны обеспечить выполнение мер, установленных постановлением губернатора Костромской области от 6</w:t>
      </w:r>
      <w:r w:rsidR="00C70EB3">
        <w:rPr>
          <w:sz w:val="28"/>
          <w:szCs w:val="28"/>
        </w:rPr>
        <w:t xml:space="preserve"> апреля </w:t>
      </w:r>
      <w:r w:rsidR="00BE63B0" w:rsidRPr="004B0F9B">
        <w:rPr>
          <w:sz w:val="28"/>
          <w:szCs w:val="28"/>
        </w:rPr>
        <w:t>2020</w:t>
      </w:r>
      <w:r w:rsidR="00C70EB3">
        <w:rPr>
          <w:sz w:val="28"/>
          <w:szCs w:val="28"/>
        </w:rPr>
        <w:t xml:space="preserve"> года</w:t>
      </w:r>
      <w:r w:rsidR="00BE63B0" w:rsidRPr="004B0F9B">
        <w:rPr>
          <w:sz w:val="28"/>
          <w:szCs w:val="28"/>
        </w:rPr>
        <w:t xml:space="preserve"> № 47</w:t>
      </w:r>
      <w:r w:rsidR="00843CFA" w:rsidRPr="004B0F9B">
        <w:rPr>
          <w:sz w:val="28"/>
          <w:szCs w:val="28"/>
        </w:rPr>
        <w:t xml:space="preserve"> «О дополнительных мерах, предъявляемых к организациям и индивидуальным предпринимателям, которые осуществляют деятельность на территории Костромской области в условиях введения режима повышенной готовности с целью недопущения завоза и распространения новой </w:t>
      </w:r>
      <w:proofErr w:type="spellStart"/>
      <w:r w:rsidR="00843CFA" w:rsidRPr="004B0F9B">
        <w:rPr>
          <w:sz w:val="28"/>
          <w:szCs w:val="28"/>
        </w:rPr>
        <w:t>коронавирусной</w:t>
      </w:r>
      <w:proofErr w:type="spellEnd"/>
      <w:r w:rsidR="00843CFA" w:rsidRPr="004B0F9B">
        <w:rPr>
          <w:sz w:val="28"/>
          <w:szCs w:val="28"/>
        </w:rPr>
        <w:t xml:space="preserve"> инфекции</w:t>
      </w:r>
      <w:proofErr w:type="gramEnd"/>
      <w:r w:rsidR="00843CFA" w:rsidRPr="004B0F9B">
        <w:rPr>
          <w:sz w:val="28"/>
          <w:szCs w:val="28"/>
        </w:rPr>
        <w:t xml:space="preserve"> (</w:t>
      </w:r>
      <w:proofErr w:type="gramStart"/>
      <w:r w:rsidR="00843CFA" w:rsidRPr="004B0F9B">
        <w:rPr>
          <w:sz w:val="28"/>
          <w:szCs w:val="28"/>
        </w:rPr>
        <w:t>2019-</w:t>
      </w:r>
      <w:proofErr w:type="spellStart"/>
      <w:r w:rsidR="00843CFA" w:rsidRPr="004B0F9B">
        <w:rPr>
          <w:sz w:val="28"/>
          <w:szCs w:val="28"/>
          <w:lang w:val="en-US"/>
        </w:rPr>
        <w:t>nCoV</w:t>
      </w:r>
      <w:proofErr w:type="spellEnd"/>
      <w:r w:rsidR="00843CFA" w:rsidRPr="004B0F9B">
        <w:rPr>
          <w:sz w:val="28"/>
          <w:szCs w:val="28"/>
        </w:rPr>
        <w:t>) на территории Костромской области»</w:t>
      </w:r>
      <w:r w:rsidR="00BE63B0" w:rsidRPr="004B0F9B">
        <w:rPr>
          <w:sz w:val="28"/>
          <w:szCs w:val="28"/>
        </w:rPr>
        <w:t>.</w:t>
      </w:r>
      <w:r w:rsidR="00C70EB3">
        <w:rPr>
          <w:sz w:val="28"/>
          <w:szCs w:val="28"/>
        </w:rPr>
        <w:t>».</w:t>
      </w:r>
      <w:proofErr w:type="gramEnd"/>
    </w:p>
    <w:p w:rsidR="005140D6" w:rsidRPr="00464B56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464B56">
        <w:rPr>
          <w:noProof/>
          <w:sz w:val="28"/>
          <w:szCs w:val="28"/>
        </w:rPr>
        <w:t xml:space="preserve">2. Настоящее </w:t>
      </w:r>
      <w:r>
        <w:rPr>
          <w:noProof/>
          <w:sz w:val="28"/>
          <w:szCs w:val="28"/>
        </w:rPr>
        <w:t xml:space="preserve">постановление вступает в силу </w:t>
      </w:r>
      <w:r w:rsidR="007D01A2">
        <w:rPr>
          <w:noProof/>
          <w:sz w:val="28"/>
          <w:szCs w:val="28"/>
        </w:rPr>
        <w:t xml:space="preserve">с </w:t>
      </w:r>
      <w:r w:rsidR="008E0833">
        <w:rPr>
          <w:noProof/>
          <w:sz w:val="28"/>
          <w:szCs w:val="28"/>
        </w:rPr>
        <w:t>10</w:t>
      </w:r>
      <w:r w:rsidR="007D01A2">
        <w:rPr>
          <w:noProof/>
          <w:sz w:val="28"/>
          <w:szCs w:val="28"/>
        </w:rPr>
        <w:t xml:space="preserve"> </w:t>
      </w:r>
      <w:r w:rsidR="008E0833">
        <w:rPr>
          <w:noProof/>
          <w:sz w:val="28"/>
          <w:szCs w:val="28"/>
        </w:rPr>
        <w:t>июня</w:t>
      </w:r>
      <w:r w:rsidR="007D01A2">
        <w:rPr>
          <w:noProof/>
          <w:sz w:val="28"/>
          <w:szCs w:val="28"/>
        </w:rPr>
        <w:t xml:space="preserve"> 2020 года</w:t>
      </w:r>
      <w:r>
        <w:rPr>
          <w:noProof/>
          <w:sz w:val="28"/>
          <w:szCs w:val="28"/>
        </w:rPr>
        <w:t xml:space="preserve"> и подлежит</w:t>
      </w:r>
      <w:r w:rsidRPr="00464B56">
        <w:rPr>
          <w:noProof/>
          <w:sz w:val="28"/>
          <w:szCs w:val="28"/>
        </w:rPr>
        <w:t xml:space="preserve"> официально</w:t>
      </w:r>
      <w:r>
        <w:rPr>
          <w:noProof/>
          <w:sz w:val="28"/>
          <w:szCs w:val="28"/>
        </w:rPr>
        <w:t>му</w:t>
      </w:r>
      <w:r w:rsidRPr="00464B56">
        <w:rPr>
          <w:noProof/>
          <w:sz w:val="28"/>
          <w:szCs w:val="28"/>
        </w:rPr>
        <w:t xml:space="preserve"> опубликовани</w:t>
      </w:r>
      <w:r>
        <w:rPr>
          <w:noProof/>
          <w:sz w:val="28"/>
          <w:szCs w:val="28"/>
        </w:rPr>
        <w:t>ю</w:t>
      </w:r>
      <w:r w:rsidRPr="00464B56">
        <w:rPr>
          <w:noProof/>
          <w:sz w:val="28"/>
          <w:szCs w:val="28"/>
        </w:rPr>
        <w:t>.</w:t>
      </w:r>
    </w:p>
    <w:p w:rsidR="00665CD7" w:rsidRPr="00DA7BB8" w:rsidRDefault="00665CD7" w:rsidP="002C0701">
      <w:pPr>
        <w:ind w:right="-1" w:firstLine="851"/>
        <w:jc w:val="both"/>
        <w:rPr>
          <w:noProof/>
          <w:sz w:val="28"/>
          <w:szCs w:val="28"/>
        </w:rPr>
      </w:pPr>
    </w:p>
    <w:p w:rsidR="00665CD7" w:rsidRDefault="00665CD7" w:rsidP="002C0701">
      <w:pPr>
        <w:ind w:right="-1" w:firstLine="851"/>
        <w:jc w:val="both"/>
        <w:rPr>
          <w:noProof/>
          <w:color w:val="000000"/>
          <w:sz w:val="28"/>
          <w:szCs w:val="28"/>
        </w:rPr>
      </w:pPr>
    </w:p>
    <w:p w:rsidR="00C70EB3" w:rsidRDefault="00C70EB3" w:rsidP="002C0701">
      <w:pPr>
        <w:ind w:right="-1" w:firstLine="851"/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</w:p>
    <w:p w:rsidR="00196B05" w:rsidRDefault="003D6CC3" w:rsidP="002C0701">
      <w:pPr>
        <w:ind w:right="-1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Губернатор области                                         </w:t>
      </w:r>
      <w:r w:rsidR="002F1ABB">
        <w:rPr>
          <w:noProof/>
          <w:color w:val="000000"/>
          <w:sz w:val="28"/>
          <w:szCs w:val="28"/>
          <w:lang w:val="en-US"/>
        </w:rPr>
        <w:t xml:space="preserve">                    </w:t>
      </w:r>
      <w:r>
        <w:rPr>
          <w:noProof/>
          <w:color w:val="000000"/>
          <w:sz w:val="28"/>
          <w:szCs w:val="28"/>
        </w:rPr>
        <w:t xml:space="preserve">             </w:t>
      </w:r>
      <w:r w:rsidR="001E6BF6" w:rsidRPr="00B662F4">
        <w:rPr>
          <w:noProof/>
          <w:color w:val="000000"/>
          <w:sz w:val="28"/>
          <w:szCs w:val="28"/>
        </w:rPr>
        <w:t>С. Ситников</w:t>
      </w:r>
    </w:p>
    <w:p w:rsidR="005C0A3C" w:rsidRDefault="005C0A3C" w:rsidP="002C0701">
      <w:pPr>
        <w:ind w:right="-1"/>
        <w:jc w:val="both"/>
        <w:rPr>
          <w:noProof/>
          <w:color w:val="000000"/>
          <w:sz w:val="28"/>
          <w:szCs w:val="28"/>
        </w:rPr>
      </w:pPr>
    </w:p>
    <w:p w:rsidR="005C0A3C" w:rsidRDefault="005C0A3C" w:rsidP="002C0701">
      <w:pPr>
        <w:ind w:right="-1"/>
        <w:jc w:val="both"/>
        <w:rPr>
          <w:noProof/>
          <w:color w:val="000000"/>
          <w:sz w:val="28"/>
          <w:szCs w:val="28"/>
        </w:rPr>
      </w:pPr>
    </w:p>
    <w:sectPr w:rsidR="005C0A3C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B5" w:rsidRDefault="00FD58B5" w:rsidP="009E2691">
      <w:r>
        <w:separator/>
      </w:r>
    </w:p>
  </w:endnote>
  <w:endnote w:type="continuationSeparator" w:id="0">
    <w:p w:rsidR="00FD58B5" w:rsidRDefault="00FD58B5" w:rsidP="009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B5" w:rsidRDefault="00FD58B5" w:rsidP="009E2691">
      <w:r>
        <w:separator/>
      </w:r>
    </w:p>
  </w:footnote>
  <w:footnote w:type="continuationSeparator" w:id="0">
    <w:p w:rsidR="00FD58B5" w:rsidRDefault="00FD58B5" w:rsidP="009E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8F6952"/>
    <w:multiLevelType w:val="hybridMultilevel"/>
    <w:tmpl w:val="F8B262EC"/>
    <w:lvl w:ilvl="0" w:tplc="EACAD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7D2DE5"/>
    <w:multiLevelType w:val="hybridMultilevel"/>
    <w:tmpl w:val="8AC63A0E"/>
    <w:lvl w:ilvl="0" w:tplc="C1E891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1E47F7"/>
    <w:multiLevelType w:val="hybridMultilevel"/>
    <w:tmpl w:val="C17AE48E"/>
    <w:lvl w:ilvl="0" w:tplc="ABA2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E03162"/>
    <w:multiLevelType w:val="hybridMultilevel"/>
    <w:tmpl w:val="C0983B06"/>
    <w:lvl w:ilvl="0" w:tplc="98FA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853A74"/>
    <w:multiLevelType w:val="hybridMultilevel"/>
    <w:tmpl w:val="390C0724"/>
    <w:lvl w:ilvl="0" w:tplc="4754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EA2C64"/>
    <w:multiLevelType w:val="multilevel"/>
    <w:tmpl w:val="533CB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B2DFF"/>
    <w:multiLevelType w:val="hybridMultilevel"/>
    <w:tmpl w:val="229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1B"/>
    <w:rsid w:val="00001EE6"/>
    <w:rsid w:val="00003AE7"/>
    <w:rsid w:val="000072C1"/>
    <w:rsid w:val="00013572"/>
    <w:rsid w:val="00013F4A"/>
    <w:rsid w:val="00015EED"/>
    <w:rsid w:val="000169BC"/>
    <w:rsid w:val="0002151F"/>
    <w:rsid w:val="000221D7"/>
    <w:rsid w:val="00023576"/>
    <w:rsid w:val="00023BA0"/>
    <w:rsid w:val="000248F0"/>
    <w:rsid w:val="00027D3C"/>
    <w:rsid w:val="00030091"/>
    <w:rsid w:val="00030BF7"/>
    <w:rsid w:val="00031BD1"/>
    <w:rsid w:val="000335BB"/>
    <w:rsid w:val="00036BC1"/>
    <w:rsid w:val="00040502"/>
    <w:rsid w:val="00041BB6"/>
    <w:rsid w:val="00043117"/>
    <w:rsid w:val="00043CAB"/>
    <w:rsid w:val="0004741C"/>
    <w:rsid w:val="0005196D"/>
    <w:rsid w:val="00053014"/>
    <w:rsid w:val="00054DD3"/>
    <w:rsid w:val="0005644F"/>
    <w:rsid w:val="00057779"/>
    <w:rsid w:val="0005779B"/>
    <w:rsid w:val="0006052E"/>
    <w:rsid w:val="000606AB"/>
    <w:rsid w:val="000613B1"/>
    <w:rsid w:val="000620CA"/>
    <w:rsid w:val="00062FB5"/>
    <w:rsid w:val="00071801"/>
    <w:rsid w:val="00071DB5"/>
    <w:rsid w:val="00072210"/>
    <w:rsid w:val="000745EB"/>
    <w:rsid w:val="00075AC2"/>
    <w:rsid w:val="00075DF1"/>
    <w:rsid w:val="00076B46"/>
    <w:rsid w:val="0008003A"/>
    <w:rsid w:val="0008098A"/>
    <w:rsid w:val="0008280F"/>
    <w:rsid w:val="00082C05"/>
    <w:rsid w:val="00084557"/>
    <w:rsid w:val="00084786"/>
    <w:rsid w:val="0008645F"/>
    <w:rsid w:val="00087C89"/>
    <w:rsid w:val="000959D3"/>
    <w:rsid w:val="00097194"/>
    <w:rsid w:val="000A1218"/>
    <w:rsid w:val="000B074A"/>
    <w:rsid w:val="000B4BA4"/>
    <w:rsid w:val="000B531B"/>
    <w:rsid w:val="000B6266"/>
    <w:rsid w:val="000C4F2B"/>
    <w:rsid w:val="000D428D"/>
    <w:rsid w:val="000D4D0C"/>
    <w:rsid w:val="000D6541"/>
    <w:rsid w:val="000D75FD"/>
    <w:rsid w:val="000D768F"/>
    <w:rsid w:val="000E09B4"/>
    <w:rsid w:val="000E12F0"/>
    <w:rsid w:val="000E5557"/>
    <w:rsid w:val="000E70A9"/>
    <w:rsid w:val="000E7730"/>
    <w:rsid w:val="000F06AE"/>
    <w:rsid w:val="000F0EE5"/>
    <w:rsid w:val="000F1AC8"/>
    <w:rsid w:val="000F2A67"/>
    <w:rsid w:val="000F47E1"/>
    <w:rsid w:val="000F5573"/>
    <w:rsid w:val="000F6C96"/>
    <w:rsid w:val="000F747C"/>
    <w:rsid w:val="0010050A"/>
    <w:rsid w:val="00103A1F"/>
    <w:rsid w:val="0011096C"/>
    <w:rsid w:val="00115412"/>
    <w:rsid w:val="00115843"/>
    <w:rsid w:val="0011586D"/>
    <w:rsid w:val="00116B5F"/>
    <w:rsid w:val="00120996"/>
    <w:rsid w:val="00120B32"/>
    <w:rsid w:val="00121D6A"/>
    <w:rsid w:val="0012620C"/>
    <w:rsid w:val="001302D1"/>
    <w:rsid w:val="00131E6F"/>
    <w:rsid w:val="001329DC"/>
    <w:rsid w:val="00133EDF"/>
    <w:rsid w:val="0013470A"/>
    <w:rsid w:val="00135603"/>
    <w:rsid w:val="00136B2B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362E"/>
    <w:rsid w:val="001605F3"/>
    <w:rsid w:val="00161742"/>
    <w:rsid w:val="001624F2"/>
    <w:rsid w:val="00166647"/>
    <w:rsid w:val="00167268"/>
    <w:rsid w:val="0017317D"/>
    <w:rsid w:val="00174AFF"/>
    <w:rsid w:val="00175E62"/>
    <w:rsid w:val="00180F53"/>
    <w:rsid w:val="00181C9D"/>
    <w:rsid w:val="00183FA3"/>
    <w:rsid w:val="0018444B"/>
    <w:rsid w:val="00184CF7"/>
    <w:rsid w:val="00187909"/>
    <w:rsid w:val="00187FF5"/>
    <w:rsid w:val="001915A5"/>
    <w:rsid w:val="00191C43"/>
    <w:rsid w:val="00193D14"/>
    <w:rsid w:val="00194808"/>
    <w:rsid w:val="0019561F"/>
    <w:rsid w:val="00196B05"/>
    <w:rsid w:val="001A0F20"/>
    <w:rsid w:val="001A102F"/>
    <w:rsid w:val="001A6B88"/>
    <w:rsid w:val="001A6CF2"/>
    <w:rsid w:val="001A6DE0"/>
    <w:rsid w:val="001B0811"/>
    <w:rsid w:val="001B5446"/>
    <w:rsid w:val="001B5528"/>
    <w:rsid w:val="001B576A"/>
    <w:rsid w:val="001B690B"/>
    <w:rsid w:val="001C13A9"/>
    <w:rsid w:val="001C1705"/>
    <w:rsid w:val="001C2349"/>
    <w:rsid w:val="001C2B37"/>
    <w:rsid w:val="001C3C1D"/>
    <w:rsid w:val="001C4B56"/>
    <w:rsid w:val="001D03B6"/>
    <w:rsid w:val="001D30EB"/>
    <w:rsid w:val="001D59DF"/>
    <w:rsid w:val="001D669B"/>
    <w:rsid w:val="001D7649"/>
    <w:rsid w:val="001E12C5"/>
    <w:rsid w:val="001E2D0E"/>
    <w:rsid w:val="001E2D25"/>
    <w:rsid w:val="001E443A"/>
    <w:rsid w:val="001E603B"/>
    <w:rsid w:val="001E6BF6"/>
    <w:rsid w:val="001E6D99"/>
    <w:rsid w:val="001F115C"/>
    <w:rsid w:val="001F1BEF"/>
    <w:rsid w:val="001F1FD7"/>
    <w:rsid w:val="001F384F"/>
    <w:rsid w:val="001F529F"/>
    <w:rsid w:val="00200485"/>
    <w:rsid w:val="00200E51"/>
    <w:rsid w:val="00200FAC"/>
    <w:rsid w:val="00201A31"/>
    <w:rsid w:val="00203A21"/>
    <w:rsid w:val="00203ED8"/>
    <w:rsid w:val="00204E88"/>
    <w:rsid w:val="00205D43"/>
    <w:rsid w:val="0021069B"/>
    <w:rsid w:val="00214699"/>
    <w:rsid w:val="00216CEC"/>
    <w:rsid w:val="00221B90"/>
    <w:rsid w:val="00225BBC"/>
    <w:rsid w:val="0022720A"/>
    <w:rsid w:val="00227755"/>
    <w:rsid w:val="00227BC0"/>
    <w:rsid w:val="00231386"/>
    <w:rsid w:val="002318B4"/>
    <w:rsid w:val="0023317B"/>
    <w:rsid w:val="0023433E"/>
    <w:rsid w:val="00235A47"/>
    <w:rsid w:val="00236100"/>
    <w:rsid w:val="00237C4D"/>
    <w:rsid w:val="00240273"/>
    <w:rsid w:val="00240B06"/>
    <w:rsid w:val="00241761"/>
    <w:rsid w:val="00242048"/>
    <w:rsid w:val="002454A6"/>
    <w:rsid w:val="0024662E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0A27"/>
    <w:rsid w:val="0026381B"/>
    <w:rsid w:val="00263A00"/>
    <w:rsid w:val="00264C86"/>
    <w:rsid w:val="002741F4"/>
    <w:rsid w:val="002756A7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C36"/>
    <w:rsid w:val="002965FA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BC7"/>
    <w:rsid w:val="002C4F50"/>
    <w:rsid w:val="002C7EE8"/>
    <w:rsid w:val="002D0306"/>
    <w:rsid w:val="002D3466"/>
    <w:rsid w:val="002D5359"/>
    <w:rsid w:val="002D5C37"/>
    <w:rsid w:val="002D72A7"/>
    <w:rsid w:val="002E0B2F"/>
    <w:rsid w:val="002E18B5"/>
    <w:rsid w:val="002E216C"/>
    <w:rsid w:val="002E259B"/>
    <w:rsid w:val="002E3B21"/>
    <w:rsid w:val="002E3F9C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10B2B"/>
    <w:rsid w:val="00310EFA"/>
    <w:rsid w:val="003112AC"/>
    <w:rsid w:val="00312F26"/>
    <w:rsid w:val="00314EAC"/>
    <w:rsid w:val="00315DA9"/>
    <w:rsid w:val="003164CA"/>
    <w:rsid w:val="00316C2F"/>
    <w:rsid w:val="0032014B"/>
    <w:rsid w:val="00324513"/>
    <w:rsid w:val="00324A79"/>
    <w:rsid w:val="00326490"/>
    <w:rsid w:val="00327A66"/>
    <w:rsid w:val="00327C8C"/>
    <w:rsid w:val="00331198"/>
    <w:rsid w:val="003329CC"/>
    <w:rsid w:val="00332ABB"/>
    <w:rsid w:val="00332F60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34A"/>
    <w:rsid w:val="0035021B"/>
    <w:rsid w:val="00351204"/>
    <w:rsid w:val="00352E34"/>
    <w:rsid w:val="00354F1F"/>
    <w:rsid w:val="00355EB1"/>
    <w:rsid w:val="00356592"/>
    <w:rsid w:val="003575D8"/>
    <w:rsid w:val="003600DC"/>
    <w:rsid w:val="0036085E"/>
    <w:rsid w:val="00361922"/>
    <w:rsid w:val="003628AD"/>
    <w:rsid w:val="00363DF7"/>
    <w:rsid w:val="00364E56"/>
    <w:rsid w:val="0036652B"/>
    <w:rsid w:val="00367A92"/>
    <w:rsid w:val="003703DC"/>
    <w:rsid w:val="0037402C"/>
    <w:rsid w:val="00374A11"/>
    <w:rsid w:val="00374D2D"/>
    <w:rsid w:val="00375F0B"/>
    <w:rsid w:val="00380A19"/>
    <w:rsid w:val="00383F03"/>
    <w:rsid w:val="00384706"/>
    <w:rsid w:val="003848D5"/>
    <w:rsid w:val="0038675F"/>
    <w:rsid w:val="00387D0B"/>
    <w:rsid w:val="00393A08"/>
    <w:rsid w:val="0039486E"/>
    <w:rsid w:val="00394AD0"/>
    <w:rsid w:val="00394D2C"/>
    <w:rsid w:val="003977E5"/>
    <w:rsid w:val="003A1562"/>
    <w:rsid w:val="003A4FFB"/>
    <w:rsid w:val="003A782D"/>
    <w:rsid w:val="003B6179"/>
    <w:rsid w:val="003B6646"/>
    <w:rsid w:val="003C0870"/>
    <w:rsid w:val="003C09FA"/>
    <w:rsid w:val="003C2A46"/>
    <w:rsid w:val="003C2C92"/>
    <w:rsid w:val="003C70BF"/>
    <w:rsid w:val="003C71CA"/>
    <w:rsid w:val="003D325F"/>
    <w:rsid w:val="003D4B0F"/>
    <w:rsid w:val="003D5B84"/>
    <w:rsid w:val="003D6C1A"/>
    <w:rsid w:val="003D6CC3"/>
    <w:rsid w:val="003E119E"/>
    <w:rsid w:val="003E363B"/>
    <w:rsid w:val="003E44DF"/>
    <w:rsid w:val="003E5156"/>
    <w:rsid w:val="003E625D"/>
    <w:rsid w:val="003E6569"/>
    <w:rsid w:val="003E6961"/>
    <w:rsid w:val="003E6AE1"/>
    <w:rsid w:val="003E773B"/>
    <w:rsid w:val="003F211F"/>
    <w:rsid w:val="003F3033"/>
    <w:rsid w:val="003F3704"/>
    <w:rsid w:val="003F38D0"/>
    <w:rsid w:val="003F4030"/>
    <w:rsid w:val="003F69A1"/>
    <w:rsid w:val="003F7840"/>
    <w:rsid w:val="00401E51"/>
    <w:rsid w:val="00402513"/>
    <w:rsid w:val="00403C2A"/>
    <w:rsid w:val="00405319"/>
    <w:rsid w:val="00406369"/>
    <w:rsid w:val="004100A1"/>
    <w:rsid w:val="004111B4"/>
    <w:rsid w:val="00412E4B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12D2"/>
    <w:rsid w:val="0043293B"/>
    <w:rsid w:val="00433404"/>
    <w:rsid w:val="00433A1E"/>
    <w:rsid w:val="0043410E"/>
    <w:rsid w:val="00435E10"/>
    <w:rsid w:val="00435E5A"/>
    <w:rsid w:val="00437FC2"/>
    <w:rsid w:val="004420D5"/>
    <w:rsid w:val="00442E5D"/>
    <w:rsid w:val="004443F5"/>
    <w:rsid w:val="00444D8C"/>
    <w:rsid w:val="00446AFC"/>
    <w:rsid w:val="00446DBC"/>
    <w:rsid w:val="00454E0E"/>
    <w:rsid w:val="00456467"/>
    <w:rsid w:val="00457906"/>
    <w:rsid w:val="0046057E"/>
    <w:rsid w:val="00461511"/>
    <w:rsid w:val="00462853"/>
    <w:rsid w:val="00462E98"/>
    <w:rsid w:val="004652BB"/>
    <w:rsid w:val="00465472"/>
    <w:rsid w:val="00466EAE"/>
    <w:rsid w:val="00466F35"/>
    <w:rsid w:val="00466FE5"/>
    <w:rsid w:val="00470581"/>
    <w:rsid w:val="004752B6"/>
    <w:rsid w:val="004768BD"/>
    <w:rsid w:val="00476CC0"/>
    <w:rsid w:val="0048009E"/>
    <w:rsid w:val="00481E83"/>
    <w:rsid w:val="004851ED"/>
    <w:rsid w:val="00493344"/>
    <w:rsid w:val="00495515"/>
    <w:rsid w:val="0049553E"/>
    <w:rsid w:val="00495934"/>
    <w:rsid w:val="00496498"/>
    <w:rsid w:val="004A15CF"/>
    <w:rsid w:val="004A4FB9"/>
    <w:rsid w:val="004A725C"/>
    <w:rsid w:val="004B0F9B"/>
    <w:rsid w:val="004B2B98"/>
    <w:rsid w:val="004B5695"/>
    <w:rsid w:val="004B5F4D"/>
    <w:rsid w:val="004C1C3C"/>
    <w:rsid w:val="004C431A"/>
    <w:rsid w:val="004C6337"/>
    <w:rsid w:val="004C7817"/>
    <w:rsid w:val="004D5501"/>
    <w:rsid w:val="004E3DAA"/>
    <w:rsid w:val="004E55F3"/>
    <w:rsid w:val="004E6DF9"/>
    <w:rsid w:val="004F1A4C"/>
    <w:rsid w:val="004F34B0"/>
    <w:rsid w:val="004F3A8B"/>
    <w:rsid w:val="004F3E44"/>
    <w:rsid w:val="004F73BB"/>
    <w:rsid w:val="005013A2"/>
    <w:rsid w:val="00502805"/>
    <w:rsid w:val="005034AB"/>
    <w:rsid w:val="00505D8F"/>
    <w:rsid w:val="005061E9"/>
    <w:rsid w:val="00506867"/>
    <w:rsid w:val="00510C37"/>
    <w:rsid w:val="00511A92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20BA"/>
    <w:rsid w:val="00532609"/>
    <w:rsid w:val="00535716"/>
    <w:rsid w:val="0053579F"/>
    <w:rsid w:val="00535A79"/>
    <w:rsid w:val="005377DD"/>
    <w:rsid w:val="005400FA"/>
    <w:rsid w:val="005406C4"/>
    <w:rsid w:val="00541683"/>
    <w:rsid w:val="00541B96"/>
    <w:rsid w:val="00542327"/>
    <w:rsid w:val="0054305B"/>
    <w:rsid w:val="00552CEB"/>
    <w:rsid w:val="005543CF"/>
    <w:rsid w:val="0055542C"/>
    <w:rsid w:val="00557BD3"/>
    <w:rsid w:val="00557EA7"/>
    <w:rsid w:val="00563F3F"/>
    <w:rsid w:val="005647BD"/>
    <w:rsid w:val="00565B82"/>
    <w:rsid w:val="005665C3"/>
    <w:rsid w:val="00570658"/>
    <w:rsid w:val="00570826"/>
    <w:rsid w:val="0057174E"/>
    <w:rsid w:val="005812BD"/>
    <w:rsid w:val="00582774"/>
    <w:rsid w:val="0058361D"/>
    <w:rsid w:val="00590707"/>
    <w:rsid w:val="00590AAE"/>
    <w:rsid w:val="005A0574"/>
    <w:rsid w:val="005A0620"/>
    <w:rsid w:val="005A294A"/>
    <w:rsid w:val="005A41E9"/>
    <w:rsid w:val="005A4578"/>
    <w:rsid w:val="005A5A68"/>
    <w:rsid w:val="005A5BE6"/>
    <w:rsid w:val="005B0C2B"/>
    <w:rsid w:val="005B5CC3"/>
    <w:rsid w:val="005C0861"/>
    <w:rsid w:val="005C0A3C"/>
    <w:rsid w:val="005C2125"/>
    <w:rsid w:val="005C4614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C8B"/>
    <w:rsid w:val="005E50BF"/>
    <w:rsid w:val="005E6462"/>
    <w:rsid w:val="005F01D7"/>
    <w:rsid w:val="005F02D4"/>
    <w:rsid w:val="005F08FC"/>
    <w:rsid w:val="005F1C1A"/>
    <w:rsid w:val="005F2035"/>
    <w:rsid w:val="005F21F2"/>
    <w:rsid w:val="005F2BB9"/>
    <w:rsid w:val="005F3B24"/>
    <w:rsid w:val="005F595B"/>
    <w:rsid w:val="005F6340"/>
    <w:rsid w:val="00600259"/>
    <w:rsid w:val="00600D8D"/>
    <w:rsid w:val="00603513"/>
    <w:rsid w:val="006036EF"/>
    <w:rsid w:val="0060408C"/>
    <w:rsid w:val="0060460A"/>
    <w:rsid w:val="0060461D"/>
    <w:rsid w:val="0060637D"/>
    <w:rsid w:val="006108A3"/>
    <w:rsid w:val="00611C01"/>
    <w:rsid w:val="00612755"/>
    <w:rsid w:val="00613957"/>
    <w:rsid w:val="00613C36"/>
    <w:rsid w:val="00614FCE"/>
    <w:rsid w:val="00615E4C"/>
    <w:rsid w:val="006168B3"/>
    <w:rsid w:val="00616F46"/>
    <w:rsid w:val="00621696"/>
    <w:rsid w:val="00625562"/>
    <w:rsid w:val="00625FEE"/>
    <w:rsid w:val="0063074A"/>
    <w:rsid w:val="00631F9D"/>
    <w:rsid w:val="0063425D"/>
    <w:rsid w:val="00634278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3036"/>
    <w:rsid w:val="006642A5"/>
    <w:rsid w:val="006654B6"/>
    <w:rsid w:val="00665597"/>
    <w:rsid w:val="006658A7"/>
    <w:rsid w:val="00665CD7"/>
    <w:rsid w:val="006669C6"/>
    <w:rsid w:val="006701BF"/>
    <w:rsid w:val="00670326"/>
    <w:rsid w:val="00673908"/>
    <w:rsid w:val="00673C76"/>
    <w:rsid w:val="00674957"/>
    <w:rsid w:val="006765F9"/>
    <w:rsid w:val="00680283"/>
    <w:rsid w:val="0068199E"/>
    <w:rsid w:val="00682279"/>
    <w:rsid w:val="006840F8"/>
    <w:rsid w:val="006842B7"/>
    <w:rsid w:val="006868E3"/>
    <w:rsid w:val="00686B21"/>
    <w:rsid w:val="00687464"/>
    <w:rsid w:val="0069105E"/>
    <w:rsid w:val="006928D0"/>
    <w:rsid w:val="00693DA9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C1D"/>
    <w:rsid w:val="006B30B7"/>
    <w:rsid w:val="006C0149"/>
    <w:rsid w:val="006C1967"/>
    <w:rsid w:val="006C2DA0"/>
    <w:rsid w:val="006C54F2"/>
    <w:rsid w:val="006C5564"/>
    <w:rsid w:val="006C6D8A"/>
    <w:rsid w:val="006C7064"/>
    <w:rsid w:val="006D05DA"/>
    <w:rsid w:val="006D15C3"/>
    <w:rsid w:val="006D19AB"/>
    <w:rsid w:val="006D21DC"/>
    <w:rsid w:val="006D2C87"/>
    <w:rsid w:val="006D3282"/>
    <w:rsid w:val="006D7724"/>
    <w:rsid w:val="006E07A5"/>
    <w:rsid w:val="006E1481"/>
    <w:rsid w:val="006E5051"/>
    <w:rsid w:val="006E5F2D"/>
    <w:rsid w:val="006E7596"/>
    <w:rsid w:val="006F18D8"/>
    <w:rsid w:val="006F19A5"/>
    <w:rsid w:val="006F2211"/>
    <w:rsid w:val="006F286A"/>
    <w:rsid w:val="006F764F"/>
    <w:rsid w:val="007000FA"/>
    <w:rsid w:val="00701330"/>
    <w:rsid w:val="00701FF9"/>
    <w:rsid w:val="00703F04"/>
    <w:rsid w:val="00704151"/>
    <w:rsid w:val="007070DF"/>
    <w:rsid w:val="007120D1"/>
    <w:rsid w:val="007132FD"/>
    <w:rsid w:val="007143A5"/>
    <w:rsid w:val="00717E1B"/>
    <w:rsid w:val="007202E6"/>
    <w:rsid w:val="00720D54"/>
    <w:rsid w:val="00721920"/>
    <w:rsid w:val="007267C3"/>
    <w:rsid w:val="00730609"/>
    <w:rsid w:val="007325EF"/>
    <w:rsid w:val="00734D98"/>
    <w:rsid w:val="007376DD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4DE3"/>
    <w:rsid w:val="00766C2C"/>
    <w:rsid w:val="00771CA3"/>
    <w:rsid w:val="00772CEC"/>
    <w:rsid w:val="007809E0"/>
    <w:rsid w:val="00780C75"/>
    <w:rsid w:val="00781352"/>
    <w:rsid w:val="00782BF6"/>
    <w:rsid w:val="00782C7B"/>
    <w:rsid w:val="00784D8C"/>
    <w:rsid w:val="00784E61"/>
    <w:rsid w:val="00786ADE"/>
    <w:rsid w:val="007874B9"/>
    <w:rsid w:val="00790666"/>
    <w:rsid w:val="007906E7"/>
    <w:rsid w:val="00790B03"/>
    <w:rsid w:val="00793E76"/>
    <w:rsid w:val="007961DC"/>
    <w:rsid w:val="00796C9D"/>
    <w:rsid w:val="007A1B78"/>
    <w:rsid w:val="007A2364"/>
    <w:rsid w:val="007A5B6D"/>
    <w:rsid w:val="007A6045"/>
    <w:rsid w:val="007A69BB"/>
    <w:rsid w:val="007A7E58"/>
    <w:rsid w:val="007B2E09"/>
    <w:rsid w:val="007B32E2"/>
    <w:rsid w:val="007B45B3"/>
    <w:rsid w:val="007B74DC"/>
    <w:rsid w:val="007C0997"/>
    <w:rsid w:val="007C4319"/>
    <w:rsid w:val="007C4A5A"/>
    <w:rsid w:val="007C5DDC"/>
    <w:rsid w:val="007D01A2"/>
    <w:rsid w:val="007D125A"/>
    <w:rsid w:val="007D2844"/>
    <w:rsid w:val="007D2CBF"/>
    <w:rsid w:val="007D5790"/>
    <w:rsid w:val="007D7303"/>
    <w:rsid w:val="007E0B70"/>
    <w:rsid w:val="007E169A"/>
    <w:rsid w:val="007E19C4"/>
    <w:rsid w:val="007E1C8B"/>
    <w:rsid w:val="007E258B"/>
    <w:rsid w:val="007E4F25"/>
    <w:rsid w:val="007E5EA2"/>
    <w:rsid w:val="007E6DBB"/>
    <w:rsid w:val="007F05B5"/>
    <w:rsid w:val="007F1320"/>
    <w:rsid w:val="007F1F7E"/>
    <w:rsid w:val="007F2257"/>
    <w:rsid w:val="007F227F"/>
    <w:rsid w:val="007F3643"/>
    <w:rsid w:val="007F4072"/>
    <w:rsid w:val="007F5439"/>
    <w:rsid w:val="007F549F"/>
    <w:rsid w:val="00800D11"/>
    <w:rsid w:val="00801FFE"/>
    <w:rsid w:val="00802C3D"/>
    <w:rsid w:val="008036C2"/>
    <w:rsid w:val="00805C0A"/>
    <w:rsid w:val="00806BF4"/>
    <w:rsid w:val="008128C7"/>
    <w:rsid w:val="00812C67"/>
    <w:rsid w:val="00813479"/>
    <w:rsid w:val="00813ED7"/>
    <w:rsid w:val="0081494F"/>
    <w:rsid w:val="008156B5"/>
    <w:rsid w:val="008172D7"/>
    <w:rsid w:val="00820102"/>
    <w:rsid w:val="00821FBD"/>
    <w:rsid w:val="0082399D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2C13"/>
    <w:rsid w:val="00843CFA"/>
    <w:rsid w:val="008507AA"/>
    <w:rsid w:val="00850B29"/>
    <w:rsid w:val="00850DF8"/>
    <w:rsid w:val="00851DA0"/>
    <w:rsid w:val="00853512"/>
    <w:rsid w:val="008537E7"/>
    <w:rsid w:val="008547D8"/>
    <w:rsid w:val="00855F6D"/>
    <w:rsid w:val="00857EA3"/>
    <w:rsid w:val="00860095"/>
    <w:rsid w:val="00860115"/>
    <w:rsid w:val="00860CE7"/>
    <w:rsid w:val="0086278A"/>
    <w:rsid w:val="0086388D"/>
    <w:rsid w:val="00864FC8"/>
    <w:rsid w:val="00865564"/>
    <w:rsid w:val="008657E9"/>
    <w:rsid w:val="00865D0C"/>
    <w:rsid w:val="00865D46"/>
    <w:rsid w:val="0086635A"/>
    <w:rsid w:val="008668E1"/>
    <w:rsid w:val="008709A7"/>
    <w:rsid w:val="00873764"/>
    <w:rsid w:val="00873B75"/>
    <w:rsid w:val="00881946"/>
    <w:rsid w:val="00881B59"/>
    <w:rsid w:val="00883F7B"/>
    <w:rsid w:val="00885D78"/>
    <w:rsid w:val="00891378"/>
    <w:rsid w:val="00891ED3"/>
    <w:rsid w:val="008920FB"/>
    <w:rsid w:val="00892D52"/>
    <w:rsid w:val="008974E7"/>
    <w:rsid w:val="008A0986"/>
    <w:rsid w:val="008A1513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B54CA"/>
    <w:rsid w:val="008B7161"/>
    <w:rsid w:val="008C1272"/>
    <w:rsid w:val="008C2647"/>
    <w:rsid w:val="008C3FFC"/>
    <w:rsid w:val="008C4E12"/>
    <w:rsid w:val="008C5D86"/>
    <w:rsid w:val="008D02BC"/>
    <w:rsid w:val="008D187A"/>
    <w:rsid w:val="008D2412"/>
    <w:rsid w:val="008D49C7"/>
    <w:rsid w:val="008D5BAE"/>
    <w:rsid w:val="008D7537"/>
    <w:rsid w:val="008D792E"/>
    <w:rsid w:val="008D7C0A"/>
    <w:rsid w:val="008E0833"/>
    <w:rsid w:val="008E083C"/>
    <w:rsid w:val="008E0E12"/>
    <w:rsid w:val="008E1C18"/>
    <w:rsid w:val="008E607F"/>
    <w:rsid w:val="008F3127"/>
    <w:rsid w:val="008F34FE"/>
    <w:rsid w:val="008F3567"/>
    <w:rsid w:val="008F3750"/>
    <w:rsid w:val="008F4CC0"/>
    <w:rsid w:val="008F5088"/>
    <w:rsid w:val="0090064B"/>
    <w:rsid w:val="0090148C"/>
    <w:rsid w:val="00902F32"/>
    <w:rsid w:val="00903251"/>
    <w:rsid w:val="00903C6F"/>
    <w:rsid w:val="00904FE5"/>
    <w:rsid w:val="009059DA"/>
    <w:rsid w:val="0091210D"/>
    <w:rsid w:val="0091297E"/>
    <w:rsid w:val="009132CD"/>
    <w:rsid w:val="00913512"/>
    <w:rsid w:val="00914B1F"/>
    <w:rsid w:val="00915618"/>
    <w:rsid w:val="009156E5"/>
    <w:rsid w:val="00917099"/>
    <w:rsid w:val="00917631"/>
    <w:rsid w:val="00917D95"/>
    <w:rsid w:val="009251B9"/>
    <w:rsid w:val="00925745"/>
    <w:rsid w:val="00925C12"/>
    <w:rsid w:val="00925C59"/>
    <w:rsid w:val="00930E72"/>
    <w:rsid w:val="00932334"/>
    <w:rsid w:val="009325AD"/>
    <w:rsid w:val="00932640"/>
    <w:rsid w:val="00933648"/>
    <w:rsid w:val="009347CD"/>
    <w:rsid w:val="00934C3B"/>
    <w:rsid w:val="00934C4A"/>
    <w:rsid w:val="0093582D"/>
    <w:rsid w:val="009470BD"/>
    <w:rsid w:val="00950147"/>
    <w:rsid w:val="009519D8"/>
    <w:rsid w:val="00953131"/>
    <w:rsid w:val="00954BCC"/>
    <w:rsid w:val="00960F55"/>
    <w:rsid w:val="00960F61"/>
    <w:rsid w:val="0096118B"/>
    <w:rsid w:val="0096545B"/>
    <w:rsid w:val="00972240"/>
    <w:rsid w:val="00974213"/>
    <w:rsid w:val="00977901"/>
    <w:rsid w:val="00980045"/>
    <w:rsid w:val="00980BC0"/>
    <w:rsid w:val="00981BAB"/>
    <w:rsid w:val="00981D77"/>
    <w:rsid w:val="00984AEF"/>
    <w:rsid w:val="00984B6D"/>
    <w:rsid w:val="00985C57"/>
    <w:rsid w:val="00986139"/>
    <w:rsid w:val="00991C9F"/>
    <w:rsid w:val="00991FCC"/>
    <w:rsid w:val="00996521"/>
    <w:rsid w:val="009A216F"/>
    <w:rsid w:val="009A3EC3"/>
    <w:rsid w:val="009A4469"/>
    <w:rsid w:val="009A4B6A"/>
    <w:rsid w:val="009A506B"/>
    <w:rsid w:val="009A66C9"/>
    <w:rsid w:val="009A6DEE"/>
    <w:rsid w:val="009B443A"/>
    <w:rsid w:val="009B4FB3"/>
    <w:rsid w:val="009B6A07"/>
    <w:rsid w:val="009B6CCF"/>
    <w:rsid w:val="009B7D79"/>
    <w:rsid w:val="009C0553"/>
    <w:rsid w:val="009C4FD7"/>
    <w:rsid w:val="009C5B16"/>
    <w:rsid w:val="009C6226"/>
    <w:rsid w:val="009C657C"/>
    <w:rsid w:val="009D0815"/>
    <w:rsid w:val="009D1B16"/>
    <w:rsid w:val="009D28D8"/>
    <w:rsid w:val="009E24B6"/>
    <w:rsid w:val="009E2691"/>
    <w:rsid w:val="009E413D"/>
    <w:rsid w:val="009E4394"/>
    <w:rsid w:val="009F1B91"/>
    <w:rsid w:val="009F1D92"/>
    <w:rsid w:val="009F2CB1"/>
    <w:rsid w:val="009F367A"/>
    <w:rsid w:val="009F4774"/>
    <w:rsid w:val="009F4B68"/>
    <w:rsid w:val="009F4D17"/>
    <w:rsid w:val="009F5514"/>
    <w:rsid w:val="009F5749"/>
    <w:rsid w:val="009F60C4"/>
    <w:rsid w:val="009F6B86"/>
    <w:rsid w:val="009F6E20"/>
    <w:rsid w:val="009F7433"/>
    <w:rsid w:val="00A014A8"/>
    <w:rsid w:val="00A019D5"/>
    <w:rsid w:val="00A0572E"/>
    <w:rsid w:val="00A07692"/>
    <w:rsid w:val="00A10977"/>
    <w:rsid w:val="00A11BC0"/>
    <w:rsid w:val="00A1266E"/>
    <w:rsid w:val="00A12A1B"/>
    <w:rsid w:val="00A12B35"/>
    <w:rsid w:val="00A12D31"/>
    <w:rsid w:val="00A13BBB"/>
    <w:rsid w:val="00A13DB2"/>
    <w:rsid w:val="00A15875"/>
    <w:rsid w:val="00A16EFE"/>
    <w:rsid w:val="00A242F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34E"/>
    <w:rsid w:val="00A7674F"/>
    <w:rsid w:val="00A76B2D"/>
    <w:rsid w:val="00A770D3"/>
    <w:rsid w:val="00A806F5"/>
    <w:rsid w:val="00A83593"/>
    <w:rsid w:val="00A844F6"/>
    <w:rsid w:val="00A90500"/>
    <w:rsid w:val="00A922C5"/>
    <w:rsid w:val="00A9460B"/>
    <w:rsid w:val="00A94D2B"/>
    <w:rsid w:val="00A975F1"/>
    <w:rsid w:val="00AA06B4"/>
    <w:rsid w:val="00AA0BC5"/>
    <w:rsid w:val="00AA0DFC"/>
    <w:rsid w:val="00AA1D29"/>
    <w:rsid w:val="00AA2435"/>
    <w:rsid w:val="00AA4CF9"/>
    <w:rsid w:val="00AB1661"/>
    <w:rsid w:val="00AB3C25"/>
    <w:rsid w:val="00AB5D55"/>
    <w:rsid w:val="00AB6926"/>
    <w:rsid w:val="00AC269C"/>
    <w:rsid w:val="00AC2D3D"/>
    <w:rsid w:val="00AC5921"/>
    <w:rsid w:val="00AC762C"/>
    <w:rsid w:val="00AD13DB"/>
    <w:rsid w:val="00AD21EB"/>
    <w:rsid w:val="00AD2B28"/>
    <w:rsid w:val="00AD3FBF"/>
    <w:rsid w:val="00AD61E3"/>
    <w:rsid w:val="00AD66E3"/>
    <w:rsid w:val="00AD703F"/>
    <w:rsid w:val="00AE48E1"/>
    <w:rsid w:val="00AE4E67"/>
    <w:rsid w:val="00AE6172"/>
    <w:rsid w:val="00AE6864"/>
    <w:rsid w:val="00AF1739"/>
    <w:rsid w:val="00AF3B2A"/>
    <w:rsid w:val="00AF411C"/>
    <w:rsid w:val="00AF5B6D"/>
    <w:rsid w:val="00AF63E8"/>
    <w:rsid w:val="00AF7086"/>
    <w:rsid w:val="00AF76BF"/>
    <w:rsid w:val="00B00828"/>
    <w:rsid w:val="00B00C3E"/>
    <w:rsid w:val="00B01A8D"/>
    <w:rsid w:val="00B06DE8"/>
    <w:rsid w:val="00B11CD2"/>
    <w:rsid w:val="00B11DDC"/>
    <w:rsid w:val="00B12088"/>
    <w:rsid w:val="00B17E24"/>
    <w:rsid w:val="00B2032E"/>
    <w:rsid w:val="00B219C8"/>
    <w:rsid w:val="00B230F9"/>
    <w:rsid w:val="00B241C9"/>
    <w:rsid w:val="00B242AA"/>
    <w:rsid w:val="00B24923"/>
    <w:rsid w:val="00B253BC"/>
    <w:rsid w:val="00B2586B"/>
    <w:rsid w:val="00B25C21"/>
    <w:rsid w:val="00B25C66"/>
    <w:rsid w:val="00B271E6"/>
    <w:rsid w:val="00B3153E"/>
    <w:rsid w:val="00B31BC2"/>
    <w:rsid w:val="00B33355"/>
    <w:rsid w:val="00B34720"/>
    <w:rsid w:val="00B40951"/>
    <w:rsid w:val="00B47F64"/>
    <w:rsid w:val="00B500D3"/>
    <w:rsid w:val="00B5061C"/>
    <w:rsid w:val="00B518B3"/>
    <w:rsid w:val="00B52917"/>
    <w:rsid w:val="00B52BAA"/>
    <w:rsid w:val="00B61E2A"/>
    <w:rsid w:val="00B64229"/>
    <w:rsid w:val="00B64C8E"/>
    <w:rsid w:val="00B662F4"/>
    <w:rsid w:val="00B70257"/>
    <w:rsid w:val="00B70CDE"/>
    <w:rsid w:val="00B71C00"/>
    <w:rsid w:val="00B725D7"/>
    <w:rsid w:val="00B73DDF"/>
    <w:rsid w:val="00B73E74"/>
    <w:rsid w:val="00B74C5D"/>
    <w:rsid w:val="00B74E46"/>
    <w:rsid w:val="00B778AF"/>
    <w:rsid w:val="00B81E4E"/>
    <w:rsid w:val="00B8206E"/>
    <w:rsid w:val="00B821D9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1A66"/>
    <w:rsid w:val="00BA3BD0"/>
    <w:rsid w:val="00BA4F4F"/>
    <w:rsid w:val="00BA554C"/>
    <w:rsid w:val="00BA5A22"/>
    <w:rsid w:val="00BB00E1"/>
    <w:rsid w:val="00BB102C"/>
    <w:rsid w:val="00BB2357"/>
    <w:rsid w:val="00BB7750"/>
    <w:rsid w:val="00BC11EB"/>
    <w:rsid w:val="00BC19F8"/>
    <w:rsid w:val="00BC2A58"/>
    <w:rsid w:val="00BC5EA3"/>
    <w:rsid w:val="00BC5F40"/>
    <w:rsid w:val="00BD16C2"/>
    <w:rsid w:val="00BD6196"/>
    <w:rsid w:val="00BE17C3"/>
    <w:rsid w:val="00BE1A98"/>
    <w:rsid w:val="00BE3CD5"/>
    <w:rsid w:val="00BE44E9"/>
    <w:rsid w:val="00BE5345"/>
    <w:rsid w:val="00BE63B0"/>
    <w:rsid w:val="00BE669A"/>
    <w:rsid w:val="00BF10FA"/>
    <w:rsid w:val="00BF3A76"/>
    <w:rsid w:val="00BF4026"/>
    <w:rsid w:val="00BF58BC"/>
    <w:rsid w:val="00BF62AB"/>
    <w:rsid w:val="00BF6865"/>
    <w:rsid w:val="00C00904"/>
    <w:rsid w:val="00C065A9"/>
    <w:rsid w:val="00C07929"/>
    <w:rsid w:val="00C110CD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7331"/>
    <w:rsid w:val="00C37616"/>
    <w:rsid w:val="00C42380"/>
    <w:rsid w:val="00C447E3"/>
    <w:rsid w:val="00C45DDD"/>
    <w:rsid w:val="00C55261"/>
    <w:rsid w:val="00C60D83"/>
    <w:rsid w:val="00C618BD"/>
    <w:rsid w:val="00C6368A"/>
    <w:rsid w:val="00C658B0"/>
    <w:rsid w:val="00C67B79"/>
    <w:rsid w:val="00C7039B"/>
    <w:rsid w:val="00C70EB3"/>
    <w:rsid w:val="00C71128"/>
    <w:rsid w:val="00C711C2"/>
    <w:rsid w:val="00C74246"/>
    <w:rsid w:val="00C76F7D"/>
    <w:rsid w:val="00C775E0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6EF"/>
    <w:rsid w:val="00C931F0"/>
    <w:rsid w:val="00C94FAB"/>
    <w:rsid w:val="00C95F51"/>
    <w:rsid w:val="00CA0357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30B9"/>
    <w:rsid w:val="00CC4382"/>
    <w:rsid w:val="00CC4963"/>
    <w:rsid w:val="00CC50A9"/>
    <w:rsid w:val="00CC53E0"/>
    <w:rsid w:val="00CC5718"/>
    <w:rsid w:val="00CD0D57"/>
    <w:rsid w:val="00CD3417"/>
    <w:rsid w:val="00CD4A99"/>
    <w:rsid w:val="00CD5BDA"/>
    <w:rsid w:val="00CD734A"/>
    <w:rsid w:val="00CD74DF"/>
    <w:rsid w:val="00CE0CD0"/>
    <w:rsid w:val="00CE2259"/>
    <w:rsid w:val="00CE4674"/>
    <w:rsid w:val="00CE4A91"/>
    <w:rsid w:val="00CE7CF5"/>
    <w:rsid w:val="00CF2120"/>
    <w:rsid w:val="00CF5861"/>
    <w:rsid w:val="00D013C1"/>
    <w:rsid w:val="00D021B2"/>
    <w:rsid w:val="00D04C48"/>
    <w:rsid w:val="00D0576B"/>
    <w:rsid w:val="00D11193"/>
    <w:rsid w:val="00D1458F"/>
    <w:rsid w:val="00D16014"/>
    <w:rsid w:val="00D16789"/>
    <w:rsid w:val="00D17563"/>
    <w:rsid w:val="00D20458"/>
    <w:rsid w:val="00D2163F"/>
    <w:rsid w:val="00D2244B"/>
    <w:rsid w:val="00D23EBE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3AA"/>
    <w:rsid w:val="00D43D4F"/>
    <w:rsid w:val="00D44418"/>
    <w:rsid w:val="00D46CAB"/>
    <w:rsid w:val="00D4757E"/>
    <w:rsid w:val="00D536FF"/>
    <w:rsid w:val="00D53F76"/>
    <w:rsid w:val="00D54398"/>
    <w:rsid w:val="00D553E5"/>
    <w:rsid w:val="00D55A8F"/>
    <w:rsid w:val="00D56454"/>
    <w:rsid w:val="00D6032C"/>
    <w:rsid w:val="00D63263"/>
    <w:rsid w:val="00D63379"/>
    <w:rsid w:val="00D63E51"/>
    <w:rsid w:val="00D6411D"/>
    <w:rsid w:val="00D66BE2"/>
    <w:rsid w:val="00D70722"/>
    <w:rsid w:val="00D70DD9"/>
    <w:rsid w:val="00D70E8C"/>
    <w:rsid w:val="00D722C0"/>
    <w:rsid w:val="00D727BA"/>
    <w:rsid w:val="00D7294F"/>
    <w:rsid w:val="00D72A63"/>
    <w:rsid w:val="00D76B83"/>
    <w:rsid w:val="00D8082C"/>
    <w:rsid w:val="00D82D1F"/>
    <w:rsid w:val="00D84158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33AB"/>
    <w:rsid w:val="00DA0A35"/>
    <w:rsid w:val="00DA1481"/>
    <w:rsid w:val="00DA2815"/>
    <w:rsid w:val="00DA6BE6"/>
    <w:rsid w:val="00DA6E58"/>
    <w:rsid w:val="00DA7BB8"/>
    <w:rsid w:val="00DB4145"/>
    <w:rsid w:val="00DB4500"/>
    <w:rsid w:val="00DB4560"/>
    <w:rsid w:val="00DB5058"/>
    <w:rsid w:val="00DB60CE"/>
    <w:rsid w:val="00DB713D"/>
    <w:rsid w:val="00DB73F4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7A47"/>
    <w:rsid w:val="00DD2A93"/>
    <w:rsid w:val="00DD3B0A"/>
    <w:rsid w:val="00DD5208"/>
    <w:rsid w:val="00DD5428"/>
    <w:rsid w:val="00DD5A77"/>
    <w:rsid w:val="00DD747D"/>
    <w:rsid w:val="00DE348A"/>
    <w:rsid w:val="00DE3E1D"/>
    <w:rsid w:val="00DE6495"/>
    <w:rsid w:val="00DF05C6"/>
    <w:rsid w:val="00DF1C74"/>
    <w:rsid w:val="00DF2C6C"/>
    <w:rsid w:val="00DF3E28"/>
    <w:rsid w:val="00DF401C"/>
    <w:rsid w:val="00DF4E6B"/>
    <w:rsid w:val="00DF51ED"/>
    <w:rsid w:val="00DF563C"/>
    <w:rsid w:val="00E00FCF"/>
    <w:rsid w:val="00E01BA6"/>
    <w:rsid w:val="00E06180"/>
    <w:rsid w:val="00E105AC"/>
    <w:rsid w:val="00E1158C"/>
    <w:rsid w:val="00E12158"/>
    <w:rsid w:val="00E12C98"/>
    <w:rsid w:val="00E14BA2"/>
    <w:rsid w:val="00E161D9"/>
    <w:rsid w:val="00E1680F"/>
    <w:rsid w:val="00E16A8A"/>
    <w:rsid w:val="00E179CA"/>
    <w:rsid w:val="00E17AE1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6195"/>
    <w:rsid w:val="00E47A9B"/>
    <w:rsid w:val="00E50EA7"/>
    <w:rsid w:val="00E510F6"/>
    <w:rsid w:val="00E53DDE"/>
    <w:rsid w:val="00E53FAA"/>
    <w:rsid w:val="00E561C1"/>
    <w:rsid w:val="00E606D0"/>
    <w:rsid w:val="00E61D4E"/>
    <w:rsid w:val="00E63300"/>
    <w:rsid w:val="00E64741"/>
    <w:rsid w:val="00E6479A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2022"/>
    <w:rsid w:val="00E82240"/>
    <w:rsid w:val="00E8247A"/>
    <w:rsid w:val="00E82839"/>
    <w:rsid w:val="00E845CF"/>
    <w:rsid w:val="00E84C67"/>
    <w:rsid w:val="00E856E4"/>
    <w:rsid w:val="00E86B30"/>
    <w:rsid w:val="00E923F3"/>
    <w:rsid w:val="00E93E82"/>
    <w:rsid w:val="00E93F2C"/>
    <w:rsid w:val="00E94645"/>
    <w:rsid w:val="00E95DBB"/>
    <w:rsid w:val="00E96300"/>
    <w:rsid w:val="00EA240D"/>
    <w:rsid w:val="00EA29D0"/>
    <w:rsid w:val="00EA2B7E"/>
    <w:rsid w:val="00EA2DE7"/>
    <w:rsid w:val="00EA700F"/>
    <w:rsid w:val="00EB5016"/>
    <w:rsid w:val="00EB5336"/>
    <w:rsid w:val="00EB7E47"/>
    <w:rsid w:val="00EC365C"/>
    <w:rsid w:val="00EC3D6D"/>
    <w:rsid w:val="00EC43D7"/>
    <w:rsid w:val="00EC7A67"/>
    <w:rsid w:val="00ED32BB"/>
    <w:rsid w:val="00ED3E42"/>
    <w:rsid w:val="00ED46B1"/>
    <w:rsid w:val="00ED49F5"/>
    <w:rsid w:val="00ED5A8F"/>
    <w:rsid w:val="00ED74B2"/>
    <w:rsid w:val="00EE1E94"/>
    <w:rsid w:val="00EE224E"/>
    <w:rsid w:val="00EE27AF"/>
    <w:rsid w:val="00EE29C1"/>
    <w:rsid w:val="00EE33B6"/>
    <w:rsid w:val="00EE5E8F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30C1"/>
    <w:rsid w:val="00F0433E"/>
    <w:rsid w:val="00F04503"/>
    <w:rsid w:val="00F04FDA"/>
    <w:rsid w:val="00F053FB"/>
    <w:rsid w:val="00F05FB1"/>
    <w:rsid w:val="00F0654A"/>
    <w:rsid w:val="00F067E6"/>
    <w:rsid w:val="00F11DDD"/>
    <w:rsid w:val="00F141A2"/>
    <w:rsid w:val="00F168A0"/>
    <w:rsid w:val="00F22809"/>
    <w:rsid w:val="00F25479"/>
    <w:rsid w:val="00F26566"/>
    <w:rsid w:val="00F309F3"/>
    <w:rsid w:val="00F31EFD"/>
    <w:rsid w:val="00F33926"/>
    <w:rsid w:val="00F34475"/>
    <w:rsid w:val="00F377AE"/>
    <w:rsid w:val="00F40C14"/>
    <w:rsid w:val="00F416F3"/>
    <w:rsid w:val="00F4193E"/>
    <w:rsid w:val="00F43053"/>
    <w:rsid w:val="00F4475A"/>
    <w:rsid w:val="00F47277"/>
    <w:rsid w:val="00F543F4"/>
    <w:rsid w:val="00F54A0C"/>
    <w:rsid w:val="00F54F36"/>
    <w:rsid w:val="00F550DB"/>
    <w:rsid w:val="00F55FF1"/>
    <w:rsid w:val="00F57954"/>
    <w:rsid w:val="00F57EFC"/>
    <w:rsid w:val="00F61444"/>
    <w:rsid w:val="00F61EB9"/>
    <w:rsid w:val="00F642D0"/>
    <w:rsid w:val="00F662DD"/>
    <w:rsid w:val="00F67C35"/>
    <w:rsid w:val="00F7148D"/>
    <w:rsid w:val="00F71F20"/>
    <w:rsid w:val="00F72842"/>
    <w:rsid w:val="00F739D0"/>
    <w:rsid w:val="00F74CDA"/>
    <w:rsid w:val="00F75076"/>
    <w:rsid w:val="00F8134E"/>
    <w:rsid w:val="00F8542A"/>
    <w:rsid w:val="00F907AF"/>
    <w:rsid w:val="00F915F3"/>
    <w:rsid w:val="00F94F6C"/>
    <w:rsid w:val="00F9617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C4AF5"/>
    <w:rsid w:val="00FD0E17"/>
    <w:rsid w:val="00FD0F73"/>
    <w:rsid w:val="00FD1B40"/>
    <w:rsid w:val="00FD3F69"/>
    <w:rsid w:val="00FD4D14"/>
    <w:rsid w:val="00FD58B5"/>
    <w:rsid w:val="00FD6B54"/>
    <w:rsid w:val="00FD7339"/>
    <w:rsid w:val="00FE22A1"/>
    <w:rsid w:val="00FE498F"/>
    <w:rsid w:val="00FE4B05"/>
    <w:rsid w:val="00FF162D"/>
    <w:rsid w:val="00FF2509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Шмелев Владимир Николаевич</cp:lastModifiedBy>
  <cp:revision>6</cp:revision>
  <cp:lastPrinted>2020-05-22T15:05:00Z</cp:lastPrinted>
  <dcterms:created xsi:type="dcterms:W3CDTF">2020-06-05T17:34:00Z</dcterms:created>
  <dcterms:modified xsi:type="dcterms:W3CDTF">2020-06-06T08:38:00Z</dcterms:modified>
</cp:coreProperties>
</file>