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D4285B" w:rsidRPr="00274D32" w:rsidRDefault="00501ECC" w:rsidP="00274D32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="00274D32" w:rsidRPr="004B3756">
        <w:rPr>
          <w:sz w:val="24"/>
          <w:szCs w:val="24"/>
        </w:rPr>
        <w:t>по разработке</w:t>
      </w:r>
      <w:r w:rsidR="00274D32">
        <w:rPr>
          <w:sz w:val="24"/>
          <w:szCs w:val="24"/>
        </w:rPr>
        <w:t xml:space="preserve"> </w:t>
      </w:r>
      <w:r w:rsidR="003A26AC">
        <w:rPr>
          <w:sz w:val="24"/>
        </w:rPr>
        <w:t xml:space="preserve">проекта </w:t>
      </w:r>
      <w:r w:rsidR="00D4285B" w:rsidRPr="00D4285B">
        <w:rPr>
          <w:sz w:val="24"/>
        </w:rPr>
        <w:t>приказа департамента транспорта и дорожного хозяйства Костромской области</w:t>
      </w:r>
      <w:r w:rsidR="00274D32">
        <w:rPr>
          <w:sz w:val="24"/>
        </w:rPr>
        <w:t xml:space="preserve"> </w:t>
      </w:r>
      <w:r w:rsidR="00D4285B" w:rsidRPr="00D4285B">
        <w:rPr>
          <w:sz w:val="24"/>
        </w:rPr>
        <w:t>«Об утверждении Порядка</w:t>
      </w:r>
    </w:p>
    <w:p w:rsidR="003A26AC" w:rsidRDefault="00D4285B" w:rsidP="00D4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  <w:r w:rsidRPr="00D4285B">
        <w:rPr>
          <w:rFonts w:ascii="Times New Roman" w:eastAsia="Times New Roman" w:hAnsi="Times New Roman" w:cs="Times New Roman"/>
          <w:sz w:val="24"/>
        </w:rPr>
        <w:t>ведения реестра парковок общего пользования»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до </w:t>
      </w:r>
      <w:r w:rsidR="00D81671">
        <w:rPr>
          <w:sz w:val="16"/>
          <w:szCs w:val="16"/>
        </w:rPr>
        <w:t>2</w:t>
      </w:r>
      <w:r w:rsidR="00D4285B">
        <w:rPr>
          <w:sz w:val="16"/>
          <w:szCs w:val="16"/>
        </w:rPr>
        <w:t>2</w:t>
      </w:r>
      <w:r w:rsidR="00832D2E">
        <w:rPr>
          <w:sz w:val="16"/>
          <w:szCs w:val="16"/>
        </w:rPr>
        <w:t>.0</w:t>
      </w:r>
      <w:r w:rsidR="00D4285B">
        <w:rPr>
          <w:sz w:val="16"/>
          <w:szCs w:val="16"/>
        </w:rPr>
        <w:t>7</w:t>
      </w:r>
      <w:r w:rsidR="00832D2E">
        <w:rPr>
          <w:sz w:val="16"/>
          <w:szCs w:val="16"/>
        </w:rPr>
        <w:t>.201</w:t>
      </w:r>
      <w:r w:rsidR="00D81671">
        <w:rPr>
          <w:sz w:val="16"/>
          <w:szCs w:val="16"/>
        </w:rPr>
        <w:t>9</w:t>
      </w:r>
      <w:r w:rsidR="00832D2E">
        <w:rPr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│по  электронной  почте  на  адрес  (указание  адреса  электронной  почты│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│ответственного лица): </w:t>
      </w:r>
      <w:hyperlink r:id="rId5" w:history="1">
        <w:r w:rsidR="00ED12D9" w:rsidRPr="00AE2B9B">
          <w:rPr>
            <w:rStyle w:val="a3"/>
            <w:sz w:val="16"/>
            <w:szCs w:val="16"/>
            <w:lang w:val="en-US"/>
          </w:rPr>
          <w:t>ruxadag</w:t>
        </w:r>
        <w:r w:rsidR="00ED12D9" w:rsidRPr="00AE2B9B">
          <w:rPr>
            <w:rStyle w:val="a3"/>
            <w:sz w:val="16"/>
            <w:szCs w:val="16"/>
          </w:rPr>
          <w:t>@</w:t>
        </w:r>
        <w:r w:rsidR="00ED12D9" w:rsidRPr="00AE2B9B">
          <w:rPr>
            <w:rStyle w:val="a3"/>
            <w:sz w:val="16"/>
            <w:szCs w:val="16"/>
            <w:lang w:val="en-US"/>
          </w:rPr>
          <w:t>yandex</w:t>
        </w:r>
        <w:r w:rsidR="00ED12D9" w:rsidRPr="00AE2B9B">
          <w:rPr>
            <w:rStyle w:val="a3"/>
            <w:sz w:val="16"/>
            <w:szCs w:val="16"/>
          </w:rPr>
          <w:t>.</w:t>
        </w:r>
        <w:r w:rsidR="00ED12D9" w:rsidRPr="00AE2B9B">
          <w:rPr>
            <w:rStyle w:val="a3"/>
            <w:sz w:val="16"/>
            <w:szCs w:val="16"/>
            <w:lang w:val="en-US"/>
          </w:rPr>
          <w:t>ru</w:t>
        </w:r>
        <w:r w:rsidR="00ED12D9" w:rsidRPr="00AE2B9B">
          <w:rPr>
            <w:rStyle w:val="a3"/>
            <w:sz w:val="16"/>
            <w:szCs w:val="16"/>
          </w:rPr>
          <w:t>.</w:t>
        </w:r>
      </w:hyperlink>
      <w:r w:rsidR="00832D2E" w:rsidRPr="00832D2E">
        <w:rPr>
          <w:sz w:val="16"/>
          <w:szCs w:val="16"/>
        </w:rPr>
        <w:t xml:space="preserve">     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│либо разместите на официальном сайте: </w:t>
      </w:r>
      <w:r w:rsidR="00D81671" w:rsidRPr="00D81671">
        <w:rPr>
          <w:sz w:val="16"/>
          <w:szCs w:val="16"/>
          <w:lang w:val="en-US"/>
        </w:rPr>
        <w:t>regulation</w:t>
      </w:r>
      <w:r w:rsidR="00D81671" w:rsidRPr="00D81671">
        <w:rPr>
          <w:sz w:val="16"/>
          <w:szCs w:val="16"/>
        </w:rPr>
        <w:t>.</w:t>
      </w:r>
      <w:proofErr w:type="spellStart"/>
      <w:r w:rsidR="00D81671" w:rsidRPr="00D81671">
        <w:rPr>
          <w:sz w:val="16"/>
          <w:szCs w:val="16"/>
          <w:lang w:val="en-US"/>
        </w:rPr>
        <w:t>adm</w:t>
      </w:r>
      <w:proofErr w:type="spellEnd"/>
      <w:r w:rsidR="00D81671" w:rsidRPr="00D81671">
        <w:rPr>
          <w:sz w:val="16"/>
          <w:szCs w:val="16"/>
        </w:rPr>
        <w:t>44.</w:t>
      </w:r>
      <w:proofErr w:type="spellStart"/>
      <w:r w:rsidR="00D81671" w:rsidRPr="00D81671">
        <w:rPr>
          <w:sz w:val="16"/>
          <w:szCs w:val="16"/>
          <w:lang w:val="en-US"/>
        </w:rPr>
        <w:t>ru</w:t>
      </w:r>
      <w:proofErr w:type="spellEnd"/>
      <w:r w:rsidR="00D81671" w:rsidRPr="00D81671">
        <w:rPr>
          <w:sz w:val="16"/>
          <w:szCs w:val="16"/>
        </w:rPr>
        <w:t xml:space="preserve"> </w:t>
      </w:r>
      <w:r w:rsidRPr="00445238">
        <w:rPr>
          <w:sz w:val="16"/>
          <w:szCs w:val="16"/>
        </w:rPr>
        <w:t>│</w:t>
      </w:r>
    </w:p>
    <w:p w:rsidR="001507B0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│либо посредством почтовой связи на адрес: </w:t>
      </w:r>
      <w:r w:rsidR="001507B0" w:rsidRPr="001507B0">
        <w:rPr>
          <w:sz w:val="16"/>
          <w:szCs w:val="16"/>
        </w:rPr>
        <w:t>156012</w:t>
      </w:r>
      <w:r w:rsidR="001507B0">
        <w:rPr>
          <w:sz w:val="16"/>
          <w:szCs w:val="16"/>
        </w:rPr>
        <w:t>,г</w:t>
      </w:r>
      <w:proofErr w:type="gramStart"/>
      <w:r w:rsidR="001507B0">
        <w:rPr>
          <w:sz w:val="16"/>
          <w:szCs w:val="16"/>
        </w:rPr>
        <w:t>.К</w:t>
      </w:r>
      <w:proofErr w:type="gramEnd"/>
      <w:r w:rsidR="001507B0">
        <w:rPr>
          <w:sz w:val="16"/>
          <w:szCs w:val="16"/>
        </w:rPr>
        <w:t xml:space="preserve">острома, </w:t>
      </w:r>
      <w:proofErr w:type="spellStart"/>
      <w:r w:rsidR="001507B0">
        <w:rPr>
          <w:sz w:val="16"/>
          <w:szCs w:val="16"/>
        </w:rPr>
        <w:t>ул.Кост</w:t>
      </w:r>
      <w:proofErr w:type="spellEnd"/>
      <w:r w:rsidR="001507B0">
        <w:rPr>
          <w:sz w:val="16"/>
          <w:szCs w:val="16"/>
        </w:rPr>
        <w:t xml:space="preserve">-  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spellStart"/>
      <w:r w:rsidR="001507B0">
        <w:rPr>
          <w:sz w:val="16"/>
          <w:szCs w:val="16"/>
        </w:rPr>
        <w:t>ромская</w:t>
      </w:r>
      <w:proofErr w:type="spellEnd"/>
      <w:r w:rsidR="001507B0">
        <w:rPr>
          <w:sz w:val="16"/>
          <w:szCs w:val="16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│Контактное  лицо  по  вопросам,  обсуждаемым в ходе проведения </w:t>
      </w:r>
      <w:proofErr w:type="gramStart"/>
      <w:r w:rsidRPr="00445238">
        <w:rPr>
          <w:sz w:val="16"/>
          <w:szCs w:val="16"/>
        </w:rPr>
        <w:t>публичных</w:t>
      </w:r>
      <w:proofErr w:type="gramEnd"/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│консультаций: </w:t>
      </w:r>
      <w:proofErr w:type="spellStart"/>
      <w:r w:rsidR="00D81671">
        <w:rPr>
          <w:sz w:val="16"/>
          <w:szCs w:val="16"/>
        </w:rPr>
        <w:t>Р</w:t>
      </w:r>
      <w:r w:rsidR="001507B0">
        <w:rPr>
          <w:sz w:val="16"/>
          <w:szCs w:val="16"/>
        </w:rPr>
        <w:t>.</w:t>
      </w:r>
      <w:r w:rsidR="00D81671">
        <w:rPr>
          <w:sz w:val="16"/>
          <w:szCs w:val="16"/>
        </w:rPr>
        <w:t>С</w:t>
      </w:r>
      <w:r w:rsidR="001507B0">
        <w:rPr>
          <w:sz w:val="16"/>
          <w:szCs w:val="16"/>
        </w:rPr>
        <w:t>.</w:t>
      </w:r>
      <w:r w:rsidR="00D81671">
        <w:rPr>
          <w:sz w:val="16"/>
          <w:szCs w:val="16"/>
        </w:rPr>
        <w:t>Агабаев</w:t>
      </w:r>
      <w:proofErr w:type="spellEnd"/>
      <w:r w:rsidR="001507B0">
        <w:rPr>
          <w:sz w:val="16"/>
          <w:szCs w:val="16"/>
        </w:rPr>
        <w:t>, (4942) 49-24-</w:t>
      </w:r>
      <w:r w:rsidR="00D4285B" w:rsidRPr="00274D32">
        <w:rPr>
          <w:sz w:val="16"/>
          <w:szCs w:val="16"/>
        </w:rPr>
        <w:t>03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тех целей, на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  альтернативные  (менее  затратные  и  (или)  более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и  издержек  каждого  </w:t>
      </w:r>
      <w:proofErr w:type="gramStart"/>
      <w:r w:rsidRPr="00445238">
        <w:rPr>
          <w:sz w:val="16"/>
          <w:szCs w:val="16"/>
        </w:rPr>
        <w:t>из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  Вашей  оценке,  субъекты  предпринимательской  и (или)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</w:t>
      </w:r>
      <w:proofErr w:type="gramEnd"/>
      <w:r w:rsidRPr="00445238">
        <w:rPr>
          <w:sz w:val="16"/>
          <w:szCs w:val="16"/>
        </w:rPr>
        <w:t xml:space="preserve">  правовым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Повлияет  ли  введение  предлагаемого  правового  регулирования </w:t>
      </w:r>
      <w:proofErr w:type="gramStart"/>
      <w:r w:rsidRPr="00445238">
        <w:rPr>
          <w:sz w:val="16"/>
          <w:szCs w:val="16"/>
        </w:rPr>
        <w:t>на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которые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(укажите, какие положения затрудняют ведение предпринимательской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>существенные    риски   ведения   предпринимательской   и   инвестиционной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избыточных обязанностей субъектов </w:t>
      </w:r>
      <w:proofErr w:type="gramStart"/>
      <w:r w:rsidRPr="00445238">
        <w:rPr>
          <w:sz w:val="16"/>
          <w:szCs w:val="16"/>
        </w:rPr>
        <w:t>предпринимательской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  Ваш  взгляд,  исключения  по  введению  предлагаемого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регионах.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целесообразно      учесть      в      рамках      оценки     регулирующего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117598"/>
    <w:rsid w:val="001507B0"/>
    <w:rsid w:val="00274D32"/>
    <w:rsid w:val="003A26AC"/>
    <w:rsid w:val="003F6425"/>
    <w:rsid w:val="004A3EED"/>
    <w:rsid w:val="00501ECC"/>
    <w:rsid w:val="0057613D"/>
    <w:rsid w:val="005E2B0D"/>
    <w:rsid w:val="00832D2E"/>
    <w:rsid w:val="00852AB1"/>
    <w:rsid w:val="008538FB"/>
    <w:rsid w:val="00973633"/>
    <w:rsid w:val="00AD2256"/>
    <w:rsid w:val="00AE298C"/>
    <w:rsid w:val="00C22CF5"/>
    <w:rsid w:val="00D4285B"/>
    <w:rsid w:val="00D81671"/>
    <w:rsid w:val="00D8490A"/>
    <w:rsid w:val="00D8649B"/>
    <w:rsid w:val="00E62683"/>
    <w:rsid w:val="00EC4D09"/>
    <w:rsid w:val="00ED12D9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C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D9"/>
    <w:rPr>
      <w:rFonts w:ascii="Segoe UI" w:eastAsiaTheme="minorEastAsia" w:hAnsi="Segoe UI" w:cs="Segoe UI"/>
      <w:bCs w:val="0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C"/>
    <w:rPr>
      <w:rFonts w:asciiTheme="minorHAnsi" w:eastAsiaTheme="minorEastAsia" w:hAnsiTheme="minorHAnsi" w:cstheme="minorBid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D9"/>
    <w:rPr>
      <w:rFonts w:ascii="Segoe UI" w:eastAsiaTheme="minorEastAsia" w:hAnsi="Segoe UI" w:cs="Segoe UI"/>
      <w:bCs w:val="0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xadag@yandex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2019-07-16T09:18:00Z</cp:lastPrinted>
  <dcterms:created xsi:type="dcterms:W3CDTF">2019-07-16T09:14:00Z</dcterms:created>
  <dcterms:modified xsi:type="dcterms:W3CDTF">2019-07-16T13:42:00Z</dcterms:modified>
</cp:coreProperties>
</file>