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CE" w:rsidRDefault="004166CE" w:rsidP="00D410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166CE" w:rsidRDefault="004166CE" w:rsidP="00D410AB">
      <w:pPr>
        <w:pStyle w:val="ConsPlusNormal"/>
        <w:jc w:val="both"/>
        <w:outlineLvl w:val="0"/>
      </w:pPr>
    </w:p>
    <w:p w:rsidR="004166CE" w:rsidRDefault="004166CE" w:rsidP="00D410AB">
      <w:pPr>
        <w:pStyle w:val="ConsPlusTitle"/>
        <w:jc w:val="center"/>
        <w:outlineLvl w:val="0"/>
      </w:pPr>
      <w:r>
        <w:t>АДМИНИСТРАЦИЯ КОСТРОМСКОЙ ОБЛАСТИ</w:t>
      </w:r>
    </w:p>
    <w:p w:rsidR="004166CE" w:rsidRDefault="004166CE" w:rsidP="00D410AB">
      <w:pPr>
        <w:pStyle w:val="ConsPlusTitle"/>
        <w:jc w:val="center"/>
      </w:pPr>
    </w:p>
    <w:p w:rsidR="004166CE" w:rsidRDefault="004166CE" w:rsidP="00D410AB">
      <w:pPr>
        <w:pStyle w:val="ConsPlusTitle"/>
        <w:jc w:val="center"/>
      </w:pPr>
      <w:r>
        <w:t>ПОСТАНОВЛЕНИЕ</w:t>
      </w:r>
    </w:p>
    <w:p w:rsidR="004166CE" w:rsidRDefault="004166CE" w:rsidP="00D410AB">
      <w:pPr>
        <w:pStyle w:val="ConsPlusTitle"/>
        <w:jc w:val="center"/>
      </w:pPr>
      <w:r>
        <w:t>от 27 июля 2016 г. N 270-а</w:t>
      </w:r>
    </w:p>
    <w:p w:rsidR="004166CE" w:rsidRDefault="004166CE" w:rsidP="00D410AB">
      <w:pPr>
        <w:pStyle w:val="ConsPlusTitle"/>
        <w:jc w:val="center"/>
      </w:pPr>
    </w:p>
    <w:p w:rsidR="004166CE" w:rsidRDefault="004166CE" w:rsidP="00D410AB">
      <w:pPr>
        <w:pStyle w:val="ConsPlusTitle"/>
        <w:jc w:val="center"/>
      </w:pPr>
      <w:r>
        <w:t>О ПРЕДОСТАВЛЕНИИ СУБСИДИЙ НА ПОДДЕРЖКУ СУБЪЕКТОВ МАЛОГО</w:t>
      </w:r>
    </w:p>
    <w:p w:rsidR="004166CE" w:rsidRDefault="004166CE" w:rsidP="00D410AB">
      <w:pPr>
        <w:pStyle w:val="ConsPlusTitle"/>
        <w:jc w:val="center"/>
      </w:pPr>
      <w:r>
        <w:t>И СРЕДНЕГО ПРЕДПРИНИМАТЕЛЬСТВА В 2016 ГОДУ</w:t>
      </w:r>
    </w:p>
    <w:p w:rsidR="004166CE" w:rsidRDefault="004166CE" w:rsidP="00D410AB">
      <w:pPr>
        <w:pStyle w:val="ConsPlusNormal"/>
        <w:ind w:firstLine="540"/>
        <w:jc w:val="both"/>
      </w:pPr>
    </w:p>
    <w:p w:rsidR="004166CE" w:rsidRDefault="004166CE" w:rsidP="00D410AB">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Федеральным </w:t>
      </w:r>
      <w:hyperlink r:id="rId6"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7" w:history="1">
        <w:r>
          <w:rPr>
            <w:color w:val="0000FF"/>
          </w:rPr>
          <w:t>Постановлением</w:t>
        </w:r>
      </w:hyperlink>
      <w: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8" w:history="1">
        <w:r>
          <w:rPr>
            <w:color w:val="0000FF"/>
          </w:rPr>
          <w:t>Законом</w:t>
        </w:r>
      </w:hyperlink>
      <w:r>
        <w:t xml:space="preserve"> Костромской области от 18 декабря 2015 года N 44-6-ЗКО "Об</w:t>
      </w:r>
      <w:proofErr w:type="gramEnd"/>
      <w:r>
        <w:t xml:space="preserve"> </w:t>
      </w:r>
      <w:proofErr w:type="gramStart"/>
      <w:r>
        <w:t xml:space="preserve">областном бюджете на 2016 год", </w:t>
      </w:r>
      <w:hyperlink r:id="rId9" w:history="1">
        <w:r>
          <w:rPr>
            <w:color w:val="0000FF"/>
          </w:rPr>
          <w:t>постановлением</w:t>
        </w:r>
      </w:hyperlink>
      <w:r>
        <w:t xml:space="preserve"> администрации Костромской области от 18 августа 2015 года N 301-а "Об утверждении государственной программы Костромской области "Экономическое развитие Костромской области на период до 2025 года" администрация Костромской области постановляет:</w:t>
      </w:r>
      <w:proofErr w:type="gramEnd"/>
    </w:p>
    <w:p w:rsidR="004166CE" w:rsidRDefault="004166CE" w:rsidP="00D410AB">
      <w:pPr>
        <w:pStyle w:val="ConsPlusNormal"/>
        <w:ind w:firstLine="540"/>
        <w:jc w:val="both"/>
      </w:pPr>
      <w:r>
        <w:t>1. Утвердить:</w:t>
      </w:r>
    </w:p>
    <w:p w:rsidR="004166CE" w:rsidRDefault="004166CE" w:rsidP="00D410AB">
      <w:pPr>
        <w:pStyle w:val="ConsPlusNormal"/>
        <w:ind w:firstLine="540"/>
        <w:jc w:val="both"/>
      </w:pPr>
      <w:r>
        <w:t xml:space="preserve">1) </w:t>
      </w:r>
      <w:hyperlink w:anchor="P34" w:history="1">
        <w:r>
          <w:rPr>
            <w:color w:val="0000FF"/>
          </w:rPr>
          <w:t>порядок</w:t>
        </w:r>
      </w:hyperlink>
      <w:r>
        <w:t xml:space="preserve"> предоставления субсидий на возмещение части затрат субъектов малого и среднего предпринимательства по договорам финансовой аренды (лизинга) в 2016 году (приложение N 1);</w:t>
      </w:r>
    </w:p>
    <w:p w:rsidR="004166CE" w:rsidRDefault="004166CE" w:rsidP="00D410AB">
      <w:pPr>
        <w:pStyle w:val="ConsPlusNormal"/>
        <w:ind w:firstLine="540"/>
        <w:jc w:val="both"/>
      </w:pPr>
      <w:r>
        <w:t xml:space="preserve">2) </w:t>
      </w:r>
      <w:hyperlink w:anchor="P598" w:history="1">
        <w:r>
          <w:rPr>
            <w:color w:val="0000FF"/>
          </w:rPr>
          <w:t>порядок</w:t>
        </w:r>
      </w:hyperlink>
      <w:r>
        <w:t xml:space="preserve">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2016 году (приложение N 2).</w:t>
      </w:r>
    </w:p>
    <w:p w:rsidR="004166CE" w:rsidRDefault="004166CE" w:rsidP="00D410AB">
      <w:pPr>
        <w:pStyle w:val="ConsPlusNormal"/>
        <w:ind w:firstLine="540"/>
        <w:jc w:val="both"/>
      </w:pPr>
      <w:r>
        <w:t>2. Признать утратившими силу:</w:t>
      </w:r>
    </w:p>
    <w:p w:rsidR="004166CE" w:rsidRDefault="004166CE" w:rsidP="00D410AB">
      <w:pPr>
        <w:pStyle w:val="ConsPlusNormal"/>
        <w:ind w:firstLine="540"/>
        <w:jc w:val="both"/>
      </w:pPr>
      <w:proofErr w:type="gramStart"/>
      <w:r>
        <w:t xml:space="preserve">1) </w:t>
      </w:r>
      <w:hyperlink r:id="rId10" w:history="1">
        <w:r>
          <w:rPr>
            <w:color w:val="0000FF"/>
          </w:rPr>
          <w:t>постановление</w:t>
        </w:r>
      </w:hyperlink>
      <w:r>
        <w:t xml:space="preserve"> администрации Костромской области от 14 августа 2015 года N 284-а "О предоставлении субсидий на поддержку субъектов малого и среднего предпринимательства в 2015 году";</w:t>
      </w:r>
      <w:proofErr w:type="gramEnd"/>
    </w:p>
    <w:p w:rsidR="004166CE" w:rsidRDefault="004166CE" w:rsidP="00D410AB">
      <w:pPr>
        <w:pStyle w:val="ConsPlusNormal"/>
        <w:ind w:firstLine="540"/>
        <w:jc w:val="both"/>
      </w:pPr>
      <w:r>
        <w:t xml:space="preserve">2) </w:t>
      </w:r>
      <w:hyperlink r:id="rId11" w:history="1">
        <w:r>
          <w:rPr>
            <w:color w:val="0000FF"/>
          </w:rPr>
          <w:t>постановление</w:t>
        </w:r>
      </w:hyperlink>
      <w:r>
        <w:t xml:space="preserve"> администрации Костромской области от 14 августа 2015 года N 285-а "О порядке предоставления субсидий на возмещение части процентной ставки по кредитам субъектов малого и среднего предпринимательства в 2015 году".</w:t>
      </w:r>
    </w:p>
    <w:p w:rsidR="004166CE" w:rsidRDefault="004166CE" w:rsidP="00D410AB">
      <w:pPr>
        <w:pStyle w:val="ConsPlusNormal"/>
        <w:ind w:firstLine="540"/>
        <w:jc w:val="both"/>
      </w:pPr>
      <w:r>
        <w:t>3. Настоящее постановление вступает в силу со дня его официального опубликования.</w:t>
      </w:r>
    </w:p>
    <w:p w:rsidR="004166CE" w:rsidRDefault="004166CE" w:rsidP="00D410AB">
      <w:pPr>
        <w:pStyle w:val="ConsPlusNormal"/>
        <w:ind w:firstLine="540"/>
        <w:jc w:val="both"/>
      </w:pPr>
    </w:p>
    <w:p w:rsidR="004166CE" w:rsidRDefault="004166CE" w:rsidP="00D410AB">
      <w:pPr>
        <w:pStyle w:val="ConsPlusNormal"/>
        <w:jc w:val="right"/>
      </w:pPr>
      <w:r>
        <w:t>Губернатор</w:t>
      </w:r>
    </w:p>
    <w:p w:rsidR="004166CE" w:rsidRDefault="004166CE" w:rsidP="00D410AB">
      <w:pPr>
        <w:pStyle w:val="ConsPlusNormal"/>
        <w:jc w:val="right"/>
      </w:pPr>
      <w:r>
        <w:t>Костромской области</w:t>
      </w:r>
    </w:p>
    <w:p w:rsidR="004166CE" w:rsidRDefault="004166CE" w:rsidP="00D410AB">
      <w:pPr>
        <w:pStyle w:val="ConsPlusNormal"/>
        <w:jc w:val="right"/>
      </w:pPr>
      <w:r>
        <w:t>С.СИТНИКОВ</w:t>
      </w: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outlineLvl w:val="0"/>
      </w:pPr>
      <w:r>
        <w:t>Приложение N 1</w:t>
      </w:r>
    </w:p>
    <w:p w:rsidR="004166CE" w:rsidRDefault="004166CE" w:rsidP="00D410AB">
      <w:pPr>
        <w:pStyle w:val="ConsPlusNormal"/>
        <w:jc w:val="right"/>
      </w:pPr>
    </w:p>
    <w:p w:rsidR="004166CE" w:rsidRDefault="004166CE" w:rsidP="00D410AB">
      <w:pPr>
        <w:pStyle w:val="ConsPlusNormal"/>
        <w:jc w:val="right"/>
      </w:pPr>
      <w:r>
        <w:t>Утвержден</w:t>
      </w:r>
    </w:p>
    <w:p w:rsidR="004166CE" w:rsidRDefault="004166CE" w:rsidP="00D410AB">
      <w:pPr>
        <w:pStyle w:val="ConsPlusNormal"/>
        <w:jc w:val="right"/>
      </w:pPr>
      <w:r>
        <w:t>постановлением</w:t>
      </w:r>
    </w:p>
    <w:p w:rsidR="004166CE" w:rsidRDefault="004166CE" w:rsidP="00D410AB">
      <w:pPr>
        <w:pStyle w:val="ConsPlusNormal"/>
        <w:jc w:val="right"/>
      </w:pPr>
      <w:r>
        <w:t>администрации</w:t>
      </w:r>
    </w:p>
    <w:p w:rsidR="004166CE" w:rsidRDefault="004166CE" w:rsidP="00D410AB">
      <w:pPr>
        <w:pStyle w:val="ConsPlusNormal"/>
        <w:jc w:val="right"/>
      </w:pPr>
      <w:r>
        <w:t>Костромской области</w:t>
      </w:r>
    </w:p>
    <w:p w:rsidR="004166CE" w:rsidRDefault="004166CE" w:rsidP="00D410AB">
      <w:pPr>
        <w:pStyle w:val="ConsPlusNormal"/>
        <w:jc w:val="right"/>
      </w:pPr>
      <w:r>
        <w:t>от 27 июля 2016 г. N 270-а</w:t>
      </w:r>
    </w:p>
    <w:p w:rsidR="004166CE" w:rsidRDefault="004166CE" w:rsidP="00D410AB">
      <w:pPr>
        <w:pStyle w:val="ConsPlusNormal"/>
        <w:jc w:val="right"/>
      </w:pPr>
    </w:p>
    <w:p w:rsidR="004166CE" w:rsidRDefault="004166CE" w:rsidP="00D410AB">
      <w:pPr>
        <w:pStyle w:val="ConsPlusTitle"/>
        <w:jc w:val="center"/>
      </w:pPr>
      <w:bookmarkStart w:id="0" w:name="P34"/>
      <w:bookmarkEnd w:id="0"/>
      <w:r>
        <w:t>ПОРЯДОК</w:t>
      </w:r>
    </w:p>
    <w:p w:rsidR="004166CE" w:rsidRDefault="004166CE" w:rsidP="00D410AB">
      <w:pPr>
        <w:pStyle w:val="ConsPlusTitle"/>
        <w:jc w:val="center"/>
      </w:pPr>
      <w:r>
        <w:lastRenderedPageBreak/>
        <w:t>предоставления субсидий на возмещение части затрат</w:t>
      </w:r>
    </w:p>
    <w:p w:rsidR="004166CE" w:rsidRDefault="004166CE" w:rsidP="00D410AB">
      <w:pPr>
        <w:pStyle w:val="ConsPlusTitle"/>
        <w:jc w:val="center"/>
      </w:pPr>
      <w:r>
        <w:t>субъектов малого и среднего предпринимательства</w:t>
      </w:r>
    </w:p>
    <w:p w:rsidR="004166CE" w:rsidRDefault="004166CE" w:rsidP="00D410AB">
      <w:pPr>
        <w:pStyle w:val="ConsPlusTitle"/>
        <w:jc w:val="center"/>
      </w:pPr>
      <w:r>
        <w:t>по договорам финансовой аренды (лизинга) в 2016 году</w:t>
      </w:r>
    </w:p>
    <w:p w:rsidR="004166CE" w:rsidRDefault="004166CE" w:rsidP="00D410AB">
      <w:pPr>
        <w:pStyle w:val="ConsPlusNormal"/>
        <w:jc w:val="center"/>
      </w:pPr>
    </w:p>
    <w:p w:rsidR="004166CE" w:rsidRDefault="004166CE" w:rsidP="00D410AB">
      <w:pPr>
        <w:pStyle w:val="ConsPlusNormal"/>
        <w:jc w:val="center"/>
        <w:outlineLvl w:val="1"/>
      </w:pPr>
      <w:r>
        <w:t>Глава 1. ОБЩИЕ ПОЛОЖЕНИЯ</w:t>
      </w:r>
    </w:p>
    <w:p w:rsidR="004166CE" w:rsidRDefault="004166CE" w:rsidP="00D410AB">
      <w:pPr>
        <w:pStyle w:val="ConsPlusNormal"/>
        <w:jc w:val="center"/>
      </w:pPr>
    </w:p>
    <w:p w:rsidR="004166CE" w:rsidRDefault="004166CE" w:rsidP="00D410AB">
      <w:pPr>
        <w:pStyle w:val="ConsPlusNormal"/>
        <w:ind w:firstLine="540"/>
        <w:jc w:val="both"/>
      </w:pPr>
      <w:r>
        <w:t xml:space="preserve">1. </w:t>
      </w:r>
      <w:proofErr w:type="gramStart"/>
      <w:r>
        <w:t xml:space="preserve">Настоящий Порядок разработан в соответствии со </w:t>
      </w:r>
      <w:hyperlink r:id="rId12" w:history="1">
        <w:r>
          <w:rPr>
            <w:color w:val="0000FF"/>
          </w:rPr>
          <w:t>статьей 78</w:t>
        </w:r>
      </w:hyperlink>
      <w:r>
        <w:t xml:space="preserve"> Бюджетного кодекса Российской Федерации, Федеральным </w:t>
      </w:r>
      <w:hyperlink r:id="rId13"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14" w:history="1">
        <w:r>
          <w:rPr>
            <w:color w:val="0000FF"/>
          </w:rPr>
          <w:t>Постановлением</w:t>
        </w:r>
      </w:hyperlink>
      <w: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15" w:history="1">
        <w:r>
          <w:rPr>
            <w:color w:val="0000FF"/>
          </w:rPr>
          <w:t>Законом</w:t>
        </w:r>
      </w:hyperlink>
      <w:r>
        <w:t xml:space="preserve"> Костромской области от 18 декабря 2015 года</w:t>
      </w:r>
      <w:proofErr w:type="gramEnd"/>
      <w:r>
        <w:t xml:space="preserve"> </w:t>
      </w:r>
      <w:proofErr w:type="gramStart"/>
      <w:r>
        <w:t xml:space="preserve">N 44-6-ЗКО "Об областном бюджете на 2016 год", </w:t>
      </w:r>
      <w:hyperlink r:id="rId16" w:history="1">
        <w:r>
          <w:rPr>
            <w:color w:val="0000FF"/>
          </w:rPr>
          <w:t>постановлением</w:t>
        </w:r>
      </w:hyperlink>
      <w:r>
        <w:t xml:space="preserve"> администрации Костромской области от 18 августа 2015 года N 301-а "Об утверждении государственной программы Костромской области "Экономическое развитие Костромской области на период до 2025 года" (далее - постановление администрации Костромской области от 18 августа 2015 года N 301-а) и определяет цели, условия предоставления субсидий на возмещение части затрат субъектов малого и среднего</w:t>
      </w:r>
      <w:proofErr w:type="gramEnd"/>
      <w:r>
        <w:t xml:space="preserve"> предпринимательства по договорам финансовой аренды (лизинга) (далее - субсидии), а также критерии отбора получателей субсидий.</w:t>
      </w:r>
    </w:p>
    <w:p w:rsidR="004166CE" w:rsidRDefault="004166CE" w:rsidP="00D410AB">
      <w:pPr>
        <w:pStyle w:val="ConsPlusNormal"/>
        <w:ind w:firstLine="540"/>
        <w:jc w:val="both"/>
      </w:pPr>
      <w:bookmarkStart w:id="1" w:name="P42"/>
      <w:bookmarkEnd w:id="1"/>
      <w:r>
        <w:t>2. Целью предоставления субсидий является возмещение части затрат субъектов малого и среднего предпринимательства по договорам финансовой аренды (лизинга).</w:t>
      </w:r>
    </w:p>
    <w:p w:rsidR="004166CE" w:rsidRDefault="004166CE" w:rsidP="00D410AB">
      <w:pPr>
        <w:pStyle w:val="ConsPlusNormal"/>
        <w:ind w:firstLine="540"/>
        <w:jc w:val="both"/>
      </w:pPr>
      <w:r>
        <w:t>Частью затрат по договору лизинга являются суммы средств, фактически направленные на уплату первого взноса (аванса) в соответствии с договором финансовой аренды (лизинга).</w:t>
      </w:r>
    </w:p>
    <w:p w:rsidR="004166CE" w:rsidRDefault="004166CE" w:rsidP="00D410AB">
      <w:pPr>
        <w:pStyle w:val="ConsPlusNormal"/>
        <w:ind w:firstLine="540"/>
        <w:jc w:val="both"/>
      </w:pPr>
      <w:r>
        <w:t>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настоящем пункте.</w:t>
      </w:r>
    </w:p>
    <w:p w:rsidR="004166CE" w:rsidRDefault="004166CE" w:rsidP="00D410AB">
      <w:pPr>
        <w:pStyle w:val="ConsPlusNormal"/>
        <w:ind w:firstLine="540"/>
        <w:jc w:val="both"/>
      </w:pPr>
      <w:r>
        <w:t>3. Главным распорядителем средств областного бюджета, предоставляемых в виде субсидий, является департамент экономического развития Костромской области (далее - уполномоченный орган).</w:t>
      </w:r>
    </w:p>
    <w:p w:rsidR="004166CE" w:rsidRDefault="004166CE" w:rsidP="00D410AB">
      <w:pPr>
        <w:pStyle w:val="ConsPlusNormal"/>
        <w:jc w:val="center"/>
      </w:pPr>
    </w:p>
    <w:p w:rsidR="004166CE" w:rsidRDefault="004166CE" w:rsidP="00D410AB">
      <w:pPr>
        <w:pStyle w:val="ConsPlusNormal"/>
        <w:jc w:val="center"/>
        <w:outlineLvl w:val="1"/>
      </w:pPr>
      <w:r>
        <w:t>Глава 2. ПОЛУЧАТЕЛИ СУБСИДИЙ</w:t>
      </w:r>
    </w:p>
    <w:p w:rsidR="004166CE" w:rsidRDefault="004166CE" w:rsidP="00D410AB">
      <w:pPr>
        <w:pStyle w:val="ConsPlusNormal"/>
        <w:jc w:val="center"/>
      </w:pPr>
    </w:p>
    <w:p w:rsidR="004166CE" w:rsidRDefault="004166CE" w:rsidP="00D410AB">
      <w:pPr>
        <w:pStyle w:val="ConsPlusNormal"/>
        <w:ind w:firstLine="540"/>
        <w:jc w:val="both"/>
      </w:pPr>
      <w:bookmarkStart w:id="2" w:name="P49"/>
      <w:bookmarkEnd w:id="2"/>
      <w:r>
        <w:t xml:space="preserve">4. </w:t>
      </w:r>
      <w:proofErr w:type="gramStart"/>
      <w:r>
        <w:t xml:space="preserve">Получателями субсидий являются субъекты малого и среднего предпринимательства, соответствующие условиям и категориям отнесения к субъектам малого и среднего предпринимательства, установленным </w:t>
      </w:r>
      <w:hyperlink r:id="rId17" w:history="1">
        <w:r>
          <w:rPr>
            <w:color w:val="0000FF"/>
          </w:rPr>
          <w:t>частями 1</w:t>
        </w:r>
      </w:hyperlink>
      <w:r>
        <w:t xml:space="preserve">, </w:t>
      </w:r>
      <w:hyperlink r:id="rId18" w:history="1">
        <w:r>
          <w:rPr>
            <w:color w:val="0000FF"/>
          </w:rPr>
          <w:t>3 статьи 4</w:t>
        </w:r>
      </w:hyperlink>
      <w:r>
        <w:t xml:space="preserve"> Федерального закона от 24 июля 2007 года N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сфере производства товаров (работ, услуг), за исключением видов</w:t>
      </w:r>
      <w:proofErr w:type="gramEnd"/>
      <w:r>
        <w:t xml:space="preserve"> деятельности, включенных в разделы G (за исключением кода 45), K, L, M (за исключением кодов 71 и 75), N, O, S (за исключением кодов 95 и 96), T, U </w:t>
      </w:r>
      <w:hyperlink r:id="rId19" w:history="1">
        <w:r>
          <w:rPr>
            <w:color w:val="0000FF"/>
          </w:rPr>
          <w:t>Общероссийского классификатора</w:t>
        </w:r>
      </w:hyperlink>
      <w:r>
        <w:t xml:space="preserve"> видов экономической деятельности ОК 029-2014 (КДЕС</w:t>
      </w:r>
      <w:proofErr w:type="gramStart"/>
      <w:r>
        <w:t xml:space="preserve"> Р</w:t>
      </w:r>
      <w:proofErr w:type="gramEnd"/>
      <w:r>
        <w:t>ед. 2), принятого Приказом Федерального агентства по техническому регулированию и метрологии от 31 января 2014 года N 14-ст "О принятии и введении в действие Общероссийского классификатора видов экономической деятельности (ОКВЭД2) ОК 029-2014 (КДЕС</w:t>
      </w:r>
      <w:proofErr w:type="gramStart"/>
      <w:r>
        <w:t xml:space="preserve"> Р</w:t>
      </w:r>
      <w:proofErr w:type="gramEnd"/>
      <w:r>
        <w:t xml:space="preserve">ед. 2) и </w:t>
      </w:r>
      <w:hyperlink r:id="rId20" w:history="1">
        <w:r>
          <w:rPr>
            <w:color w:val="0000FF"/>
          </w:rPr>
          <w:t>Общероссийского классификатора</w:t>
        </w:r>
      </w:hyperlink>
      <w:r>
        <w:t xml:space="preserve"> продукции по видам экономической деятельности (ОКПД2) ОК 034-2014 (КПЕС 2008)", и заключившие договор финансовой аренды (лизинга) с российскими лизинговыми организациями в целях создания, и (или) развития, и (или) модернизации производства товаров (работ, услуг) (далее соответственно - субъекты предпринимательства, договор лизинга).</w:t>
      </w:r>
    </w:p>
    <w:p w:rsidR="004166CE" w:rsidRDefault="004166CE" w:rsidP="00D410AB">
      <w:pPr>
        <w:pStyle w:val="ConsPlusNormal"/>
        <w:ind w:firstLine="540"/>
        <w:jc w:val="both"/>
      </w:pPr>
      <w:r>
        <w:t>Видом экономической деятельности субъекта предпринимательства признается деятельность, которая в разделе "Сведения о видах экономической деятельности" выписки из Единого государственного реестра юридических лиц или Единого государственного реестра индивидуальных предпринимателей указана в качестве основного вида деятельности.</w:t>
      </w:r>
    </w:p>
    <w:p w:rsidR="004166CE" w:rsidRDefault="004166CE" w:rsidP="00D410AB">
      <w:pPr>
        <w:pStyle w:val="ConsPlusNormal"/>
        <w:jc w:val="center"/>
      </w:pPr>
    </w:p>
    <w:p w:rsidR="004166CE" w:rsidRDefault="004166CE" w:rsidP="00D410AB">
      <w:pPr>
        <w:pStyle w:val="ConsPlusNormal"/>
        <w:jc w:val="center"/>
        <w:outlineLvl w:val="1"/>
      </w:pPr>
      <w:r>
        <w:t>Глава 3. КРИТЕРИИ ОТБОРА ПОЛУЧАТЕЛЕЙ СУБСИДИЙ</w:t>
      </w:r>
    </w:p>
    <w:p w:rsidR="004166CE" w:rsidRDefault="004166CE" w:rsidP="00D410AB">
      <w:pPr>
        <w:pStyle w:val="ConsPlusNormal"/>
        <w:jc w:val="center"/>
      </w:pPr>
    </w:p>
    <w:p w:rsidR="004166CE" w:rsidRDefault="004166CE" w:rsidP="00D410AB">
      <w:pPr>
        <w:pStyle w:val="ConsPlusNormal"/>
        <w:ind w:firstLine="540"/>
        <w:jc w:val="both"/>
      </w:pPr>
      <w:bookmarkStart w:id="3" w:name="P54"/>
      <w:bookmarkEnd w:id="3"/>
      <w:r>
        <w:t>5. Критериями отбора субъектов предпринимательства для предоставления субсидии являются:</w:t>
      </w:r>
    </w:p>
    <w:p w:rsidR="004166CE" w:rsidRDefault="004166CE" w:rsidP="00D410AB">
      <w:pPr>
        <w:pStyle w:val="ConsPlusNormal"/>
        <w:ind w:firstLine="540"/>
        <w:jc w:val="both"/>
      </w:pPr>
    </w:p>
    <w:p w:rsidR="004166CE" w:rsidRDefault="004166CE" w:rsidP="00D410AB">
      <w:pPr>
        <w:spacing w:after="0" w:line="240" w:lineRule="auto"/>
        <w:sectPr w:rsidR="004166CE" w:rsidSect="00D410AB">
          <w:type w:val="continuous"/>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953"/>
        <w:gridCol w:w="1984"/>
        <w:gridCol w:w="1134"/>
      </w:tblGrid>
      <w:tr w:rsidR="004166CE">
        <w:tc>
          <w:tcPr>
            <w:tcW w:w="510" w:type="dxa"/>
          </w:tcPr>
          <w:p w:rsidR="004166CE" w:rsidRDefault="004166CE" w:rsidP="00D410A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5953" w:type="dxa"/>
          </w:tcPr>
          <w:p w:rsidR="004166CE" w:rsidRDefault="004166CE" w:rsidP="00D410AB">
            <w:pPr>
              <w:pStyle w:val="ConsPlusNormal"/>
              <w:jc w:val="center"/>
            </w:pPr>
            <w:r>
              <w:t>Наименование критерия</w:t>
            </w:r>
          </w:p>
        </w:tc>
        <w:tc>
          <w:tcPr>
            <w:tcW w:w="1984" w:type="dxa"/>
          </w:tcPr>
          <w:p w:rsidR="004166CE" w:rsidRDefault="004166CE" w:rsidP="00D410AB">
            <w:pPr>
              <w:pStyle w:val="ConsPlusNormal"/>
              <w:jc w:val="center"/>
            </w:pPr>
            <w:r>
              <w:t>Показатели</w:t>
            </w:r>
          </w:p>
        </w:tc>
        <w:tc>
          <w:tcPr>
            <w:tcW w:w="1134" w:type="dxa"/>
          </w:tcPr>
          <w:p w:rsidR="004166CE" w:rsidRDefault="004166CE" w:rsidP="00D410AB">
            <w:pPr>
              <w:pStyle w:val="ConsPlusNormal"/>
              <w:jc w:val="center"/>
            </w:pPr>
            <w:r>
              <w:t>Оценка в баллах</w:t>
            </w:r>
          </w:p>
        </w:tc>
      </w:tr>
      <w:tr w:rsidR="004166CE">
        <w:tc>
          <w:tcPr>
            <w:tcW w:w="510" w:type="dxa"/>
          </w:tcPr>
          <w:p w:rsidR="004166CE" w:rsidRDefault="004166CE" w:rsidP="00D410AB">
            <w:pPr>
              <w:pStyle w:val="ConsPlusNormal"/>
              <w:jc w:val="center"/>
            </w:pPr>
            <w:r>
              <w:t>1</w:t>
            </w:r>
          </w:p>
        </w:tc>
        <w:tc>
          <w:tcPr>
            <w:tcW w:w="5953" w:type="dxa"/>
          </w:tcPr>
          <w:p w:rsidR="004166CE" w:rsidRDefault="004166CE" w:rsidP="00D410AB">
            <w:pPr>
              <w:pStyle w:val="ConsPlusNormal"/>
              <w:jc w:val="center"/>
            </w:pPr>
            <w:r>
              <w:t>2</w:t>
            </w:r>
          </w:p>
        </w:tc>
        <w:tc>
          <w:tcPr>
            <w:tcW w:w="1984" w:type="dxa"/>
          </w:tcPr>
          <w:p w:rsidR="004166CE" w:rsidRDefault="004166CE" w:rsidP="00D410AB">
            <w:pPr>
              <w:pStyle w:val="ConsPlusNormal"/>
              <w:jc w:val="center"/>
            </w:pPr>
            <w:r>
              <w:t>3</w:t>
            </w:r>
          </w:p>
        </w:tc>
        <w:tc>
          <w:tcPr>
            <w:tcW w:w="1134" w:type="dxa"/>
          </w:tcPr>
          <w:p w:rsidR="004166CE" w:rsidRDefault="004166CE" w:rsidP="00D410AB">
            <w:pPr>
              <w:pStyle w:val="ConsPlusNormal"/>
              <w:jc w:val="center"/>
            </w:pPr>
            <w:r>
              <w:t>4</w:t>
            </w:r>
          </w:p>
        </w:tc>
      </w:tr>
      <w:tr w:rsidR="004166CE">
        <w:tc>
          <w:tcPr>
            <w:tcW w:w="510" w:type="dxa"/>
            <w:vMerge w:val="restart"/>
          </w:tcPr>
          <w:p w:rsidR="004166CE" w:rsidRDefault="004166CE" w:rsidP="00D410AB">
            <w:pPr>
              <w:pStyle w:val="ConsPlusNormal"/>
              <w:jc w:val="center"/>
            </w:pPr>
            <w:r>
              <w:t>1.</w:t>
            </w:r>
          </w:p>
        </w:tc>
        <w:tc>
          <w:tcPr>
            <w:tcW w:w="5953" w:type="dxa"/>
            <w:vMerge w:val="restart"/>
          </w:tcPr>
          <w:p w:rsidR="004166CE" w:rsidRDefault="004166CE" w:rsidP="00D410AB">
            <w:pPr>
              <w:pStyle w:val="ConsPlusNormal"/>
              <w:jc w:val="both"/>
            </w:pPr>
            <w:r>
              <w:t xml:space="preserve">Уровень среднемесячной заработной платы </w:t>
            </w:r>
            <w:proofErr w:type="gramStart"/>
            <w:r>
              <w:t>у субъекта предпринимательства за предыдущий год в кратном размере от величины среднемесячной заработной платы по соответствующему виду</w:t>
            </w:r>
            <w:proofErr w:type="gramEnd"/>
            <w:r>
              <w:t xml:space="preserve"> деятельности по Костромской области за 2014 год</w:t>
            </w:r>
          </w:p>
        </w:tc>
        <w:tc>
          <w:tcPr>
            <w:tcW w:w="1984" w:type="dxa"/>
          </w:tcPr>
          <w:p w:rsidR="004166CE" w:rsidRDefault="004166CE" w:rsidP="00D410AB">
            <w:pPr>
              <w:pStyle w:val="ConsPlusNormal"/>
              <w:jc w:val="both"/>
            </w:pPr>
            <w:r>
              <w:t>от 2 и более</w:t>
            </w:r>
          </w:p>
        </w:tc>
        <w:tc>
          <w:tcPr>
            <w:tcW w:w="1134" w:type="dxa"/>
          </w:tcPr>
          <w:p w:rsidR="004166CE" w:rsidRDefault="004166CE" w:rsidP="00D410AB">
            <w:pPr>
              <w:pStyle w:val="ConsPlusNormal"/>
              <w:jc w:val="center"/>
            </w:pPr>
            <w:r>
              <w:t>10</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1,7 до 2</w:t>
            </w:r>
          </w:p>
        </w:tc>
        <w:tc>
          <w:tcPr>
            <w:tcW w:w="1134" w:type="dxa"/>
          </w:tcPr>
          <w:p w:rsidR="004166CE" w:rsidRDefault="004166CE" w:rsidP="00D410AB">
            <w:pPr>
              <w:pStyle w:val="ConsPlusNormal"/>
              <w:jc w:val="center"/>
            </w:pPr>
            <w:r>
              <w:t>7</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1,3 до 1,7</w:t>
            </w:r>
          </w:p>
        </w:tc>
        <w:tc>
          <w:tcPr>
            <w:tcW w:w="1134"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1,3</w:t>
            </w:r>
          </w:p>
        </w:tc>
        <w:tc>
          <w:tcPr>
            <w:tcW w:w="1134"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до 1</w:t>
            </w:r>
          </w:p>
        </w:tc>
        <w:tc>
          <w:tcPr>
            <w:tcW w:w="1134"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2.</w:t>
            </w:r>
          </w:p>
        </w:tc>
        <w:tc>
          <w:tcPr>
            <w:tcW w:w="5953" w:type="dxa"/>
            <w:vMerge w:val="restart"/>
          </w:tcPr>
          <w:p w:rsidR="004166CE" w:rsidRDefault="004166CE" w:rsidP="00D410AB">
            <w:pPr>
              <w:pStyle w:val="ConsPlusNormal"/>
              <w:jc w:val="both"/>
            </w:pPr>
            <w:r>
              <w:t>Увеличение среднесписочной численности работников в году, предшествующем подаче документов, необходимых для предоставления субсидии (далее - заявка) (человек)</w:t>
            </w:r>
          </w:p>
        </w:tc>
        <w:tc>
          <w:tcPr>
            <w:tcW w:w="1984" w:type="dxa"/>
          </w:tcPr>
          <w:p w:rsidR="004166CE" w:rsidRDefault="004166CE" w:rsidP="00D410AB">
            <w:pPr>
              <w:pStyle w:val="ConsPlusNormal"/>
              <w:jc w:val="both"/>
            </w:pPr>
            <w:r>
              <w:t>от 10 и более</w:t>
            </w:r>
          </w:p>
        </w:tc>
        <w:tc>
          <w:tcPr>
            <w:tcW w:w="1134" w:type="dxa"/>
          </w:tcPr>
          <w:p w:rsidR="004166CE" w:rsidRDefault="004166CE" w:rsidP="00D410AB">
            <w:pPr>
              <w:pStyle w:val="ConsPlusNormal"/>
              <w:jc w:val="center"/>
            </w:pPr>
            <w:r>
              <w:t>5</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5 до 10</w:t>
            </w:r>
          </w:p>
        </w:tc>
        <w:tc>
          <w:tcPr>
            <w:tcW w:w="1134"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5</w:t>
            </w:r>
          </w:p>
        </w:tc>
        <w:tc>
          <w:tcPr>
            <w:tcW w:w="1134" w:type="dxa"/>
          </w:tcPr>
          <w:p w:rsidR="004166CE" w:rsidRDefault="004166CE" w:rsidP="00D410AB">
            <w:pPr>
              <w:pStyle w:val="ConsPlusNormal"/>
              <w:jc w:val="center"/>
            </w:pPr>
            <w:r>
              <w:t>3</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среднесписочная численность не изменяется</w:t>
            </w:r>
          </w:p>
        </w:tc>
        <w:tc>
          <w:tcPr>
            <w:tcW w:w="1134"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среднесписочная численность уменьшается</w:t>
            </w:r>
          </w:p>
        </w:tc>
        <w:tc>
          <w:tcPr>
            <w:tcW w:w="1134"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3.</w:t>
            </w:r>
          </w:p>
        </w:tc>
        <w:tc>
          <w:tcPr>
            <w:tcW w:w="5953" w:type="dxa"/>
            <w:vMerge w:val="restart"/>
          </w:tcPr>
          <w:p w:rsidR="004166CE" w:rsidRDefault="004166CE" w:rsidP="00D410AB">
            <w:pPr>
              <w:pStyle w:val="ConsPlusNormal"/>
              <w:jc w:val="both"/>
            </w:pPr>
            <w: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(проценты)</w:t>
            </w:r>
          </w:p>
        </w:tc>
        <w:tc>
          <w:tcPr>
            <w:tcW w:w="1984" w:type="dxa"/>
          </w:tcPr>
          <w:p w:rsidR="004166CE" w:rsidRDefault="004166CE" w:rsidP="00D410AB">
            <w:pPr>
              <w:pStyle w:val="ConsPlusNormal"/>
              <w:jc w:val="both"/>
            </w:pPr>
            <w:r>
              <w:t>от 100 и более</w:t>
            </w:r>
          </w:p>
        </w:tc>
        <w:tc>
          <w:tcPr>
            <w:tcW w:w="1134" w:type="dxa"/>
          </w:tcPr>
          <w:p w:rsidR="004166CE" w:rsidRDefault="004166CE" w:rsidP="00D410AB">
            <w:pPr>
              <w:pStyle w:val="ConsPlusNormal"/>
              <w:jc w:val="center"/>
            </w:pPr>
            <w:r>
              <w:t>10</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50 до 100</w:t>
            </w:r>
          </w:p>
        </w:tc>
        <w:tc>
          <w:tcPr>
            <w:tcW w:w="1134" w:type="dxa"/>
          </w:tcPr>
          <w:p w:rsidR="004166CE" w:rsidRDefault="004166CE" w:rsidP="00D410AB">
            <w:pPr>
              <w:pStyle w:val="ConsPlusNormal"/>
              <w:jc w:val="center"/>
            </w:pPr>
            <w:r>
              <w:t>7</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30 до 50</w:t>
            </w:r>
          </w:p>
        </w:tc>
        <w:tc>
          <w:tcPr>
            <w:tcW w:w="1134"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30</w:t>
            </w:r>
          </w:p>
        </w:tc>
        <w:tc>
          <w:tcPr>
            <w:tcW w:w="1134"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0</w:t>
            </w:r>
          </w:p>
        </w:tc>
        <w:tc>
          <w:tcPr>
            <w:tcW w:w="1134"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4.</w:t>
            </w:r>
          </w:p>
        </w:tc>
        <w:tc>
          <w:tcPr>
            <w:tcW w:w="5953" w:type="dxa"/>
            <w:vMerge w:val="restart"/>
          </w:tcPr>
          <w:p w:rsidR="004166CE" w:rsidRDefault="004166CE" w:rsidP="00D410AB">
            <w:pPr>
              <w:pStyle w:val="ConsPlusNormal"/>
              <w:jc w:val="both"/>
            </w:pPr>
            <w:r>
              <w:t>Получение государственной финансовой поддержки субъектом предпринимательства в рамках государственных программ (подпрограмм) Костромской области, содержащих мероприятия, направленные на развитие малого и среднего предпринимательства в году, предшествующем подаче заявки</w:t>
            </w:r>
          </w:p>
        </w:tc>
        <w:tc>
          <w:tcPr>
            <w:tcW w:w="1984" w:type="dxa"/>
          </w:tcPr>
          <w:p w:rsidR="004166CE" w:rsidRDefault="004166CE" w:rsidP="00D410AB">
            <w:pPr>
              <w:pStyle w:val="ConsPlusNormal"/>
              <w:jc w:val="both"/>
            </w:pPr>
            <w:r>
              <w:t>поддержка ранее не оказывалась</w:t>
            </w:r>
          </w:p>
        </w:tc>
        <w:tc>
          <w:tcPr>
            <w:tcW w:w="1134" w:type="dxa"/>
          </w:tcPr>
          <w:p w:rsidR="004166CE" w:rsidRDefault="004166CE" w:rsidP="00D410AB">
            <w:pPr>
              <w:pStyle w:val="ConsPlusNormal"/>
              <w:jc w:val="center"/>
            </w:pPr>
            <w:r>
              <w:t>3</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поддержка ранее оказывалась</w:t>
            </w:r>
          </w:p>
        </w:tc>
        <w:tc>
          <w:tcPr>
            <w:tcW w:w="1134"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5.</w:t>
            </w:r>
          </w:p>
        </w:tc>
        <w:tc>
          <w:tcPr>
            <w:tcW w:w="5953" w:type="dxa"/>
            <w:vMerge w:val="restart"/>
          </w:tcPr>
          <w:p w:rsidR="004166CE" w:rsidRDefault="004166CE" w:rsidP="00D410AB">
            <w:pPr>
              <w:pStyle w:val="ConsPlusNormal"/>
              <w:jc w:val="both"/>
            </w:pPr>
            <w:r>
              <w:t>Страна - изготовитель предмета лизинга</w:t>
            </w:r>
          </w:p>
        </w:tc>
        <w:tc>
          <w:tcPr>
            <w:tcW w:w="1984" w:type="dxa"/>
          </w:tcPr>
          <w:p w:rsidR="004166CE" w:rsidRDefault="004166CE" w:rsidP="00D410AB">
            <w:pPr>
              <w:pStyle w:val="ConsPlusNormal"/>
              <w:jc w:val="both"/>
            </w:pPr>
            <w:r>
              <w:t>страны - члены Таможенного союза</w:t>
            </w:r>
          </w:p>
        </w:tc>
        <w:tc>
          <w:tcPr>
            <w:tcW w:w="1134"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иные</w:t>
            </w:r>
          </w:p>
        </w:tc>
        <w:tc>
          <w:tcPr>
            <w:tcW w:w="1134" w:type="dxa"/>
          </w:tcPr>
          <w:p w:rsidR="004166CE" w:rsidRDefault="004166CE" w:rsidP="00D410AB">
            <w:pPr>
              <w:pStyle w:val="ConsPlusNormal"/>
              <w:jc w:val="center"/>
            </w:pPr>
            <w:r>
              <w:t>0</w:t>
            </w:r>
          </w:p>
        </w:tc>
      </w:tr>
    </w:tbl>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rmal"/>
        <w:ind w:firstLine="540"/>
        <w:jc w:val="both"/>
      </w:pPr>
    </w:p>
    <w:p w:rsidR="004166CE" w:rsidRDefault="004166CE" w:rsidP="00D410AB">
      <w:pPr>
        <w:pStyle w:val="ConsPlusNormal"/>
        <w:ind w:firstLine="540"/>
        <w:jc w:val="both"/>
      </w:pPr>
      <w:r>
        <w:t xml:space="preserve">6. По каждому субъекту предпринимательства выводится итоговый балл, определяемый как сумма баллов по критериям, указанным в </w:t>
      </w:r>
      <w:hyperlink w:anchor="P54" w:history="1">
        <w:r>
          <w:rPr>
            <w:color w:val="0000FF"/>
          </w:rPr>
          <w:t>пункте 5</w:t>
        </w:r>
      </w:hyperlink>
      <w:r>
        <w:t xml:space="preserve"> настоящего Порядка. Максимально возможное количество баллов равно 30.</w:t>
      </w:r>
    </w:p>
    <w:p w:rsidR="004166CE" w:rsidRDefault="004166CE" w:rsidP="00D410AB">
      <w:pPr>
        <w:pStyle w:val="ConsPlusNormal"/>
        <w:jc w:val="center"/>
      </w:pPr>
    </w:p>
    <w:p w:rsidR="004166CE" w:rsidRDefault="004166CE" w:rsidP="00D410AB">
      <w:pPr>
        <w:pStyle w:val="ConsPlusNormal"/>
        <w:jc w:val="center"/>
        <w:outlineLvl w:val="1"/>
      </w:pPr>
      <w:r>
        <w:t>Глава 4. РАЗМЕР И УСЛОВИЯ ПРЕДОСТАВЛЕНИЯ СУБСИДИЙ</w:t>
      </w:r>
    </w:p>
    <w:p w:rsidR="004166CE" w:rsidRDefault="004166CE" w:rsidP="00D410AB">
      <w:pPr>
        <w:pStyle w:val="ConsPlusNormal"/>
        <w:jc w:val="center"/>
      </w:pPr>
    </w:p>
    <w:p w:rsidR="004166CE" w:rsidRDefault="004166CE" w:rsidP="00D410AB">
      <w:pPr>
        <w:pStyle w:val="ConsPlusNormal"/>
        <w:ind w:firstLine="540"/>
        <w:jc w:val="both"/>
      </w:pPr>
      <w:bookmarkStart w:id="4" w:name="P117"/>
      <w:bookmarkEnd w:id="4"/>
      <w:r>
        <w:t>7. Субсидии предоставляются субъектам предпринимательства по одному договору финансовой аренды (лизинга) в размере произведенных субъектом предпринимательства затрат на уплату первого взноса (аванса), но не более 2,0 млн. рублей на одного субъекта предпринимательства.</w:t>
      </w:r>
    </w:p>
    <w:p w:rsidR="004166CE" w:rsidRDefault="004166CE" w:rsidP="00D410AB">
      <w:pPr>
        <w:pStyle w:val="ConsPlusNormal"/>
        <w:ind w:firstLine="540"/>
        <w:jc w:val="both"/>
      </w:pPr>
      <w:r>
        <w:t>Договор лизинга должен быть заключен в текущем календарном году либо двух предшествующих годах.</w:t>
      </w:r>
    </w:p>
    <w:p w:rsidR="004166CE" w:rsidRDefault="004166CE" w:rsidP="00D410AB">
      <w:pPr>
        <w:pStyle w:val="ConsPlusNormal"/>
        <w:ind w:firstLine="540"/>
        <w:jc w:val="both"/>
      </w:pPr>
      <w:r>
        <w:t>Предметом договора лизинга являются:</w:t>
      </w:r>
    </w:p>
    <w:p w:rsidR="004166CE" w:rsidRDefault="004166CE" w:rsidP="00D410AB">
      <w:pPr>
        <w:pStyle w:val="ConsPlusNormal"/>
        <w:ind w:firstLine="540"/>
        <w:jc w:val="both"/>
      </w:pPr>
      <w:proofErr w:type="gramStart"/>
      <w: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w:t>
      </w:r>
      <w:proofErr w:type="gramEnd"/>
      <w:r>
        <w:t xml:space="preserve"> оптовой и розничной торговой деятельности субъектами предпринимательства;</w:t>
      </w:r>
    </w:p>
    <w:p w:rsidR="004166CE" w:rsidRDefault="004166CE" w:rsidP="00D410AB">
      <w:pPr>
        <w:pStyle w:val="ConsPlusNormal"/>
        <w:ind w:firstLine="540"/>
        <w:jc w:val="both"/>
      </w:pPr>
      <w:r>
        <w:t xml:space="preserve">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4166CE" w:rsidRDefault="004166CE" w:rsidP="00D410AB">
      <w:pPr>
        <w:pStyle w:val="ConsPlusNormal"/>
        <w:ind w:firstLine="540"/>
        <w:jc w:val="both"/>
      </w:pPr>
      <w:r>
        <w:t>нестационарные объекты для ведения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166CE" w:rsidRDefault="004166CE" w:rsidP="00D410AB">
      <w:pPr>
        <w:pStyle w:val="ConsPlusNormal"/>
        <w:ind w:firstLine="540"/>
        <w:jc w:val="both"/>
      </w:pPr>
      <w:r>
        <w:t>Предметом лизинга не может быть физически изношенное или морально устаревшее оборудование. Критерием оценки степени физического или морального износа является год выпуска предмета лизинга. Предмет лизинга должен быть выпущен не ранее 1 января 2014 года.</w:t>
      </w:r>
    </w:p>
    <w:p w:rsidR="004166CE" w:rsidRDefault="004166CE" w:rsidP="00D410AB">
      <w:pPr>
        <w:pStyle w:val="ConsPlusNormal"/>
        <w:ind w:firstLine="540"/>
        <w:jc w:val="both"/>
      </w:pPr>
      <w:bookmarkStart w:id="5" w:name="P124"/>
      <w:bookmarkEnd w:id="5"/>
      <w:r>
        <w:t>8. Субсидии предоставляются при соблюдении следующих условий:</w:t>
      </w:r>
    </w:p>
    <w:p w:rsidR="004166CE" w:rsidRDefault="004166CE" w:rsidP="00D410AB">
      <w:pPr>
        <w:pStyle w:val="ConsPlusNormal"/>
        <w:ind w:firstLine="540"/>
        <w:jc w:val="both"/>
      </w:pPr>
      <w:r>
        <w:t xml:space="preserve">1) осуществляемая субъектом предпринимательства деятельность не связана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 и соответствует </w:t>
      </w:r>
      <w:hyperlink w:anchor="P49" w:history="1">
        <w:r>
          <w:rPr>
            <w:color w:val="0000FF"/>
          </w:rPr>
          <w:t>пункту 4</w:t>
        </w:r>
      </w:hyperlink>
      <w:r>
        <w:t xml:space="preserve"> настоящего Порядка;</w:t>
      </w:r>
    </w:p>
    <w:p w:rsidR="004166CE" w:rsidRDefault="004166CE" w:rsidP="00D410AB">
      <w:pPr>
        <w:pStyle w:val="ConsPlusNormal"/>
        <w:ind w:firstLine="540"/>
        <w:jc w:val="both"/>
      </w:pPr>
      <w: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4166CE" w:rsidRDefault="004166CE" w:rsidP="00D410AB">
      <w:pPr>
        <w:pStyle w:val="ConsPlusNormal"/>
        <w:ind w:firstLine="540"/>
        <w:jc w:val="both"/>
      </w:pPr>
      <w:r>
        <w:t>3) субъект предпринимательства не является участником соглашений о разделе продукции;</w:t>
      </w:r>
    </w:p>
    <w:p w:rsidR="004166CE" w:rsidRDefault="004166CE" w:rsidP="00D410AB">
      <w:pPr>
        <w:pStyle w:val="ConsPlusNormal"/>
        <w:ind w:firstLine="540"/>
        <w:jc w:val="both"/>
      </w:pPr>
      <w:r>
        <w:t xml:space="preserve">4) деятельность субъекта предпринимательства не приостановлена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 на день подачи заявки на получение субсидии;</w:t>
      </w:r>
    </w:p>
    <w:p w:rsidR="004166CE" w:rsidRDefault="004166CE" w:rsidP="00D410AB">
      <w:pPr>
        <w:pStyle w:val="ConsPlusNormal"/>
        <w:ind w:firstLine="540"/>
        <w:jc w:val="both"/>
      </w:pPr>
      <w:r>
        <w:t>5) субъект предпринимательства не осуществляет предпринимательскую деятельность в сфере игорного бизнеса;</w:t>
      </w:r>
    </w:p>
    <w:p w:rsidR="004166CE" w:rsidRDefault="004166CE" w:rsidP="00D410AB">
      <w:pPr>
        <w:pStyle w:val="ConsPlusNormal"/>
        <w:ind w:firstLine="540"/>
        <w:jc w:val="both"/>
      </w:pPr>
      <w:r>
        <w:t xml:space="preserve">6) субъект предпринимательства и лизингодатель не являются сторонами - </w:t>
      </w:r>
      <w:proofErr w:type="spellStart"/>
      <w:r>
        <w:t>аффилированными</w:t>
      </w:r>
      <w:proofErr w:type="spellEnd"/>
      <w:r>
        <w:t xml:space="preserve"> лицами в договоре лизинга и не влияют на коммерческую деятельность друг друга; продавец (поставщик) предмета лизинга не выступает одновременно лизингополучателем в договоре лизинга;</w:t>
      </w:r>
    </w:p>
    <w:p w:rsidR="004166CE" w:rsidRDefault="004166CE" w:rsidP="00D410AB">
      <w:pPr>
        <w:pStyle w:val="ConsPlusNormal"/>
        <w:ind w:firstLine="540"/>
        <w:jc w:val="both"/>
      </w:pPr>
      <w:r>
        <w:t>7) субъект предпринимательства не имеет задолженности по налоговым и иным обязательным платежам в бюджеты бюджетной системы Российской Федерации на первое число месяца подачи заявки;</w:t>
      </w:r>
    </w:p>
    <w:p w:rsidR="004166CE" w:rsidRDefault="004166CE" w:rsidP="00D410AB">
      <w:pPr>
        <w:pStyle w:val="ConsPlusNormal"/>
        <w:ind w:firstLine="540"/>
        <w:jc w:val="both"/>
      </w:pPr>
      <w:proofErr w:type="gramStart"/>
      <w:r>
        <w:t xml:space="preserve">8) субъект предпринимательства не получал финансовую поддержку в рамках реализации </w:t>
      </w:r>
      <w:hyperlink r:id="rId23" w:history="1">
        <w:r>
          <w:rPr>
            <w:color w:val="0000FF"/>
          </w:rPr>
          <w:t>подпрограммы</w:t>
        </w:r>
      </w:hyperlink>
      <w:r>
        <w:t xml:space="preserve"> "Поддержка и развитие субъектов малого и среднего предпринимательства в Костромской области" к государственной программе Костромской области "Экономическое развитие Костромской области на период до 2025 года", утвержденной постановлением администрации Костромской области от 18 августа 2015 года N 301-а, в текущем финансовом году.</w:t>
      </w:r>
      <w:proofErr w:type="gramEnd"/>
    </w:p>
    <w:p w:rsidR="004166CE" w:rsidRDefault="004166CE" w:rsidP="00D410AB">
      <w:pPr>
        <w:pStyle w:val="ConsPlusNormal"/>
        <w:ind w:firstLine="540"/>
        <w:jc w:val="both"/>
      </w:pPr>
    </w:p>
    <w:p w:rsidR="004166CE" w:rsidRDefault="004166CE" w:rsidP="00D410AB">
      <w:pPr>
        <w:pStyle w:val="ConsPlusNormal"/>
        <w:jc w:val="center"/>
        <w:outlineLvl w:val="1"/>
      </w:pPr>
      <w:r>
        <w:lastRenderedPageBreak/>
        <w:t>Глава 5. ПОРЯДОК ПРЕДОСТАВЛЕНИЯ СУБСИДИЙ</w:t>
      </w:r>
    </w:p>
    <w:p w:rsidR="004166CE" w:rsidRDefault="004166CE" w:rsidP="00D410AB">
      <w:pPr>
        <w:pStyle w:val="ConsPlusNormal"/>
        <w:jc w:val="center"/>
      </w:pPr>
    </w:p>
    <w:p w:rsidR="004166CE" w:rsidRDefault="004166CE" w:rsidP="00D410AB">
      <w:pPr>
        <w:pStyle w:val="ConsPlusNormal"/>
        <w:ind w:firstLine="540"/>
        <w:jc w:val="both"/>
      </w:pPr>
      <w:r>
        <w:t>9. В целях предоставления субсидий проводится отбор субъектов предпринимательства, организатором которого является уполномоченный орган.</w:t>
      </w:r>
    </w:p>
    <w:p w:rsidR="004166CE" w:rsidRDefault="004166CE" w:rsidP="00D410AB">
      <w:pPr>
        <w:pStyle w:val="ConsPlusNormal"/>
        <w:ind w:firstLine="540"/>
        <w:jc w:val="both"/>
      </w:pPr>
      <w:r>
        <w:t>10.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портале государственных органов Костромской области и официальном сайте уполномоченного органа.</w:t>
      </w:r>
    </w:p>
    <w:p w:rsidR="004166CE" w:rsidRDefault="004166CE" w:rsidP="00D410AB">
      <w:pPr>
        <w:pStyle w:val="ConsPlusNormal"/>
        <w:ind w:firstLine="540"/>
        <w:jc w:val="both"/>
      </w:pPr>
      <w:bookmarkStart w:id="6" w:name="P138"/>
      <w:bookmarkEnd w:id="6"/>
      <w:r>
        <w:t>11. В заявку входят:</w:t>
      </w:r>
    </w:p>
    <w:p w:rsidR="004166CE" w:rsidRDefault="004166CE" w:rsidP="00D410AB">
      <w:pPr>
        <w:pStyle w:val="ConsPlusNormal"/>
        <w:ind w:firstLine="540"/>
        <w:jc w:val="both"/>
      </w:pPr>
      <w:bookmarkStart w:id="7" w:name="P139"/>
      <w:bookmarkEnd w:id="7"/>
      <w:r>
        <w:t xml:space="preserve">1) </w:t>
      </w:r>
      <w:hyperlink w:anchor="P241" w:history="1">
        <w:r>
          <w:rPr>
            <w:color w:val="0000FF"/>
          </w:rPr>
          <w:t>заявление</w:t>
        </w:r>
      </w:hyperlink>
      <w:r>
        <w:t xml:space="preserve"> по форме согласно приложению N 1 к настоящему Порядку;</w:t>
      </w:r>
    </w:p>
    <w:p w:rsidR="004166CE" w:rsidRDefault="004166CE" w:rsidP="00D410AB">
      <w:pPr>
        <w:pStyle w:val="ConsPlusNormal"/>
        <w:ind w:firstLine="540"/>
        <w:jc w:val="both"/>
      </w:pPr>
      <w:r>
        <w:t xml:space="preserve">2) </w:t>
      </w:r>
      <w:hyperlink w:anchor="P439" w:history="1">
        <w:r>
          <w:rPr>
            <w:color w:val="0000FF"/>
          </w:rPr>
          <w:t>расчет</w:t>
        </w:r>
      </w:hyperlink>
      <w:r>
        <w:t xml:space="preserve"> размера субсидии по договору финансовой аренды (лизинга) по форме согласно приложению N 2 к настоящему Порядку;</w:t>
      </w:r>
    </w:p>
    <w:p w:rsidR="004166CE" w:rsidRDefault="004166CE" w:rsidP="00D410AB">
      <w:pPr>
        <w:pStyle w:val="ConsPlusNormal"/>
        <w:ind w:firstLine="540"/>
        <w:jc w:val="both"/>
      </w:pPr>
      <w:bookmarkStart w:id="8" w:name="P141"/>
      <w:bookmarkEnd w:id="8"/>
      <w:r>
        <w:t>3) копии учредительных документов (для юридических лиц);</w:t>
      </w:r>
    </w:p>
    <w:p w:rsidR="004166CE" w:rsidRDefault="004166CE" w:rsidP="00D410AB">
      <w:pPr>
        <w:pStyle w:val="ConsPlusNormal"/>
        <w:ind w:firstLine="540"/>
        <w:jc w:val="both"/>
      </w:pPr>
      <w:bookmarkStart w:id="9" w:name="P142"/>
      <w:bookmarkEnd w:id="9"/>
      <w:r>
        <w:t>4) копии договора лизинга с приложением графика лизинговых платежей и акта приема-передачи к договору лизинга;</w:t>
      </w:r>
    </w:p>
    <w:p w:rsidR="004166CE" w:rsidRDefault="004166CE" w:rsidP="00D410AB">
      <w:pPr>
        <w:pStyle w:val="ConsPlusNormal"/>
        <w:ind w:firstLine="540"/>
        <w:jc w:val="both"/>
      </w:pPr>
      <w:bookmarkStart w:id="10" w:name="P143"/>
      <w:bookmarkEnd w:id="10"/>
      <w:r>
        <w:t>5) копия договора купли-продажи к договору лизинга;</w:t>
      </w:r>
    </w:p>
    <w:p w:rsidR="004166CE" w:rsidRDefault="004166CE" w:rsidP="00D410AB">
      <w:pPr>
        <w:pStyle w:val="ConsPlusNormal"/>
        <w:ind w:firstLine="540"/>
        <w:jc w:val="both"/>
      </w:pPr>
      <w:bookmarkStart w:id="11" w:name="P144"/>
      <w:bookmarkEnd w:id="11"/>
      <w:r>
        <w:t>6) копия паспорта транспортного средства или копия паспорта самоходной машины, в случае, когда предметом лизинга является транспортное средство;</w:t>
      </w:r>
    </w:p>
    <w:p w:rsidR="004166CE" w:rsidRDefault="004166CE" w:rsidP="00D410AB">
      <w:pPr>
        <w:pStyle w:val="ConsPlusNormal"/>
        <w:ind w:firstLine="540"/>
        <w:jc w:val="both"/>
      </w:pPr>
      <w:bookmarkStart w:id="12" w:name="P145"/>
      <w:bookmarkEnd w:id="12"/>
      <w:r>
        <w:t>7) копии платежных поручений, подтверждающих оплату субъектом предпринимательства первоначального взноса (аванса) по договору лизинга;</w:t>
      </w:r>
    </w:p>
    <w:p w:rsidR="004166CE" w:rsidRDefault="004166CE" w:rsidP="00D410AB">
      <w:pPr>
        <w:pStyle w:val="ConsPlusNormal"/>
        <w:ind w:firstLine="540"/>
        <w:jc w:val="both"/>
      </w:pPr>
      <w:bookmarkStart w:id="13" w:name="P146"/>
      <w:bookmarkEnd w:id="13"/>
      <w:r>
        <w:t>8)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166CE" w:rsidRDefault="004166CE" w:rsidP="00D410AB">
      <w:pPr>
        <w:pStyle w:val="ConsPlusNormal"/>
        <w:ind w:firstLine="540"/>
        <w:jc w:val="both"/>
      </w:pPr>
      <w:r>
        <w:t>9) сведения налогового органа об отсутствии у субъекта предпринимательства задолженности по налоговым платежам в бюджетную систему Российской Федерации на первое число месяца подачи заявки;</w:t>
      </w:r>
    </w:p>
    <w:p w:rsidR="004166CE" w:rsidRDefault="004166CE" w:rsidP="00D410AB">
      <w:pPr>
        <w:pStyle w:val="ConsPlusNormal"/>
        <w:ind w:firstLine="540"/>
        <w:jc w:val="both"/>
      </w:pPr>
      <w:r>
        <w:t>10) сведения об отсутствии задолженности по страховым взносам, пеням и штрафам перед Пенсионным фондом Российской Федерации;</w:t>
      </w:r>
    </w:p>
    <w:p w:rsidR="004166CE" w:rsidRDefault="004166CE" w:rsidP="00D410AB">
      <w:pPr>
        <w:pStyle w:val="ConsPlusNormal"/>
        <w:ind w:firstLine="540"/>
        <w:jc w:val="both"/>
      </w:pPr>
      <w:bookmarkStart w:id="14" w:name="P149"/>
      <w:bookmarkEnd w:id="14"/>
      <w:r>
        <w:t>11) сведения об отсутствии задолженности страхователя перед Фондом социального страхования Российской Федерации;</w:t>
      </w:r>
    </w:p>
    <w:p w:rsidR="004166CE" w:rsidRDefault="004166CE" w:rsidP="00D410AB">
      <w:pPr>
        <w:pStyle w:val="ConsPlusNormal"/>
        <w:ind w:firstLine="540"/>
        <w:jc w:val="both"/>
      </w:pPr>
      <w:bookmarkStart w:id="15" w:name="P150"/>
      <w:bookmarkEnd w:id="15"/>
      <w:r>
        <w:t xml:space="preserve">12) копия формы "Сведения о среднесписочной численности работников за предшествующий календарный год" </w:t>
      </w:r>
      <w:hyperlink r:id="rId24" w:history="1">
        <w:r>
          <w:rPr>
            <w:color w:val="0000FF"/>
          </w:rPr>
          <w:t>(форма КНД 1110018)</w:t>
        </w:r>
      </w:hyperlink>
      <w:r>
        <w:t>,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w:t>
      </w:r>
    </w:p>
    <w:p w:rsidR="004166CE" w:rsidRDefault="004166CE" w:rsidP="00D410AB">
      <w:pPr>
        <w:pStyle w:val="ConsPlusNormal"/>
        <w:ind w:firstLine="540"/>
        <w:jc w:val="both"/>
      </w:pPr>
      <w: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представляется только за один предшествующий получению субсидии календарный год.</w:t>
      </w:r>
    </w:p>
    <w:p w:rsidR="004166CE" w:rsidRDefault="004166CE" w:rsidP="00D410AB">
      <w:pPr>
        <w:pStyle w:val="ConsPlusNormal"/>
        <w:ind w:firstLine="540"/>
        <w:jc w:val="both"/>
      </w:pPr>
      <w:r>
        <w:t>В случае государственной регистрации субъекта предпринимательства в текущем календарном году указанная форма представляется только за текущий календарный год.</w:t>
      </w:r>
    </w:p>
    <w:p w:rsidR="004166CE" w:rsidRDefault="004166CE" w:rsidP="00D410AB">
      <w:pPr>
        <w:pStyle w:val="ConsPlusNormal"/>
        <w:ind w:firstLine="540"/>
        <w:jc w:val="both"/>
      </w:pPr>
      <w:r>
        <w:t>В случае если индивидуальным предпринимателем в течение двух лет, предшествующих подаче заявки, не использовался труд наемных работников, указанная форма не представляется;</w:t>
      </w:r>
    </w:p>
    <w:p w:rsidR="004166CE" w:rsidRDefault="004166CE" w:rsidP="00D410AB">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66CE">
        <w:trPr>
          <w:jc w:val="center"/>
        </w:trPr>
        <w:tc>
          <w:tcPr>
            <w:tcW w:w="9294" w:type="dxa"/>
            <w:tcBorders>
              <w:top w:val="nil"/>
              <w:left w:val="single" w:sz="24" w:space="0" w:color="CED3F1"/>
              <w:bottom w:val="nil"/>
              <w:right w:val="single" w:sz="24" w:space="0" w:color="F4F3F8"/>
            </w:tcBorders>
            <w:shd w:val="clear" w:color="auto" w:fill="F4F3F8"/>
          </w:tcPr>
          <w:p w:rsidR="004166CE" w:rsidRDefault="004166CE" w:rsidP="00D410AB">
            <w:pPr>
              <w:pStyle w:val="ConsPlusNormal"/>
              <w:jc w:val="both"/>
            </w:pPr>
            <w:proofErr w:type="spellStart"/>
            <w:r>
              <w:rPr>
                <w:color w:val="392C69"/>
              </w:rPr>
              <w:t>КонсультантПлюс</w:t>
            </w:r>
            <w:proofErr w:type="spellEnd"/>
            <w:r>
              <w:rPr>
                <w:color w:val="392C69"/>
              </w:rPr>
              <w:t>: примечание.</w:t>
            </w:r>
          </w:p>
          <w:p w:rsidR="004166CE" w:rsidRDefault="004166CE" w:rsidP="00D410AB">
            <w:pPr>
              <w:pStyle w:val="ConsPlusNormal"/>
              <w:jc w:val="both"/>
            </w:pPr>
            <w:r>
              <w:rPr>
                <w:color w:val="392C69"/>
              </w:rPr>
              <w:t>В официальном тексте документа, видимо, допущена опечатка: форма "Отчет о прибылях и убытках", утвержденная Приказом Минфина РФ от 02.07.2010 N 66н имеет новое название - "Отчет о финансовых результатах".</w:t>
            </w:r>
          </w:p>
        </w:tc>
      </w:tr>
    </w:tbl>
    <w:p w:rsidR="004166CE" w:rsidRDefault="004166CE" w:rsidP="00D410AB">
      <w:pPr>
        <w:pStyle w:val="ConsPlusNormal"/>
        <w:ind w:firstLine="540"/>
        <w:jc w:val="both"/>
      </w:pPr>
      <w:proofErr w:type="gramStart"/>
      <w:r>
        <w:t xml:space="preserve">13) для субъектов предпринимательства, использующих общую систему налогообложения, - копия бухгалтерской отчетности по форме </w:t>
      </w:r>
      <w:hyperlink r:id="rId25" w:history="1">
        <w:r>
          <w:rPr>
            <w:color w:val="0000FF"/>
          </w:rPr>
          <w:t>"Бухгалтерский баланс"</w:t>
        </w:r>
      </w:hyperlink>
      <w:r>
        <w:t xml:space="preserve">, форме </w:t>
      </w:r>
      <w:hyperlink r:id="rId26" w:history="1">
        <w:r>
          <w:rPr>
            <w:color w:val="0000FF"/>
          </w:rPr>
          <w:t>"Отчет о прибылях и убытках"</w:t>
        </w:r>
      </w:hyperlink>
      <w:r>
        <w:t xml:space="preserve"> и приложений к ним, утвержденным Приказом Министерства финансов Российской Федерации от 2 июля 2010 года N 66н "О формах бухгалтерской отчетности организаций", копия налоговой декларации по налогу на прибыль организаций за последний отчетный период;</w:t>
      </w:r>
      <w:proofErr w:type="gramEnd"/>
    </w:p>
    <w:p w:rsidR="004166CE" w:rsidRDefault="004166CE" w:rsidP="00D410AB">
      <w:pPr>
        <w:pStyle w:val="ConsPlusNormal"/>
        <w:ind w:firstLine="540"/>
        <w:jc w:val="both"/>
      </w:pPr>
      <w:bookmarkStart w:id="16" w:name="P157"/>
      <w:bookmarkEnd w:id="16"/>
      <w:proofErr w:type="gramStart"/>
      <w:r>
        <w:t xml:space="preserve">14)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w:t>
      </w:r>
      <w:r>
        <w:lastRenderedPageBreak/>
        <w:t>видов деятельности, или копия декларации по единому сельскохозяйственному налогу за последний отчетный период, или копия патента на право применения патентной системы налогообложения.</w:t>
      </w:r>
      <w:proofErr w:type="gramEnd"/>
    </w:p>
    <w:p w:rsidR="004166CE" w:rsidRDefault="004166CE" w:rsidP="00D410AB">
      <w:pPr>
        <w:pStyle w:val="ConsPlusNormal"/>
        <w:ind w:firstLine="540"/>
        <w:jc w:val="both"/>
      </w:pPr>
      <w:r>
        <w:t>Требовать у субъектов предпринимательства представления иных документов не допускается.</w:t>
      </w:r>
    </w:p>
    <w:p w:rsidR="004166CE" w:rsidRDefault="004166CE" w:rsidP="00D410AB">
      <w:pPr>
        <w:pStyle w:val="ConsPlusNormal"/>
        <w:ind w:firstLine="540"/>
        <w:jc w:val="both"/>
      </w:pPr>
      <w:bookmarkStart w:id="17" w:name="P159"/>
      <w:bookmarkEnd w:id="17"/>
      <w:r>
        <w:t xml:space="preserve">12. Документы (копии документов) в составе заявки, за исключением указанных в </w:t>
      </w:r>
      <w:hyperlink w:anchor="P146" w:history="1">
        <w:r>
          <w:rPr>
            <w:color w:val="0000FF"/>
          </w:rPr>
          <w:t>подпунктах 8</w:t>
        </w:r>
      </w:hyperlink>
      <w:r>
        <w:t>-</w:t>
      </w:r>
      <w:hyperlink w:anchor="P149" w:history="1">
        <w:r>
          <w:rPr>
            <w:color w:val="0000FF"/>
          </w:rPr>
          <w:t>11 пункта 11</w:t>
        </w:r>
      </w:hyperlink>
      <w:r>
        <w:t xml:space="preserve"> настоящего Порядка, представляются субъектом предпринимательства в комплекте в папке-скоросшивателе в уполномоченный орган по адресу: </w:t>
      </w:r>
      <w:proofErr w:type="gramStart"/>
      <w:r>
        <w:t>г</w:t>
      </w:r>
      <w:proofErr w:type="gramEnd"/>
      <w:r>
        <w:t>. Кострома, ул. Калиновская, д. 38, офис 330 и субъекту предпринимательства не возвращаются.</w:t>
      </w:r>
    </w:p>
    <w:p w:rsidR="004166CE" w:rsidRDefault="004166CE" w:rsidP="00D410AB">
      <w:pPr>
        <w:pStyle w:val="ConsPlusNormal"/>
        <w:ind w:firstLine="540"/>
        <w:jc w:val="both"/>
      </w:pPr>
      <w:r>
        <w:t xml:space="preserve">Копии документов, указанные в </w:t>
      </w:r>
      <w:hyperlink w:anchor="P141" w:history="1">
        <w:r>
          <w:rPr>
            <w:color w:val="0000FF"/>
          </w:rPr>
          <w:t>подпунктах 3</w:t>
        </w:r>
      </w:hyperlink>
      <w:r>
        <w:t xml:space="preserve">, </w:t>
      </w:r>
      <w:hyperlink w:anchor="P144" w:history="1">
        <w:r>
          <w:rPr>
            <w:color w:val="0000FF"/>
          </w:rPr>
          <w:t>6</w:t>
        </w:r>
      </w:hyperlink>
      <w:r>
        <w:t xml:space="preserve">, </w:t>
      </w:r>
      <w:hyperlink w:anchor="P150" w:history="1">
        <w:r>
          <w:rPr>
            <w:color w:val="0000FF"/>
          </w:rPr>
          <w:t>12</w:t>
        </w:r>
      </w:hyperlink>
      <w:r>
        <w:t>-</w:t>
      </w:r>
      <w:hyperlink w:anchor="P157" w:history="1">
        <w:r>
          <w:rPr>
            <w:color w:val="0000FF"/>
          </w:rPr>
          <w:t>14 пункта 11</w:t>
        </w:r>
      </w:hyperlink>
      <w:r>
        <w:t xml:space="preserve"> настоящего Порядка, заверяются субъектом предпринимательства (руководителем субъекта предпринимательства).</w:t>
      </w:r>
    </w:p>
    <w:p w:rsidR="004166CE" w:rsidRDefault="004166CE" w:rsidP="00D410AB">
      <w:pPr>
        <w:pStyle w:val="ConsPlusNormal"/>
        <w:ind w:firstLine="540"/>
        <w:jc w:val="both"/>
      </w:pPr>
      <w:r>
        <w:t xml:space="preserve">Копии документов, указанные в </w:t>
      </w:r>
      <w:hyperlink w:anchor="P145" w:history="1">
        <w:r>
          <w:rPr>
            <w:color w:val="0000FF"/>
          </w:rPr>
          <w:t>подпункте 7 пункта 11</w:t>
        </w:r>
      </w:hyperlink>
      <w:r>
        <w:t xml:space="preserve"> настоящего Порядка, заверяются субъектом предпринимательства (руководителем субъекта предпринимательства) и банком.</w:t>
      </w:r>
    </w:p>
    <w:p w:rsidR="004166CE" w:rsidRDefault="004166CE" w:rsidP="00D410AB">
      <w:pPr>
        <w:pStyle w:val="ConsPlusNormal"/>
        <w:ind w:firstLine="540"/>
        <w:jc w:val="both"/>
      </w:pPr>
      <w:r>
        <w:t xml:space="preserve">Копии документов, указанные в </w:t>
      </w:r>
      <w:hyperlink w:anchor="P142" w:history="1">
        <w:r>
          <w:rPr>
            <w:color w:val="0000FF"/>
          </w:rPr>
          <w:t>подпунктах 4</w:t>
        </w:r>
      </w:hyperlink>
      <w:r>
        <w:t xml:space="preserve">, </w:t>
      </w:r>
      <w:hyperlink w:anchor="P143" w:history="1">
        <w:r>
          <w:rPr>
            <w:color w:val="0000FF"/>
          </w:rPr>
          <w:t>5 пункта 11</w:t>
        </w:r>
      </w:hyperlink>
      <w:r>
        <w:t xml:space="preserve"> настоящего Порядка, заверяются лизингодателем или нотариально.</w:t>
      </w:r>
    </w:p>
    <w:p w:rsidR="004166CE" w:rsidRDefault="004166CE" w:rsidP="00D410AB">
      <w:pPr>
        <w:pStyle w:val="ConsPlusNormal"/>
        <w:ind w:firstLine="540"/>
        <w:jc w:val="both"/>
      </w:pPr>
      <w:r>
        <w:t xml:space="preserve">Документы, указанные в </w:t>
      </w:r>
      <w:hyperlink w:anchor="P146" w:history="1">
        <w:r>
          <w:rPr>
            <w:color w:val="0000FF"/>
          </w:rPr>
          <w:t>подпунктах 8</w:t>
        </w:r>
      </w:hyperlink>
      <w:r>
        <w:t>-</w:t>
      </w:r>
      <w:hyperlink w:anchor="P149" w:history="1">
        <w:r>
          <w:rPr>
            <w:color w:val="0000FF"/>
          </w:rPr>
          <w:t>11 пункта 11</w:t>
        </w:r>
      </w:hyperlink>
      <w:r>
        <w:t xml:space="preserve"> настоящего Порядка, уполномоченный орган запрашивает самостоятельно посредством межведомственного взаимодействия. При этом субъект предпринимательства вправе самостоятельно представить документы в составе заявки в полном объеме.</w:t>
      </w:r>
    </w:p>
    <w:p w:rsidR="004166CE" w:rsidRDefault="004166CE" w:rsidP="00D410AB">
      <w:pPr>
        <w:pStyle w:val="ConsPlusNormal"/>
        <w:ind w:firstLine="540"/>
        <w:jc w:val="both"/>
      </w:pPr>
      <w:r>
        <w:t>13. Субъект предпринимательства несет ответственность за достоверность представляемых сведений в соответствии с действующим законодательством Российской Федерации.</w:t>
      </w:r>
    </w:p>
    <w:p w:rsidR="004166CE" w:rsidRDefault="004166CE" w:rsidP="00D410AB">
      <w:pPr>
        <w:pStyle w:val="ConsPlusNormal"/>
        <w:ind w:firstLine="540"/>
        <w:jc w:val="both"/>
      </w:pPr>
      <w:r>
        <w:t>14. Уполномоченный орган:</w:t>
      </w:r>
    </w:p>
    <w:p w:rsidR="004166CE" w:rsidRDefault="004166CE" w:rsidP="00D410AB">
      <w:pPr>
        <w:pStyle w:val="ConsPlusNormal"/>
        <w:ind w:firstLine="540"/>
        <w:jc w:val="both"/>
      </w:pPr>
      <w:r>
        <w:t xml:space="preserve">1) осуществляет прием заявок и их регистрацию в специальном журнале в порядке очередности их поступления в уполномоченный орган. </w:t>
      </w:r>
      <w:proofErr w:type="gramStart"/>
      <w:r>
        <w:t>Журнал пронумеровывается, прошнуровывается и заверяется печатью уполномоченного органа;</w:t>
      </w:r>
      <w:proofErr w:type="gramEnd"/>
    </w:p>
    <w:p w:rsidR="004166CE" w:rsidRDefault="004166CE" w:rsidP="00D410AB">
      <w:pPr>
        <w:pStyle w:val="ConsPlusNormal"/>
        <w:ind w:firstLine="540"/>
        <w:jc w:val="both"/>
      </w:pPr>
      <w:r>
        <w:t xml:space="preserve">2) в течение 30 рабочих дней со дня окончания приема заявок проводит проверку документов на предмет их соответствия требованиям </w:t>
      </w:r>
      <w:hyperlink w:anchor="P138" w:history="1">
        <w:r>
          <w:rPr>
            <w:color w:val="0000FF"/>
          </w:rPr>
          <w:t>пунктов 11</w:t>
        </w:r>
      </w:hyperlink>
      <w:r>
        <w:t xml:space="preserve"> и </w:t>
      </w:r>
      <w:hyperlink w:anchor="P159" w:history="1">
        <w:r>
          <w:rPr>
            <w:color w:val="0000FF"/>
          </w:rPr>
          <w:t>12</w:t>
        </w:r>
      </w:hyperlink>
      <w:r>
        <w:t xml:space="preserve"> настоящего Порядка, после чего направляет их в комиссию по решению вопросов, связанных с предоставлением государственной поддержки субъектам малого и среднего предпринимательства (далее - комиссия).</w:t>
      </w:r>
    </w:p>
    <w:p w:rsidR="004166CE" w:rsidRDefault="004166CE" w:rsidP="00D410AB">
      <w:pPr>
        <w:pStyle w:val="ConsPlusNormal"/>
        <w:ind w:firstLine="540"/>
        <w:jc w:val="both"/>
      </w:pPr>
      <w:r>
        <w:t>Состав и положение о комиссии утверждается приказом уполномоченного органа.</w:t>
      </w:r>
    </w:p>
    <w:p w:rsidR="004166CE" w:rsidRDefault="004166CE" w:rsidP="00D410AB">
      <w:pPr>
        <w:pStyle w:val="ConsPlusNormal"/>
        <w:ind w:firstLine="540"/>
        <w:jc w:val="both"/>
      </w:pPr>
      <w:r>
        <w:t>15. Комиссия в течение 5 рабочих дней со дня поступления от уполномоченного органа заявок:</w:t>
      </w:r>
    </w:p>
    <w:p w:rsidR="004166CE" w:rsidRDefault="004166CE" w:rsidP="00D410AB">
      <w:pPr>
        <w:pStyle w:val="ConsPlusNormal"/>
        <w:ind w:firstLine="540"/>
        <w:jc w:val="both"/>
      </w:pPr>
      <w:r>
        <w:t xml:space="preserve">1) рассматривает заявки на предмет соблюдения субъектами предпринимательства условий предоставления субсидий, предусмотренных </w:t>
      </w:r>
      <w:hyperlink w:anchor="P124" w:history="1">
        <w:r>
          <w:rPr>
            <w:color w:val="0000FF"/>
          </w:rPr>
          <w:t>пунктом 8</w:t>
        </w:r>
      </w:hyperlink>
      <w:r>
        <w:t xml:space="preserve"> настоящего Порядка, а также на наличие оснований для отказа в предоставлении субсидии, указанных в </w:t>
      </w:r>
      <w:hyperlink w:anchor="P175" w:history="1">
        <w:r>
          <w:rPr>
            <w:color w:val="0000FF"/>
          </w:rPr>
          <w:t>пункте 17</w:t>
        </w:r>
      </w:hyperlink>
      <w:r>
        <w:t xml:space="preserve"> настоящего Порядка;</w:t>
      </w:r>
    </w:p>
    <w:p w:rsidR="004166CE" w:rsidRDefault="004166CE" w:rsidP="00D410AB">
      <w:pPr>
        <w:pStyle w:val="ConsPlusNormal"/>
        <w:ind w:firstLine="540"/>
        <w:jc w:val="both"/>
      </w:pPr>
      <w:r>
        <w:t>2) принимает решение о предоставлении (отказе в предоставлении) субсидии.</w:t>
      </w:r>
    </w:p>
    <w:p w:rsidR="004166CE" w:rsidRDefault="004166CE" w:rsidP="00D410AB">
      <w:pPr>
        <w:pStyle w:val="ConsPlusNormal"/>
        <w:ind w:firstLine="540"/>
        <w:jc w:val="both"/>
      </w:pPr>
      <w:r>
        <w:t xml:space="preserve">16. Получатели субсидий определяются комиссией посредством подсчета количества, набранных субъектами предпринимательства баллов по критериям отбора, указанным в </w:t>
      </w:r>
      <w:hyperlink w:anchor="P54" w:history="1">
        <w:r>
          <w:rPr>
            <w:color w:val="0000FF"/>
          </w:rPr>
          <w:t>пункте 5</w:t>
        </w:r>
      </w:hyperlink>
      <w:r>
        <w:t xml:space="preserve"> настоящего Порядка.</w:t>
      </w:r>
    </w:p>
    <w:p w:rsidR="004166CE" w:rsidRDefault="004166CE" w:rsidP="00D410AB">
      <w:pPr>
        <w:pStyle w:val="ConsPlusNormal"/>
        <w:ind w:firstLine="540"/>
        <w:jc w:val="both"/>
      </w:pPr>
      <w:r>
        <w:t xml:space="preserve">Получателями субсидии признаются субъекты предпринимательства, получившие наибольшее количество баллов по критериям отбора, указанным в </w:t>
      </w:r>
      <w:hyperlink w:anchor="P54" w:history="1">
        <w:r>
          <w:rPr>
            <w:color w:val="0000FF"/>
          </w:rPr>
          <w:t>пункте 5</w:t>
        </w:r>
      </w:hyperlink>
      <w:r>
        <w:t xml:space="preserve"> настоящего Порядка.</w:t>
      </w:r>
    </w:p>
    <w:p w:rsidR="004166CE" w:rsidRDefault="004166CE" w:rsidP="00D410AB">
      <w:pPr>
        <w:pStyle w:val="ConsPlusNormal"/>
        <w:ind w:firstLine="540"/>
        <w:jc w:val="both"/>
      </w:pPr>
      <w: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уполномоченный орган.</w:t>
      </w:r>
    </w:p>
    <w:p w:rsidR="004166CE" w:rsidRDefault="004166CE" w:rsidP="00D410AB">
      <w:pPr>
        <w:pStyle w:val="ConsPlusNormal"/>
        <w:ind w:firstLine="540"/>
        <w:jc w:val="both"/>
      </w:pPr>
      <w:bookmarkStart w:id="18" w:name="P175"/>
      <w:bookmarkEnd w:id="18"/>
      <w:r>
        <w:t>17. Решение об отказе в предоставлении субсидии принимается комиссией в случаях:</w:t>
      </w:r>
    </w:p>
    <w:p w:rsidR="004166CE" w:rsidRDefault="004166CE" w:rsidP="00D410AB">
      <w:pPr>
        <w:pStyle w:val="ConsPlusNormal"/>
        <w:ind w:firstLine="540"/>
        <w:jc w:val="both"/>
      </w:pPr>
      <w:r>
        <w:t xml:space="preserve">1) несоответствия субъекта предпринимательства требованиям, указанным в </w:t>
      </w:r>
      <w:hyperlink w:anchor="P49" w:history="1">
        <w:r>
          <w:rPr>
            <w:color w:val="0000FF"/>
          </w:rPr>
          <w:t>пункте 4</w:t>
        </w:r>
      </w:hyperlink>
      <w:r>
        <w:t xml:space="preserve"> настоящего Порядка, несоблюдения условий, установленных </w:t>
      </w:r>
      <w:hyperlink w:anchor="P117" w:history="1">
        <w:r>
          <w:rPr>
            <w:color w:val="0000FF"/>
          </w:rPr>
          <w:t>пунктами 7</w:t>
        </w:r>
      </w:hyperlink>
      <w:r>
        <w:t xml:space="preserve">, </w:t>
      </w:r>
      <w:hyperlink w:anchor="P124" w:history="1">
        <w:r>
          <w:rPr>
            <w:color w:val="0000FF"/>
          </w:rPr>
          <w:t>8</w:t>
        </w:r>
      </w:hyperlink>
      <w:r>
        <w:t xml:space="preserve"> настоящего Порядка;</w:t>
      </w:r>
    </w:p>
    <w:p w:rsidR="004166CE" w:rsidRDefault="004166CE" w:rsidP="00D410AB">
      <w:pPr>
        <w:pStyle w:val="ConsPlusNormal"/>
        <w:ind w:firstLine="540"/>
        <w:jc w:val="both"/>
      </w:pPr>
      <w:r>
        <w:t xml:space="preserve">2) представления субъектом предпринимательства неполного комплекта документов (копий документов) в составе заявки, указанных в </w:t>
      </w:r>
      <w:hyperlink w:anchor="P139" w:history="1">
        <w:r>
          <w:rPr>
            <w:color w:val="0000FF"/>
          </w:rPr>
          <w:t>подпунктах 1</w:t>
        </w:r>
      </w:hyperlink>
      <w:r>
        <w:t>-</w:t>
      </w:r>
      <w:hyperlink w:anchor="P145" w:history="1">
        <w:r>
          <w:rPr>
            <w:color w:val="0000FF"/>
          </w:rPr>
          <w:t>7</w:t>
        </w:r>
      </w:hyperlink>
      <w:r>
        <w:t xml:space="preserve">, </w:t>
      </w:r>
      <w:hyperlink w:anchor="P150" w:history="1">
        <w:r>
          <w:rPr>
            <w:color w:val="0000FF"/>
          </w:rPr>
          <w:t>12</w:t>
        </w:r>
      </w:hyperlink>
      <w:r>
        <w:t>-</w:t>
      </w:r>
      <w:hyperlink w:anchor="P157" w:history="1">
        <w:r>
          <w:rPr>
            <w:color w:val="0000FF"/>
          </w:rPr>
          <w:t>14 пункта 11</w:t>
        </w:r>
      </w:hyperlink>
      <w:r>
        <w:t xml:space="preserve"> настоящего Порядка;</w:t>
      </w:r>
    </w:p>
    <w:p w:rsidR="004166CE" w:rsidRDefault="004166CE" w:rsidP="00D410AB">
      <w:pPr>
        <w:pStyle w:val="ConsPlusNormal"/>
        <w:ind w:firstLine="540"/>
        <w:jc w:val="both"/>
      </w:pPr>
      <w:r>
        <w:t xml:space="preserve">3) оформления документов (копий документов) в составе заявки с нарушением требований </w:t>
      </w:r>
      <w:hyperlink w:anchor="P159" w:history="1">
        <w:r>
          <w:rPr>
            <w:color w:val="0000FF"/>
          </w:rPr>
          <w:t>пункта 12</w:t>
        </w:r>
      </w:hyperlink>
      <w:r>
        <w:t xml:space="preserve"> настоящего Порядка;</w:t>
      </w:r>
    </w:p>
    <w:p w:rsidR="004166CE" w:rsidRDefault="004166CE" w:rsidP="00D410AB">
      <w:pPr>
        <w:pStyle w:val="ConsPlusNormal"/>
        <w:ind w:firstLine="540"/>
        <w:jc w:val="both"/>
      </w:pPr>
      <w:r>
        <w:t>4) представления документов в составе заявки, содержащих недостоверные сведения;</w:t>
      </w:r>
    </w:p>
    <w:p w:rsidR="004166CE" w:rsidRDefault="004166CE" w:rsidP="00D410AB">
      <w:pPr>
        <w:pStyle w:val="ConsPlusNormal"/>
        <w:ind w:firstLine="540"/>
        <w:jc w:val="both"/>
      </w:pPr>
      <w:r>
        <w:t xml:space="preserve">5) представления документов (копий документов) в составе заявки с нарушением сроков, </w:t>
      </w:r>
      <w:r>
        <w:lastRenderedPageBreak/>
        <w:t>определенных для их подачи уполномоченным органом;</w:t>
      </w:r>
    </w:p>
    <w:p w:rsidR="004166CE" w:rsidRDefault="004166CE" w:rsidP="00D410AB">
      <w:pPr>
        <w:pStyle w:val="ConsPlusNormal"/>
        <w:ind w:firstLine="540"/>
        <w:jc w:val="both"/>
      </w:pPr>
      <w:r>
        <w:t xml:space="preserve">6) недостаточности средств, предусмотренных на цели, указанные в </w:t>
      </w:r>
      <w:hyperlink w:anchor="P42" w:history="1">
        <w:r>
          <w:rPr>
            <w:color w:val="0000FF"/>
          </w:rPr>
          <w:t>пункте 2</w:t>
        </w:r>
      </w:hyperlink>
      <w:r>
        <w:t xml:space="preserve"> настоящего Порядка, </w:t>
      </w:r>
      <w:hyperlink r:id="rId27" w:history="1">
        <w:r>
          <w:rPr>
            <w:color w:val="0000FF"/>
          </w:rPr>
          <w:t>Законом</w:t>
        </w:r>
      </w:hyperlink>
      <w:r>
        <w:t xml:space="preserve"> Костромской области от 18 декабря 2015 года N 44-6-ЗКО "Об областном бюджете на 2016 год";</w:t>
      </w:r>
    </w:p>
    <w:p w:rsidR="004166CE" w:rsidRDefault="004166CE" w:rsidP="00D410AB">
      <w:pPr>
        <w:pStyle w:val="ConsPlusNormal"/>
        <w:ind w:firstLine="540"/>
        <w:jc w:val="both"/>
      </w:pPr>
      <w:r>
        <w:t xml:space="preserve">7) ранее в отношении заявителя - субъекта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4166CE" w:rsidRDefault="004166CE" w:rsidP="00D410AB">
      <w:pPr>
        <w:pStyle w:val="ConsPlusNormal"/>
        <w:ind w:firstLine="540"/>
        <w:jc w:val="both"/>
      </w:pPr>
      <w:r>
        <w:t>18. Решение комиссии о предоставлении субсидии (отказе в предоставлении субсидии) оформляется протоколом и передается в уполномоченный орган в течение 1 рабочего дня со дня принятия решения.</w:t>
      </w:r>
    </w:p>
    <w:p w:rsidR="004166CE" w:rsidRDefault="004166CE" w:rsidP="00D410AB">
      <w:pPr>
        <w:pStyle w:val="ConsPlusNormal"/>
        <w:ind w:firstLine="540"/>
        <w:jc w:val="both"/>
      </w:pPr>
      <w:r>
        <w:t>19. Уполномоченный орган на основании протокола комиссии издает приказ о предоставлении субсидии (отказе в предоставлении субсидии) в течение 2 рабочих дней со дня получения протокола комиссии.</w:t>
      </w:r>
    </w:p>
    <w:p w:rsidR="004166CE" w:rsidRDefault="004166CE" w:rsidP="00D410AB">
      <w:pPr>
        <w:pStyle w:val="ConsPlusNormal"/>
        <w:ind w:firstLine="540"/>
        <w:jc w:val="both"/>
      </w:pPr>
      <w:r>
        <w:t>20. В случае принятия решения о предоставлении субсидии уполномоченный орган в течение 5 дней со дня его принятия письменно уведомляет об этом субъекта предпринимательства и заключает с ним соглашение о предоставлении субсидии (далее - соглашение) по форме, разработанной уполномоченным органом.</w:t>
      </w:r>
    </w:p>
    <w:p w:rsidR="004166CE" w:rsidRDefault="004166CE" w:rsidP="00D410AB">
      <w:pPr>
        <w:pStyle w:val="ConsPlusNormal"/>
        <w:ind w:firstLine="540"/>
        <w:jc w:val="both"/>
      </w:pPr>
      <w:r>
        <w:t>Соглашением предусматриваются:</w:t>
      </w:r>
    </w:p>
    <w:p w:rsidR="004166CE" w:rsidRDefault="004166CE" w:rsidP="00D410AB">
      <w:pPr>
        <w:pStyle w:val="ConsPlusNormal"/>
        <w:ind w:firstLine="540"/>
        <w:jc w:val="both"/>
      </w:pPr>
      <w:r>
        <w:t>условия и размер субсидии;</w:t>
      </w:r>
    </w:p>
    <w:p w:rsidR="004166CE" w:rsidRDefault="004166CE" w:rsidP="00D410AB">
      <w:pPr>
        <w:pStyle w:val="ConsPlusNormal"/>
        <w:ind w:firstLine="540"/>
        <w:jc w:val="both"/>
      </w:pPr>
      <w:r>
        <w:t>целевое назначение предоставления субсидии;</w:t>
      </w:r>
    </w:p>
    <w:p w:rsidR="004166CE" w:rsidRDefault="004166CE" w:rsidP="00D410AB">
      <w:pPr>
        <w:pStyle w:val="ConsPlusNormal"/>
        <w:ind w:firstLine="540"/>
        <w:jc w:val="both"/>
      </w:pPr>
      <w:r>
        <w:t>право уполномоченного органа и департамента финансового контроля Костромской области на проведение проверок соблюдения субъектом предпринимательства условий, целей и порядка предоставления субсидии, а также согласие субъекта предпринимательства на осуществление проверок;</w:t>
      </w:r>
    </w:p>
    <w:p w:rsidR="004166CE" w:rsidRDefault="004166CE" w:rsidP="00D410AB">
      <w:pPr>
        <w:pStyle w:val="ConsPlusNormal"/>
        <w:ind w:firstLine="540"/>
        <w:jc w:val="both"/>
      </w:pPr>
      <w:r>
        <w:t>порядок возврата субсидии в случае установления по итогам проверок, проведенных уполномоченным органом, департаментом финансового контроля Костромской области, факта нарушения условий, целей и порядка предоставления субсидии,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субсидии;</w:t>
      </w:r>
    </w:p>
    <w:p w:rsidR="004166CE" w:rsidRDefault="004166CE" w:rsidP="00D410AB">
      <w:pPr>
        <w:pStyle w:val="ConsPlusNormal"/>
        <w:ind w:firstLine="540"/>
        <w:jc w:val="both"/>
      </w:pPr>
      <w:r>
        <w:t>порядок и сроки представления субъектом предпринимательства отчетности;</w:t>
      </w:r>
    </w:p>
    <w:p w:rsidR="004166CE" w:rsidRDefault="004166CE" w:rsidP="00D410AB">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4166CE" w:rsidRDefault="004166CE" w:rsidP="00D410AB">
      <w:pPr>
        <w:pStyle w:val="ConsPlusNormal"/>
        <w:ind w:firstLine="540"/>
        <w:jc w:val="both"/>
      </w:pPr>
      <w:r>
        <w:t>порядок возврата остатков субсидий, не использованных в отчетном финансовом году.</w:t>
      </w:r>
    </w:p>
    <w:p w:rsidR="004166CE" w:rsidRDefault="004166CE" w:rsidP="00D410AB">
      <w:pPr>
        <w:pStyle w:val="ConsPlusNormal"/>
        <w:ind w:firstLine="540"/>
        <w:jc w:val="both"/>
      </w:pPr>
      <w:r>
        <w:t>21. В случае принятия решения об отказе в предоставлении субсидии уполномоченный орган в течение 5 дней со дня его принятия письменно уведомляет об этом субъекта предпринимательства с указанием причин отказа и разъяснением порядка обжалования.</w:t>
      </w:r>
    </w:p>
    <w:p w:rsidR="004166CE" w:rsidRDefault="004166CE" w:rsidP="00D410AB">
      <w:pPr>
        <w:pStyle w:val="ConsPlusNormal"/>
        <w:ind w:firstLine="540"/>
        <w:jc w:val="both"/>
      </w:pPr>
      <w:r>
        <w:t>22. Действия (бездействие), решения уполномоченного органа, осуществляемые (принимаемые) при предоставлении субсидий, могут быть обжалованы субъектами предпринимательства в досудебном (внесудебном) порядке заместителю губернатора Костромской области, координирующему работу по вопросам реализации государственной и выработке региональной политики в области социально-экономического развития Костромской области, и (или) в судебном порядке.</w:t>
      </w:r>
    </w:p>
    <w:p w:rsidR="004166CE" w:rsidRDefault="004166CE" w:rsidP="00D410AB">
      <w:pPr>
        <w:pStyle w:val="ConsPlusNormal"/>
        <w:ind w:firstLine="540"/>
        <w:jc w:val="both"/>
      </w:pPr>
      <w:r>
        <w:t xml:space="preserve">23. </w:t>
      </w:r>
      <w:proofErr w:type="gramStart"/>
      <w:r>
        <w:t xml:space="preserve">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на цели, указанные в </w:t>
      </w:r>
      <w:hyperlink w:anchor="P42" w:history="1">
        <w:r>
          <w:rPr>
            <w:color w:val="0000FF"/>
          </w:rPr>
          <w:t>пункте 2</w:t>
        </w:r>
      </w:hyperlink>
      <w:r>
        <w:t xml:space="preserve"> настоящего Порядка, платежные поручения на перечисление субсидий субъектам предпринимательства и представляет их в департамент финансов Костромской области.</w:t>
      </w:r>
      <w:proofErr w:type="gramEnd"/>
    </w:p>
    <w:p w:rsidR="004166CE" w:rsidRDefault="004166CE" w:rsidP="00D410AB">
      <w:pPr>
        <w:pStyle w:val="ConsPlusNormal"/>
        <w:ind w:firstLine="540"/>
        <w:jc w:val="both"/>
      </w:pPr>
      <w:r>
        <w:t>24. Перечисление субсидий субъектам предпринимательства осуществляется на расчетные счета, открытые ими в российских кредитных организациях.</w:t>
      </w:r>
    </w:p>
    <w:p w:rsidR="004166CE" w:rsidRDefault="004166CE" w:rsidP="00D410AB">
      <w:pPr>
        <w:pStyle w:val="ConsPlusNormal"/>
        <w:jc w:val="center"/>
      </w:pPr>
    </w:p>
    <w:p w:rsidR="004166CE" w:rsidRDefault="004166CE" w:rsidP="00D410AB">
      <w:pPr>
        <w:pStyle w:val="ConsPlusNormal"/>
        <w:jc w:val="center"/>
        <w:outlineLvl w:val="1"/>
      </w:pPr>
      <w:r>
        <w:t>Глава 6. ОЦЕНКА ЭФФЕКТИВНОСТИ И КОНТРОЛЬ</w:t>
      </w:r>
    </w:p>
    <w:p w:rsidR="004166CE" w:rsidRDefault="004166CE" w:rsidP="00D410AB">
      <w:pPr>
        <w:pStyle w:val="ConsPlusNormal"/>
        <w:jc w:val="center"/>
      </w:pPr>
      <w:r>
        <w:t>ЗА ИСПОЛЬЗОВАНИЕМ СУБСИДИЙ</w:t>
      </w:r>
    </w:p>
    <w:p w:rsidR="004166CE" w:rsidRDefault="004166CE" w:rsidP="00D410AB">
      <w:pPr>
        <w:pStyle w:val="ConsPlusNormal"/>
        <w:jc w:val="center"/>
      </w:pPr>
    </w:p>
    <w:p w:rsidR="004166CE" w:rsidRDefault="004166CE" w:rsidP="00D410AB">
      <w:pPr>
        <w:pStyle w:val="ConsPlusNormal"/>
        <w:ind w:firstLine="540"/>
        <w:jc w:val="both"/>
      </w:pPr>
      <w:bookmarkStart w:id="19" w:name="P202"/>
      <w:bookmarkEnd w:id="19"/>
      <w:r>
        <w:t>25. Для осуществления оценки эффективности использования субсидии субъект предпринимательства должен представить в уполномоченный орган:</w:t>
      </w:r>
    </w:p>
    <w:p w:rsidR="004166CE" w:rsidRDefault="004166CE" w:rsidP="00D410AB">
      <w:pPr>
        <w:pStyle w:val="ConsPlusNormal"/>
        <w:ind w:firstLine="540"/>
        <w:jc w:val="both"/>
      </w:pPr>
      <w:r>
        <w:t xml:space="preserve">1) в течение двух лет, следующих за годом принятия решения о предоставлении субсидии, в срок до 15 февраля </w:t>
      </w:r>
      <w:hyperlink w:anchor="P483" w:history="1">
        <w:r>
          <w:rPr>
            <w:color w:val="0000FF"/>
          </w:rPr>
          <w:t>сведения</w:t>
        </w:r>
      </w:hyperlink>
      <w:r>
        <w:t xml:space="preserve"> о финансово-экономических показателях по форме согласно приложению N 3 к настоящему Порядку;</w:t>
      </w:r>
    </w:p>
    <w:p w:rsidR="004166CE" w:rsidRDefault="004166CE" w:rsidP="00D410AB">
      <w:pPr>
        <w:pStyle w:val="ConsPlusNormal"/>
        <w:ind w:firstLine="540"/>
        <w:jc w:val="both"/>
      </w:pPr>
      <w:proofErr w:type="gramStart"/>
      <w:r>
        <w:t>2) до 15 апреля года, следующего за годом принятия решения о предоставлении субсидии, копии бухгалтерского баланса, отчета о прибылях и убытках и приложений к ним за отчетный период, копию налоговой декларации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w:t>
      </w:r>
      <w:proofErr w:type="gramEnd"/>
      <w:r>
        <w:t xml:space="preserve"> видов деятельности, или копию декларации по единому сельскохозяйственному налогу) за календарный год, в котором принято решение о предоставлении субсидии, или копию патента на право применения патентной системы налогообложения за календарный год, в котором принято решение о предоставлении субсидии, заверенные субъектом предпринимательства (руководителем субъекта предпринимательства).</w:t>
      </w:r>
    </w:p>
    <w:p w:rsidR="004166CE" w:rsidRDefault="004166CE" w:rsidP="00D410AB">
      <w:pPr>
        <w:pStyle w:val="ConsPlusNormal"/>
        <w:ind w:firstLine="540"/>
        <w:jc w:val="both"/>
      </w:pPr>
      <w:r>
        <w:t xml:space="preserve">26. Уполномоченный орган, департамент финансового контроля Костромской области в соответствии с установленными полномочиями осуществляют </w:t>
      </w:r>
      <w:proofErr w:type="gramStart"/>
      <w:r>
        <w:t>контроль за</w:t>
      </w:r>
      <w:proofErr w:type="gramEnd"/>
      <w:r>
        <w:t xml:space="preserve">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4166CE" w:rsidRDefault="004166CE" w:rsidP="00D410AB">
      <w:pPr>
        <w:pStyle w:val="ConsPlusNormal"/>
        <w:jc w:val="center"/>
      </w:pPr>
    </w:p>
    <w:p w:rsidR="004166CE" w:rsidRDefault="004166CE" w:rsidP="00D410AB">
      <w:pPr>
        <w:pStyle w:val="ConsPlusNormal"/>
        <w:jc w:val="center"/>
        <w:outlineLvl w:val="1"/>
      </w:pPr>
      <w:r>
        <w:t>Глава 7. ПОРЯДОК ВОЗВРАТА СУБСИДИЙ В СЛУЧАЕ НАРУШЕНИЯ</w:t>
      </w:r>
    </w:p>
    <w:p w:rsidR="004166CE" w:rsidRDefault="004166CE" w:rsidP="00D410AB">
      <w:pPr>
        <w:pStyle w:val="ConsPlusNormal"/>
        <w:jc w:val="center"/>
      </w:pPr>
      <w:r>
        <w:t>УСЛОВИЙ, УСТАНОВЛЕННЫХ ПРИ ИХ ПРЕДОСТАВЛЕНИИ</w:t>
      </w:r>
    </w:p>
    <w:p w:rsidR="004166CE" w:rsidRDefault="004166CE" w:rsidP="00D410AB">
      <w:pPr>
        <w:pStyle w:val="ConsPlusNormal"/>
        <w:jc w:val="center"/>
      </w:pPr>
    </w:p>
    <w:p w:rsidR="004166CE" w:rsidRDefault="004166CE" w:rsidP="00D410AB">
      <w:pPr>
        <w:pStyle w:val="ConsPlusNormal"/>
        <w:ind w:firstLine="540"/>
        <w:jc w:val="both"/>
      </w:pPr>
      <w:bookmarkStart w:id="20" w:name="P210"/>
      <w:bookmarkEnd w:id="20"/>
      <w:r>
        <w:t xml:space="preserve">27. </w:t>
      </w:r>
      <w:proofErr w:type="gramStart"/>
      <w:r>
        <w:t xml:space="preserve">В случае нарушения субъектом предпринимательства условий предоставления субсидии, установленных настоящим Порядком и заключенным соглашением, непредставления в срок документов, указанных в </w:t>
      </w:r>
      <w:hyperlink w:anchor="P202" w:history="1">
        <w:r>
          <w:rPr>
            <w:color w:val="0000FF"/>
          </w:rPr>
          <w:t>пункте 25</w:t>
        </w:r>
      </w:hyperlink>
      <w:r>
        <w:t xml:space="preserve"> настоящего Порядка, а также обнаружения излишне выплаченных сумм субсидии, выявления недостоверных сведений в документах в составе заявки, представленных для получения субсидии, на основании письменного требования уполномоченного органа или представления департамента финансового контроля Костромской области субсидия подлежит возврату в</w:t>
      </w:r>
      <w:proofErr w:type="gramEnd"/>
      <w:r>
        <w:t xml:space="preserve">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(представления).</w:t>
      </w:r>
    </w:p>
    <w:p w:rsidR="004166CE" w:rsidRDefault="004166CE" w:rsidP="00D410AB">
      <w:pPr>
        <w:pStyle w:val="ConsPlusNormal"/>
        <w:ind w:firstLine="540"/>
        <w:jc w:val="both"/>
      </w:pPr>
      <w:r>
        <w:t xml:space="preserve">28. Требование уполномоченного органа и (или) представление департамента финансового контроля Костромской области о возврате субсидии при обнаружении обстоятельств, предусмотренных </w:t>
      </w:r>
      <w:hyperlink w:anchor="P210" w:history="1">
        <w:r>
          <w:rPr>
            <w:color w:val="0000FF"/>
          </w:rPr>
          <w:t>пунктом 27</w:t>
        </w:r>
      </w:hyperlink>
      <w: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4166CE" w:rsidRDefault="004166CE" w:rsidP="00D410AB">
      <w:pPr>
        <w:pStyle w:val="ConsPlusNormal"/>
        <w:ind w:firstLine="540"/>
        <w:jc w:val="both"/>
      </w:pPr>
      <w:r>
        <w:t xml:space="preserve">29. При невозвращении субсидии в областной бюджет субъектом предпринимательства в срок, указанный в </w:t>
      </w:r>
      <w:hyperlink w:anchor="P210" w:history="1">
        <w:r>
          <w:rPr>
            <w:color w:val="0000FF"/>
          </w:rPr>
          <w:t>пункте 27</w:t>
        </w:r>
      </w:hyperlink>
      <w:r>
        <w:t xml:space="preserve"> настоящего Порядка, взыскание субсидии осуществляется в судебном порядке.</w:t>
      </w:r>
    </w:p>
    <w:p w:rsidR="004166CE" w:rsidRDefault="004166CE" w:rsidP="00D410AB">
      <w:pPr>
        <w:pStyle w:val="ConsPlusNormal"/>
        <w:ind w:firstLine="540"/>
        <w:jc w:val="both"/>
      </w:pPr>
    </w:p>
    <w:p w:rsidR="004166CE" w:rsidRDefault="004166CE" w:rsidP="00D410AB">
      <w:pPr>
        <w:pStyle w:val="ConsPlusNormal"/>
        <w:jc w:val="center"/>
        <w:outlineLvl w:val="1"/>
      </w:pPr>
      <w:r>
        <w:t>Глава 8. ПОРЯДОК ВОЗВРАТА ОСТАТКОВ СУБСИДИЙ,</w:t>
      </w:r>
    </w:p>
    <w:p w:rsidR="004166CE" w:rsidRDefault="004166CE" w:rsidP="00D410AB">
      <w:pPr>
        <w:pStyle w:val="ConsPlusNormal"/>
        <w:jc w:val="center"/>
      </w:pPr>
      <w:r>
        <w:t xml:space="preserve">НЕ </w:t>
      </w:r>
      <w:proofErr w:type="gramStart"/>
      <w:r>
        <w:t>ИСПОЛЬЗОВАННЫХ</w:t>
      </w:r>
      <w:proofErr w:type="gramEnd"/>
      <w:r>
        <w:t xml:space="preserve"> В ОТЧЕТНОМ ФИНАНСОВОМ ГОДУ</w:t>
      </w:r>
    </w:p>
    <w:p w:rsidR="004166CE" w:rsidRDefault="004166CE" w:rsidP="00D410AB">
      <w:pPr>
        <w:pStyle w:val="ConsPlusNormal"/>
        <w:jc w:val="center"/>
      </w:pPr>
    </w:p>
    <w:p w:rsidR="004166CE" w:rsidRDefault="004166CE" w:rsidP="00D410AB">
      <w:pPr>
        <w:pStyle w:val="ConsPlusNormal"/>
        <w:ind w:firstLine="540"/>
        <w:jc w:val="both"/>
      </w:pPr>
      <w:bookmarkStart w:id="21" w:name="P217"/>
      <w:bookmarkEnd w:id="21"/>
      <w:r>
        <w:t xml:space="preserve">30. </w:t>
      </w:r>
      <w:proofErr w:type="gramStart"/>
      <w:r>
        <w:t>Остатки субсидий, не использованные в отчетном финансовом году, в случаях, предусмотренных соглашениями о предоставлении субсидий, подлежат возврату получателями субсидий в областной бюджет в текущем финансовом году в соответствии с бюджетным законодательством Российской Федерации в срок до 1 февраля текущего финансового года.</w:t>
      </w:r>
      <w:proofErr w:type="gramEnd"/>
    </w:p>
    <w:p w:rsidR="004166CE" w:rsidRDefault="004166CE" w:rsidP="00D410AB">
      <w:pPr>
        <w:pStyle w:val="ConsPlusNormal"/>
        <w:ind w:firstLine="540"/>
        <w:jc w:val="both"/>
      </w:pPr>
      <w:r>
        <w:t xml:space="preserve">31. При невозвращении остатка субсидий в областной бюджет получателями субсидий в срок, указанный в </w:t>
      </w:r>
      <w:hyperlink w:anchor="P217" w:history="1">
        <w:r>
          <w:rPr>
            <w:color w:val="0000FF"/>
          </w:rPr>
          <w:t>пункте 30</w:t>
        </w:r>
      </w:hyperlink>
      <w:r>
        <w:t xml:space="preserve"> настоящего Порядка, взыскание субсидий осуществляется в судебном </w:t>
      </w:r>
      <w:r>
        <w:lastRenderedPageBreak/>
        <w:t>порядке.</w:t>
      </w: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outlineLvl w:val="1"/>
      </w:pPr>
      <w:r>
        <w:t>Приложение N 1</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предпринимательства по договорам</w:t>
      </w:r>
    </w:p>
    <w:p w:rsidR="004166CE" w:rsidRDefault="004166CE" w:rsidP="00D410AB">
      <w:pPr>
        <w:pStyle w:val="ConsPlusNormal"/>
        <w:jc w:val="right"/>
      </w:pPr>
      <w:r>
        <w:t>финансовой аренды (лизинга)</w:t>
      </w:r>
    </w:p>
    <w:p w:rsidR="004166CE" w:rsidRDefault="004166CE" w:rsidP="00D410AB">
      <w:pPr>
        <w:pStyle w:val="ConsPlusNormal"/>
        <w:jc w:val="right"/>
      </w:pPr>
      <w:r>
        <w:t>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right"/>
      </w:pPr>
    </w:p>
    <w:p w:rsidR="004166CE" w:rsidRDefault="004166CE" w:rsidP="00D410AB">
      <w:pPr>
        <w:pStyle w:val="ConsPlusNormal"/>
        <w:jc w:val="right"/>
      </w:pPr>
      <w:r>
        <w:t>В департамент</w:t>
      </w:r>
    </w:p>
    <w:p w:rsidR="004166CE" w:rsidRDefault="004166CE" w:rsidP="00D410AB">
      <w:pPr>
        <w:pStyle w:val="ConsPlusNormal"/>
        <w:jc w:val="right"/>
      </w:pPr>
      <w:r>
        <w:t>экономического развития</w:t>
      </w:r>
    </w:p>
    <w:p w:rsidR="004166CE" w:rsidRDefault="004166CE" w:rsidP="00D410AB">
      <w:pPr>
        <w:pStyle w:val="ConsPlusNormal"/>
        <w:jc w:val="right"/>
      </w:pPr>
      <w:r>
        <w:t>Костромской области</w:t>
      </w:r>
    </w:p>
    <w:p w:rsidR="004166CE" w:rsidRDefault="004166CE" w:rsidP="00D410AB">
      <w:pPr>
        <w:pStyle w:val="ConsPlusNormal"/>
        <w:jc w:val="right"/>
      </w:pPr>
      <w:r>
        <w:t>от ________________________________</w:t>
      </w:r>
    </w:p>
    <w:p w:rsidR="004166CE" w:rsidRDefault="004166CE" w:rsidP="00D410AB">
      <w:pPr>
        <w:pStyle w:val="ConsPlusNormal"/>
        <w:jc w:val="right"/>
      </w:pPr>
      <w:proofErr w:type="gramStart"/>
      <w:r>
        <w:t>(полное наименование субъекта</w:t>
      </w:r>
      <w:proofErr w:type="gramEnd"/>
    </w:p>
    <w:p w:rsidR="004166CE" w:rsidRDefault="004166CE" w:rsidP="00D410AB">
      <w:pPr>
        <w:pStyle w:val="ConsPlusNormal"/>
        <w:jc w:val="right"/>
      </w:pPr>
      <w:r>
        <w:t>предпринимательства)</w:t>
      </w:r>
    </w:p>
    <w:p w:rsidR="004166CE" w:rsidRDefault="004166CE" w:rsidP="00D410AB">
      <w:pPr>
        <w:pStyle w:val="ConsPlusNormal"/>
        <w:jc w:val="center"/>
      </w:pPr>
    </w:p>
    <w:p w:rsidR="004166CE" w:rsidRDefault="004166CE" w:rsidP="00D410AB">
      <w:pPr>
        <w:pStyle w:val="ConsPlusNormal"/>
        <w:jc w:val="center"/>
      </w:pPr>
      <w:bookmarkStart w:id="22" w:name="P241"/>
      <w:bookmarkEnd w:id="22"/>
      <w:r>
        <w:t>ЗАЯВЛЕНИЕ</w:t>
      </w:r>
    </w:p>
    <w:p w:rsidR="004166CE" w:rsidRDefault="004166CE" w:rsidP="00D410AB">
      <w:pPr>
        <w:pStyle w:val="ConsPlusNormal"/>
        <w:jc w:val="center"/>
      </w:pPr>
    </w:p>
    <w:p w:rsidR="004166CE" w:rsidRDefault="004166CE" w:rsidP="00D410AB">
      <w:pPr>
        <w:pStyle w:val="ConsPlusNonformat"/>
        <w:jc w:val="both"/>
      </w:pPr>
      <w:r>
        <w:t xml:space="preserve">    1. Прошу предоставить субсидию на возмещение части затрат, связанных </w:t>
      </w:r>
      <w:proofErr w:type="gramStart"/>
      <w:r>
        <w:t>с</w:t>
      </w:r>
      <w:proofErr w:type="gramEnd"/>
    </w:p>
    <w:p w:rsidR="004166CE" w:rsidRDefault="004166CE" w:rsidP="00D410AB">
      <w:pPr>
        <w:pStyle w:val="ConsPlusNonformat"/>
        <w:jc w:val="both"/>
      </w:pPr>
      <w:r>
        <w:t>уплатой первого взноса (аванса) при заключении договора лизинга, в размере</w:t>
      </w:r>
    </w:p>
    <w:p w:rsidR="004166CE" w:rsidRDefault="004166CE" w:rsidP="00D410AB">
      <w:pPr>
        <w:pStyle w:val="ConsPlusNonformat"/>
        <w:jc w:val="both"/>
      </w:pPr>
      <w:r>
        <w:t>__________________________________________________________________________</w:t>
      </w:r>
    </w:p>
    <w:p w:rsidR="004166CE" w:rsidRDefault="004166CE" w:rsidP="00D410AB">
      <w:pPr>
        <w:pStyle w:val="ConsPlusNonformat"/>
        <w:jc w:val="both"/>
      </w:pPr>
      <w:r>
        <w:t>__________________________________________________________________ рублей.</w:t>
      </w:r>
    </w:p>
    <w:p w:rsidR="004166CE" w:rsidRDefault="004166CE" w:rsidP="00D410AB">
      <w:pPr>
        <w:pStyle w:val="ConsPlusNonformat"/>
        <w:jc w:val="both"/>
      </w:pPr>
      <w:r>
        <w:t xml:space="preserve">                    (сумма цифрами и прописью)</w:t>
      </w:r>
    </w:p>
    <w:p w:rsidR="004166CE" w:rsidRDefault="004166CE" w:rsidP="00D410AB">
      <w:pPr>
        <w:pStyle w:val="ConsPlusNonformat"/>
        <w:jc w:val="both"/>
      </w:pPr>
      <w:r>
        <w:t xml:space="preserve">    Фактически произведены затраты в сумме _______________________________</w:t>
      </w:r>
    </w:p>
    <w:p w:rsidR="004166CE" w:rsidRDefault="004166CE" w:rsidP="00D410AB">
      <w:pPr>
        <w:pStyle w:val="ConsPlusNonformat"/>
        <w:jc w:val="both"/>
      </w:pPr>
      <w:r>
        <w:t xml:space="preserve">                                             (сумма цифрами и прописью)</w:t>
      </w:r>
    </w:p>
    <w:p w:rsidR="004166CE" w:rsidRDefault="004166CE" w:rsidP="00D410AB">
      <w:pPr>
        <w:pStyle w:val="ConsPlusNonformat"/>
        <w:jc w:val="both"/>
      </w:pPr>
      <w:r>
        <w:t>__________________________________________________________________ рублей.</w:t>
      </w:r>
    </w:p>
    <w:p w:rsidR="004166CE" w:rsidRDefault="004166CE" w:rsidP="00D410AB">
      <w:pPr>
        <w:pStyle w:val="ConsPlusNonformat"/>
        <w:jc w:val="both"/>
      </w:pPr>
      <w:r>
        <w:t xml:space="preserve">    2.  Настоящим  подтверждаю,  что  на  дату подачи заявки в департамент</w:t>
      </w:r>
    </w:p>
    <w:p w:rsidR="004166CE" w:rsidRDefault="004166CE" w:rsidP="00D410AB">
      <w:pPr>
        <w:pStyle w:val="ConsPlusNonformat"/>
        <w:jc w:val="both"/>
      </w:pPr>
      <w:r>
        <w:t>экономического развития Костромской области ______________________________</w:t>
      </w:r>
    </w:p>
    <w:p w:rsidR="004166CE" w:rsidRDefault="004166CE" w:rsidP="00D410AB">
      <w:pPr>
        <w:pStyle w:val="ConsPlusNonformat"/>
        <w:jc w:val="both"/>
      </w:pPr>
      <w:r>
        <w:t>__________________________________________________________________________</w:t>
      </w:r>
    </w:p>
    <w:p w:rsidR="004166CE" w:rsidRDefault="004166CE" w:rsidP="00D410AB">
      <w:pPr>
        <w:pStyle w:val="ConsPlusNonformat"/>
        <w:jc w:val="both"/>
      </w:pPr>
      <w:r>
        <w:t xml:space="preserve">            (полное наименование субъекта предпринимательства)</w:t>
      </w:r>
    </w:p>
    <w:p w:rsidR="004166CE" w:rsidRDefault="004166CE" w:rsidP="00D410AB">
      <w:pPr>
        <w:pStyle w:val="ConsPlusNonformat"/>
        <w:jc w:val="both"/>
      </w:pPr>
      <w:r>
        <w:t>(далее - субъект предпринимательства):</w:t>
      </w:r>
    </w:p>
    <w:p w:rsidR="004166CE" w:rsidRDefault="004166CE" w:rsidP="00D410AB">
      <w:pPr>
        <w:pStyle w:val="ConsPlusNonformat"/>
        <w:jc w:val="both"/>
      </w:pPr>
      <w:r>
        <w:t xml:space="preserve">    не  осуществляет  деятельность,  связанную  с  производством  и  (или)</w:t>
      </w:r>
    </w:p>
    <w:p w:rsidR="004166CE" w:rsidRDefault="004166CE" w:rsidP="00D410AB">
      <w:pPr>
        <w:pStyle w:val="ConsPlusNonformat"/>
        <w:jc w:val="both"/>
      </w:pPr>
      <w:r>
        <w:t>реализацией  подакцизных  товаров,  а  также  добычей  и (или) реализацией</w:t>
      </w:r>
    </w:p>
    <w:p w:rsidR="004166CE" w:rsidRDefault="004166CE" w:rsidP="00D410AB">
      <w:pPr>
        <w:pStyle w:val="ConsPlusNonformat"/>
        <w:jc w:val="both"/>
      </w:pPr>
      <w:r>
        <w:t>полезных   ископаемых,   за   исключением   общераспространенных  полезных</w:t>
      </w:r>
    </w:p>
    <w:p w:rsidR="004166CE" w:rsidRDefault="004166CE" w:rsidP="00D410AB">
      <w:pPr>
        <w:pStyle w:val="ConsPlusNonformat"/>
        <w:jc w:val="both"/>
      </w:pPr>
      <w:r>
        <w:t>ископаемых;</w:t>
      </w:r>
    </w:p>
    <w:p w:rsidR="004166CE" w:rsidRDefault="004166CE" w:rsidP="00D410AB">
      <w:pPr>
        <w:pStyle w:val="ConsPlusNonformat"/>
        <w:jc w:val="both"/>
      </w:pPr>
      <w:r>
        <w:t xml:space="preserve">    не  находится  в  стадии  реорганизации,  ликвидации или банкротства </w:t>
      </w:r>
      <w:proofErr w:type="gramStart"/>
      <w:r>
        <w:t>в</w:t>
      </w:r>
      <w:proofErr w:type="gramEnd"/>
    </w:p>
    <w:p w:rsidR="004166CE" w:rsidRDefault="004166CE" w:rsidP="00D410AB">
      <w:pPr>
        <w:pStyle w:val="ConsPlusNonformat"/>
        <w:jc w:val="both"/>
      </w:pPr>
      <w:proofErr w:type="gramStart"/>
      <w:r>
        <w:t>соответствии</w:t>
      </w:r>
      <w:proofErr w:type="gramEnd"/>
      <w:r>
        <w:t xml:space="preserve"> с законодательством Российской Федерации;</w:t>
      </w:r>
    </w:p>
    <w:p w:rsidR="004166CE" w:rsidRDefault="004166CE" w:rsidP="00D410AB">
      <w:pPr>
        <w:pStyle w:val="ConsPlusNonformat"/>
        <w:jc w:val="both"/>
      </w:pPr>
      <w:r>
        <w:t xml:space="preserve">    не является участником соглашений о разделе продукции;</w:t>
      </w:r>
    </w:p>
    <w:p w:rsidR="004166CE" w:rsidRDefault="004166CE" w:rsidP="00D410AB">
      <w:pPr>
        <w:pStyle w:val="ConsPlusNonformat"/>
        <w:jc w:val="both"/>
      </w:pPr>
      <w:r>
        <w:t xml:space="preserve">    деятельность  не  приостановлена  в  порядке, предусмотренном </w:t>
      </w:r>
      <w:hyperlink r:id="rId28" w:history="1">
        <w:r>
          <w:rPr>
            <w:color w:val="0000FF"/>
          </w:rPr>
          <w:t>Кодексом</w:t>
        </w:r>
      </w:hyperlink>
    </w:p>
    <w:p w:rsidR="004166CE" w:rsidRDefault="004166CE" w:rsidP="00D410AB">
      <w:pPr>
        <w:pStyle w:val="ConsPlusNonformat"/>
        <w:jc w:val="both"/>
      </w:pPr>
      <w:r>
        <w:t>Российской Федерации об административных правонарушениях;</w:t>
      </w:r>
    </w:p>
    <w:p w:rsidR="004166CE" w:rsidRDefault="004166CE" w:rsidP="00D410AB">
      <w:pPr>
        <w:pStyle w:val="ConsPlusNonformat"/>
        <w:jc w:val="both"/>
      </w:pPr>
      <w:r>
        <w:t xml:space="preserve">    не  осуществляет  предпринимательскую  деятельность  в  сфере </w:t>
      </w:r>
      <w:proofErr w:type="gramStart"/>
      <w:r>
        <w:t>игорного</w:t>
      </w:r>
      <w:proofErr w:type="gramEnd"/>
    </w:p>
    <w:p w:rsidR="004166CE" w:rsidRDefault="004166CE" w:rsidP="00D410AB">
      <w:pPr>
        <w:pStyle w:val="ConsPlusNonformat"/>
        <w:jc w:val="both"/>
      </w:pPr>
      <w:r>
        <w:t>бизнеса;</w:t>
      </w:r>
    </w:p>
    <w:p w:rsidR="004166CE" w:rsidRDefault="004166CE" w:rsidP="00D410AB">
      <w:pPr>
        <w:pStyle w:val="ConsPlusNonformat"/>
        <w:jc w:val="both"/>
      </w:pPr>
      <w:r>
        <w:t xml:space="preserve">    субъект  предпринимательства  и  лизингодатель не являются сторонами -</w:t>
      </w:r>
    </w:p>
    <w:p w:rsidR="004166CE" w:rsidRDefault="004166CE" w:rsidP="00D410AB">
      <w:pPr>
        <w:pStyle w:val="ConsPlusNonformat"/>
        <w:jc w:val="both"/>
      </w:pPr>
      <w:proofErr w:type="spellStart"/>
      <w:r>
        <w:t>аффилированными</w:t>
      </w:r>
      <w:proofErr w:type="spellEnd"/>
      <w:r>
        <w:t xml:space="preserve">  лицами  в  договоре  лизинга  и не влияют на </w:t>
      </w:r>
      <w:proofErr w:type="gramStart"/>
      <w:r>
        <w:t>коммерческую</w:t>
      </w:r>
      <w:proofErr w:type="gramEnd"/>
    </w:p>
    <w:p w:rsidR="004166CE" w:rsidRDefault="004166CE" w:rsidP="00D410AB">
      <w:pPr>
        <w:pStyle w:val="ConsPlusNonformat"/>
        <w:jc w:val="both"/>
      </w:pPr>
      <w:r>
        <w:t>деятельность   друг   друга;  продавец  (поставщик)  предмета  лизинга  не</w:t>
      </w:r>
    </w:p>
    <w:p w:rsidR="004166CE" w:rsidRDefault="004166CE" w:rsidP="00D410AB">
      <w:pPr>
        <w:pStyle w:val="ConsPlusNonformat"/>
        <w:jc w:val="both"/>
      </w:pPr>
      <w:r>
        <w:t>выступает одновременно лизингополучателем в договоре лизинга.</w:t>
      </w:r>
    </w:p>
    <w:p w:rsidR="004166CE" w:rsidRDefault="004166CE" w:rsidP="00D410AB">
      <w:pPr>
        <w:pStyle w:val="ConsPlusNonformat"/>
        <w:jc w:val="both"/>
      </w:pPr>
      <w:r>
        <w:t xml:space="preserve">    3. Информация о субъекте предпринимательства:</w:t>
      </w:r>
    </w:p>
    <w:p w:rsidR="004166CE" w:rsidRDefault="004166CE" w:rsidP="00D410AB">
      <w:pPr>
        <w:pStyle w:val="ConsPlusNormal"/>
        <w:ind w:firstLine="540"/>
        <w:jc w:val="both"/>
      </w:pP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2381"/>
      </w:tblGrid>
      <w:tr w:rsidR="004166CE">
        <w:tc>
          <w:tcPr>
            <w:tcW w:w="7257" w:type="dxa"/>
          </w:tcPr>
          <w:p w:rsidR="004166CE" w:rsidRDefault="004166CE" w:rsidP="00D410AB">
            <w:pPr>
              <w:pStyle w:val="ConsPlusNormal"/>
              <w:jc w:val="both"/>
            </w:pPr>
            <w:r>
              <w:lastRenderedPageBreak/>
              <w:t>Полное наименование</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 xml:space="preserve">Дата регистрации, основной государственный регистрационный номер, </w:t>
            </w:r>
            <w:r>
              <w:lastRenderedPageBreak/>
              <w:t>наименование органа, выдавшего свидетельство о государственной регистрации</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lastRenderedPageBreak/>
              <w:t>Местонахождение</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Телефон/факс, с указанием контактного лица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ИНН субъекта предпринимательства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Банковские реквизиты</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Виды осуществляемой деятельности, ОКВЭД (указать осуществляемый вид деятельности, соответствующий условиям Порядка)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Применяемая система налогообложения</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Состав учредителей (для юридических лиц)</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указанных юридических лиц (проценты)</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указанных юридических лиц (проценты)</w:t>
            </w:r>
          </w:p>
        </w:tc>
        <w:tc>
          <w:tcPr>
            <w:tcW w:w="2381"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rmal"/>
        <w:ind w:firstLine="540"/>
        <w:jc w:val="both"/>
      </w:pPr>
      <w:r>
        <w:t>4. Основные финансово-экономические показатели деятельности субъекта предпринимательства:</w:t>
      </w:r>
    </w:p>
    <w:p w:rsidR="004166CE" w:rsidRDefault="004166CE" w:rsidP="00D410AB">
      <w:pPr>
        <w:pStyle w:val="ConsPlusNormal"/>
        <w:ind w:firstLine="540"/>
        <w:jc w:val="both"/>
      </w:pPr>
      <w:r>
        <w:t>1) финансовые показатели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742"/>
      </w:tblGrid>
      <w:tr w:rsidR="004166CE">
        <w:tc>
          <w:tcPr>
            <w:tcW w:w="5896" w:type="dxa"/>
          </w:tcPr>
          <w:p w:rsidR="004166CE" w:rsidRDefault="004166CE" w:rsidP="00D410AB">
            <w:pPr>
              <w:pStyle w:val="ConsPlusNormal"/>
              <w:jc w:val="center"/>
            </w:pPr>
            <w:r>
              <w:t>Наименование показателя</w:t>
            </w:r>
          </w:p>
        </w:tc>
        <w:tc>
          <w:tcPr>
            <w:tcW w:w="3742" w:type="dxa"/>
          </w:tcPr>
          <w:p w:rsidR="004166CE" w:rsidRDefault="004166CE" w:rsidP="00D410AB">
            <w:pPr>
              <w:pStyle w:val="ConsPlusNormal"/>
              <w:jc w:val="center"/>
            </w:pPr>
            <w:r>
              <w:t>Значение показателя за год, предшествующий подаче заявки</w:t>
            </w:r>
          </w:p>
        </w:tc>
      </w:tr>
      <w:tr w:rsidR="004166CE">
        <w:tc>
          <w:tcPr>
            <w:tcW w:w="5896" w:type="dxa"/>
          </w:tcPr>
          <w:p w:rsidR="004166CE" w:rsidRDefault="004166CE" w:rsidP="00D410AB">
            <w:pPr>
              <w:pStyle w:val="ConsPlusNormal"/>
              <w:jc w:val="both"/>
            </w:pPr>
            <w:r>
              <w:t>Выручка от реализации товаров (работ, услуг) без учета НДС,</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 том числе на экспорт</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Доходы</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Расходы</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Доходы минус расходы</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Объем инвестиций в основной капитал</w:t>
            </w:r>
          </w:p>
        </w:tc>
        <w:tc>
          <w:tcPr>
            <w:tcW w:w="3742"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rmal"/>
        <w:ind w:firstLine="540"/>
        <w:jc w:val="both"/>
      </w:pPr>
      <w:r>
        <w:t>2) сведения о среднемесячной заработной плате, численности работников и количестве рабочих мест:</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742"/>
      </w:tblGrid>
      <w:tr w:rsidR="004166CE">
        <w:tc>
          <w:tcPr>
            <w:tcW w:w="5896" w:type="dxa"/>
          </w:tcPr>
          <w:p w:rsidR="004166CE" w:rsidRDefault="004166CE" w:rsidP="00D410AB">
            <w:pPr>
              <w:pStyle w:val="ConsPlusNormal"/>
              <w:jc w:val="center"/>
            </w:pPr>
            <w:r>
              <w:t>Наименование показателя</w:t>
            </w:r>
          </w:p>
        </w:tc>
        <w:tc>
          <w:tcPr>
            <w:tcW w:w="3742" w:type="dxa"/>
          </w:tcPr>
          <w:p w:rsidR="004166CE" w:rsidRDefault="004166CE" w:rsidP="00D410AB">
            <w:pPr>
              <w:pStyle w:val="ConsPlusNormal"/>
              <w:jc w:val="center"/>
            </w:pPr>
            <w:r>
              <w:t>Значение показателя за год, предшествующий подаче заявки</w:t>
            </w:r>
          </w:p>
        </w:tc>
      </w:tr>
      <w:tr w:rsidR="004166CE">
        <w:tc>
          <w:tcPr>
            <w:tcW w:w="5896" w:type="dxa"/>
          </w:tcPr>
          <w:p w:rsidR="004166CE" w:rsidRDefault="004166CE" w:rsidP="00D410AB">
            <w:pPr>
              <w:pStyle w:val="ConsPlusNormal"/>
              <w:jc w:val="both"/>
            </w:pPr>
            <w:r>
              <w:lastRenderedPageBreak/>
              <w:t>Среднемесячная заработная плата (рублей)</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Среднесписочная численность работников (человек)</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Создано новых рабочих мест (единиц)</w:t>
            </w:r>
          </w:p>
        </w:tc>
        <w:tc>
          <w:tcPr>
            <w:tcW w:w="374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Количество сохраненных рабочих мест (единиц)</w:t>
            </w:r>
          </w:p>
        </w:tc>
        <w:tc>
          <w:tcPr>
            <w:tcW w:w="3742"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rmal"/>
        <w:ind w:firstLine="540"/>
        <w:jc w:val="both"/>
      </w:pPr>
      <w:r>
        <w:t>3) перечисления в бюджеты всех уровней и внебюджетные фонды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318"/>
        <w:gridCol w:w="1318"/>
      </w:tblGrid>
      <w:tr w:rsidR="004166CE">
        <w:tc>
          <w:tcPr>
            <w:tcW w:w="6973" w:type="dxa"/>
            <w:vMerge w:val="restart"/>
          </w:tcPr>
          <w:p w:rsidR="004166CE" w:rsidRDefault="004166CE" w:rsidP="00D410AB">
            <w:pPr>
              <w:pStyle w:val="ConsPlusNormal"/>
              <w:jc w:val="center"/>
            </w:pPr>
            <w:r>
              <w:t>Наименование налога (взноса)</w:t>
            </w:r>
          </w:p>
        </w:tc>
        <w:tc>
          <w:tcPr>
            <w:tcW w:w="2636" w:type="dxa"/>
            <w:gridSpan w:val="2"/>
          </w:tcPr>
          <w:p w:rsidR="004166CE" w:rsidRDefault="004166CE" w:rsidP="00D410AB">
            <w:pPr>
              <w:pStyle w:val="ConsPlusNormal"/>
              <w:jc w:val="center"/>
            </w:pPr>
            <w:r>
              <w:t>Значение показателя за год, предшествующий подаче заявки</w:t>
            </w:r>
          </w:p>
        </w:tc>
      </w:tr>
      <w:tr w:rsidR="004166CE">
        <w:tc>
          <w:tcPr>
            <w:tcW w:w="6973" w:type="dxa"/>
            <w:vMerge/>
          </w:tcPr>
          <w:p w:rsidR="004166CE" w:rsidRDefault="004166CE" w:rsidP="00D410AB">
            <w:pPr>
              <w:spacing w:after="0" w:line="240" w:lineRule="auto"/>
            </w:pPr>
          </w:p>
        </w:tc>
        <w:tc>
          <w:tcPr>
            <w:tcW w:w="1318" w:type="dxa"/>
          </w:tcPr>
          <w:p w:rsidR="004166CE" w:rsidRDefault="004166CE" w:rsidP="00D410AB">
            <w:pPr>
              <w:pStyle w:val="ConsPlusNormal"/>
              <w:jc w:val="center"/>
            </w:pPr>
            <w:r>
              <w:t>начислено</w:t>
            </w:r>
          </w:p>
        </w:tc>
        <w:tc>
          <w:tcPr>
            <w:tcW w:w="1318" w:type="dxa"/>
          </w:tcPr>
          <w:p w:rsidR="004166CE" w:rsidRDefault="004166CE" w:rsidP="00D410AB">
            <w:pPr>
              <w:pStyle w:val="ConsPlusNormal"/>
              <w:jc w:val="center"/>
            </w:pPr>
            <w:r>
              <w:t>уплачено</w:t>
            </w:r>
          </w:p>
        </w:tc>
      </w:tr>
      <w:tr w:rsidR="004166CE">
        <w:tc>
          <w:tcPr>
            <w:tcW w:w="6973" w:type="dxa"/>
          </w:tcPr>
          <w:p w:rsidR="004166CE" w:rsidRDefault="004166CE" w:rsidP="00D410AB">
            <w:pPr>
              <w:pStyle w:val="ConsPlusNormal"/>
              <w:jc w:val="both"/>
            </w:pPr>
            <w:r>
              <w:t>Налог на доходы физических лиц</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Налог на прибыль</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Единый налог, уплачиваемый в связи с применением упрощенной системы налогообложения</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Единый налог на вмененный доход для отдельных видов деятельности</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Единый сельскохозяйственный налог для сельскохозяйственных товаропроизводителей</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Налог по патентной системе налогообложения</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Налог на имущество</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Транспортный налог</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Земельный налог</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Налог на добавленную стоимость</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Прочее (указать)</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Всего сумма налогов</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Взносы в Пенсионный Фонд Российской Федерации</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Взносы в Фонд социального страхования Российской Федерации</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Взносы в Фонд обязательного медицинского страхования Российской Федерации</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r w:rsidR="004166CE">
        <w:tc>
          <w:tcPr>
            <w:tcW w:w="6973" w:type="dxa"/>
          </w:tcPr>
          <w:p w:rsidR="004166CE" w:rsidRDefault="004166CE" w:rsidP="00D410AB">
            <w:pPr>
              <w:pStyle w:val="ConsPlusNormal"/>
              <w:jc w:val="both"/>
            </w:pPr>
            <w:r>
              <w:t>Всего сумма отчислений во внебюджетные фонды</w:t>
            </w:r>
          </w:p>
        </w:tc>
        <w:tc>
          <w:tcPr>
            <w:tcW w:w="1318" w:type="dxa"/>
          </w:tcPr>
          <w:p w:rsidR="004166CE" w:rsidRDefault="004166CE" w:rsidP="00D410AB">
            <w:pPr>
              <w:pStyle w:val="ConsPlusNormal"/>
              <w:jc w:val="both"/>
            </w:pPr>
          </w:p>
        </w:tc>
        <w:tc>
          <w:tcPr>
            <w:tcW w:w="1318"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nformat"/>
        <w:jc w:val="both"/>
      </w:pPr>
      <w:r>
        <w:t xml:space="preserve">    5.  Подтверждаю  достоверность представленной в заявлении информации и</w:t>
      </w:r>
    </w:p>
    <w:p w:rsidR="004166CE" w:rsidRDefault="004166CE" w:rsidP="00D410AB">
      <w:pPr>
        <w:pStyle w:val="ConsPlusNonformat"/>
        <w:jc w:val="both"/>
      </w:pPr>
      <w:r>
        <w:t>право департамента экономического развития Костромской области запрашивать</w:t>
      </w:r>
    </w:p>
    <w:p w:rsidR="004166CE" w:rsidRDefault="004166CE" w:rsidP="00D410AB">
      <w:pPr>
        <w:pStyle w:val="ConsPlusNonformat"/>
        <w:jc w:val="both"/>
      </w:pPr>
      <w:r>
        <w:t>у _______________________________________________________________________,</w:t>
      </w:r>
    </w:p>
    <w:p w:rsidR="004166CE" w:rsidRDefault="004166CE" w:rsidP="00D410AB">
      <w:pPr>
        <w:pStyle w:val="ConsPlusNonformat"/>
        <w:jc w:val="both"/>
      </w:pPr>
      <w:r>
        <w:t xml:space="preserve">            (полное наименование субъекта предпринимательства)</w:t>
      </w:r>
    </w:p>
    <w:p w:rsidR="004166CE" w:rsidRDefault="004166CE" w:rsidP="00D410AB">
      <w:pPr>
        <w:pStyle w:val="ConsPlusNonformat"/>
        <w:jc w:val="both"/>
      </w:pPr>
      <w:r>
        <w:t>а   также   в   уполномоченных   органах  государственной  власти  и  иных</w:t>
      </w:r>
    </w:p>
    <w:p w:rsidR="004166CE" w:rsidRDefault="004166CE" w:rsidP="00D410AB">
      <w:pPr>
        <w:pStyle w:val="ConsPlusNonformat"/>
        <w:jc w:val="both"/>
      </w:pPr>
      <w:proofErr w:type="gramStart"/>
      <w:r>
        <w:t>организациях</w:t>
      </w:r>
      <w:proofErr w:type="gramEnd"/>
      <w:r>
        <w:t xml:space="preserve"> (учреждениях) информацию, уточняющую представленные сведения.</w:t>
      </w:r>
    </w:p>
    <w:p w:rsidR="004166CE" w:rsidRDefault="004166CE" w:rsidP="00D410AB">
      <w:pPr>
        <w:pStyle w:val="ConsPlusNonformat"/>
        <w:jc w:val="both"/>
      </w:pPr>
      <w:r>
        <w:lastRenderedPageBreak/>
        <w:t xml:space="preserve">    6.  С  условиями  порядка  предоставления субсидий на возмещение части</w:t>
      </w:r>
    </w:p>
    <w:p w:rsidR="004166CE" w:rsidRDefault="004166CE" w:rsidP="00D410AB">
      <w:pPr>
        <w:pStyle w:val="ConsPlusNonformat"/>
        <w:jc w:val="both"/>
      </w:pPr>
      <w:r>
        <w:t>затрат  субъектов  малого  и  среднего  предпринимательства  по  договорам</w:t>
      </w:r>
    </w:p>
    <w:p w:rsidR="004166CE" w:rsidRDefault="004166CE" w:rsidP="00D410AB">
      <w:pPr>
        <w:pStyle w:val="ConsPlusNonformat"/>
        <w:jc w:val="both"/>
      </w:pPr>
      <w:r>
        <w:t>финансовой  аренды  (лизинга)  в  2016  году, утвержденного постановлением</w:t>
      </w:r>
    </w:p>
    <w:p w:rsidR="004166CE" w:rsidRDefault="004166CE" w:rsidP="00D410AB">
      <w:pPr>
        <w:pStyle w:val="ConsPlusNonformat"/>
        <w:jc w:val="both"/>
      </w:pPr>
      <w:r>
        <w:t>администрации Костромской области от "___" _____________ 2016 года N _____</w:t>
      </w:r>
    </w:p>
    <w:p w:rsidR="004166CE" w:rsidRDefault="004166CE" w:rsidP="00D410AB">
      <w:pPr>
        <w:pStyle w:val="ConsPlusNonformat"/>
        <w:jc w:val="both"/>
      </w:pPr>
      <w:r>
        <w:t>"О  предоставлении  субсидий  на  поддержку  субъектов  малого  и среднего</w:t>
      </w:r>
    </w:p>
    <w:p w:rsidR="004166CE" w:rsidRDefault="004166CE" w:rsidP="00D410AB">
      <w:pPr>
        <w:pStyle w:val="ConsPlusNonformat"/>
        <w:jc w:val="both"/>
      </w:pPr>
      <w:r>
        <w:t xml:space="preserve">предпринимательства в 2016 году", </w:t>
      </w:r>
      <w:proofErr w:type="gramStart"/>
      <w:r>
        <w:t>ознакомлен</w:t>
      </w:r>
      <w:proofErr w:type="gramEnd"/>
      <w:r>
        <w:t xml:space="preserve"> и согласен.</w:t>
      </w:r>
    </w:p>
    <w:p w:rsidR="004166CE" w:rsidRDefault="004166CE" w:rsidP="00D410AB">
      <w:pPr>
        <w:pStyle w:val="ConsPlusNonformat"/>
        <w:jc w:val="both"/>
      </w:pPr>
      <w:r>
        <w:t xml:space="preserve">    7. Субсидию прошу перечислить по следующим реквизитам:</w:t>
      </w:r>
    </w:p>
    <w:p w:rsidR="004166CE" w:rsidRDefault="004166CE" w:rsidP="00D410AB">
      <w:pPr>
        <w:pStyle w:val="ConsPlusNonformat"/>
        <w:jc w:val="both"/>
      </w:pPr>
      <w:r>
        <w:t>ИНН _________________________________ КПП ________________________________</w:t>
      </w:r>
    </w:p>
    <w:p w:rsidR="004166CE" w:rsidRDefault="004166CE" w:rsidP="00D410AB">
      <w:pPr>
        <w:pStyle w:val="ConsPlusNonformat"/>
        <w:jc w:val="both"/>
      </w:pPr>
      <w:r>
        <w:t>Номер расчетного счета ___________________________________________________</w:t>
      </w:r>
    </w:p>
    <w:p w:rsidR="004166CE" w:rsidRDefault="004166CE" w:rsidP="00D410AB">
      <w:pPr>
        <w:pStyle w:val="ConsPlusNonformat"/>
        <w:jc w:val="both"/>
      </w:pPr>
      <w:r>
        <w:t>Наименование банка _______________________________________________________</w:t>
      </w:r>
    </w:p>
    <w:p w:rsidR="004166CE" w:rsidRDefault="004166CE" w:rsidP="00D410AB">
      <w:pPr>
        <w:pStyle w:val="ConsPlusNonformat"/>
        <w:jc w:val="both"/>
      </w:pPr>
      <w:r>
        <w:t>БИК ______________________________________________________________________</w:t>
      </w:r>
    </w:p>
    <w:p w:rsidR="004166CE" w:rsidRDefault="004166CE" w:rsidP="00D410AB">
      <w:pPr>
        <w:pStyle w:val="ConsPlusNonformat"/>
        <w:jc w:val="both"/>
      </w:pPr>
      <w:r>
        <w:t>Корреспондентский счет ___________________________________________________</w:t>
      </w: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nformat"/>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Руководитель               _________ _____________________________________</w:t>
      </w:r>
    </w:p>
    <w:p w:rsidR="004166CE" w:rsidRDefault="004166CE" w:rsidP="00D410AB">
      <w:pPr>
        <w:pStyle w:val="ConsPlusNonformat"/>
        <w:jc w:val="both"/>
      </w:pPr>
      <w:r>
        <w:t>__________________________ (подпись)               (Ф.И.О.)</w:t>
      </w:r>
    </w:p>
    <w:p w:rsidR="004166CE" w:rsidRDefault="004166CE" w:rsidP="00D410AB">
      <w:pPr>
        <w:pStyle w:val="ConsPlusNonformat"/>
        <w:jc w:val="both"/>
      </w:pPr>
      <w:r>
        <w:t>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малого (среднего)</w:t>
      </w:r>
    </w:p>
    <w:p w:rsidR="004166CE" w:rsidRDefault="004166CE" w:rsidP="00D410AB">
      <w:pPr>
        <w:pStyle w:val="ConsPlusNonformat"/>
        <w:jc w:val="both"/>
      </w:pPr>
      <w:r>
        <w:t xml:space="preserve">   предпринимательства)</w:t>
      </w:r>
    </w:p>
    <w:p w:rsidR="004166CE" w:rsidRDefault="004166CE" w:rsidP="00D410AB">
      <w:pPr>
        <w:pStyle w:val="ConsPlusNonformat"/>
        <w:jc w:val="both"/>
      </w:pPr>
    </w:p>
    <w:p w:rsidR="004166CE" w:rsidRDefault="004166CE" w:rsidP="00D410AB">
      <w:pPr>
        <w:pStyle w:val="ConsPlusNonformat"/>
        <w:jc w:val="both"/>
      </w:pPr>
      <w:r>
        <w:t>М.П. (при наличии)</w:t>
      </w:r>
    </w:p>
    <w:p w:rsidR="004166CE" w:rsidRDefault="004166CE" w:rsidP="00D410AB">
      <w:pPr>
        <w:pStyle w:val="ConsPlusNonformat"/>
        <w:jc w:val="both"/>
      </w:pPr>
    </w:p>
    <w:p w:rsidR="004166CE" w:rsidRDefault="004166CE" w:rsidP="00D410AB">
      <w:pPr>
        <w:pStyle w:val="ConsPlusNonformat"/>
        <w:jc w:val="both"/>
      </w:pPr>
      <w:r>
        <w:t>Дата регистрации заявления "___" ______________ 2016 года</w:t>
      </w:r>
    </w:p>
    <w:p w:rsidR="004166CE" w:rsidRDefault="004166CE" w:rsidP="00D410AB">
      <w:pPr>
        <w:pStyle w:val="ConsPlusNonformat"/>
        <w:jc w:val="both"/>
      </w:pPr>
    </w:p>
    <w:p w:rsidR="004166CE" w:rsidRDefault="004166CE" w:rsidP="00D410AB">
      <w:pPr>
        <w:pStyle w:val="ConsPlusNonformat"/>
        <w:jc w:val="both"/>
      </w:pPr>
      <w:r>
        <w:t>Регистрационный N ________________________________________________________</w:t>
      </w:r>
    </w:p>
    <w:p w:rsidR="004166CE" w:rsidRDefault="004166CE" w:rsidP="00D410AB">
      <w:pPr>
        <w:pStyle w:val="ConsPlusNonformat"/>
        <w:jc w:val="both"/>
      </w:pPr>
      <w:r>
        <w:t xml:space="preserve">                       </w:t>
      </w:r>
      <w:proofErr w:type="gramStart"/>
      <w:r>
        <w:t>(заполняется ответственным лицом департамента</w:t>
      </w:r>
      <w:proofErr w:type="gramEnd"/>
    </w:p>
    <w:p w:rsidR="004166CE" w:rsidRDefault="004166CE" w:rsidP="00D410AB">
      <w:pPr>
        <w:pStyle w:val="ConsPlusNonformat"/>
        <w:jc w:val="both"/>
      </w:pPr>
      <w:r>
        <w:t xml:space="preserve">                        экономического развития Костромской области,</w:t>
      </w:r>
    </w:p>
    <w:p w:rsidR="004166CE" w:rsidRDefault="004166CE" w:rsidP="00D410AB">
      <w:pPr>
        <w:pStyle w:val="ConsPlusNonformat"/>
        <w:jc w:val="both"/>
      </w:pPr>
      <w:r>
        <w:t xml:space="preserve">                                    </w:t>
      </w:r>
      <w:proofErr w:type="gramStart"/>
      <w:r>
        <w:t>принявшим заявление)</w:t>
      </w:r>
      <w:proofErr w:type="gramEnd"/>
    </w:p>
    <w:p w:rsidR="004166CE" w:rsidRDefault="004166CE" w:rsidP="00D410AB">
      <w:pPr>
        <w:pStyle w:val="ConsPlusNonformat"/>
        <w:jc w:val="both"/>
      </w:pPr>
    </w:p>
    <w:p w:rsidR="004166CE" w:rsidRDefault="004166CE" w:rsidP="00D410AB">
      <w:pPr>
        <w:pStyle w:val="ConsPlusNonformat"/>
        <w:jc w:val="both"/>
      </w:pPr>
      <w:r>
        <w:t>Должность</w:t>
      </w:r>
    </w:p>
    <w:p w:rsidR="004166CE" w:rsidRDefault="004166CE" w:rsidP="00D410AB">
      <w:pPr>
        <w:pStyle w:val="ConsPlusNonformat"/>
        <w:jc w:val="both"/>
      </w:pPr>
      <w:r>
        <w:t>ответственного лица</w:t>
      </w:r>
    </w:p>
    <w:p w:rsidR="004166CE" w:rsidRDefault="004166CE" w:rsidP="00D410AB">
      <w:pPr>
        <w:pStyle w:val="ConsPlusNonformat"/>
        <w:jc w:val="both"/>
      </w:pPr>
      <w:r>
        <w:t>департамента экономического</w:t>
      </w:r>
    </w:p>
    <w:p w:rsidR="004166CE" w:rsidRDefault="004166CE" w:rsidP="00D410AB">
      <w:pPr>
        <w:pStyle w:val="ConsPlusNonformat"/>
        <w:jc w:val="both"/>
      </w:pPr>
      <w:r>
        <w:t>развития Костромской области _________ ___________________________________</w:t>
      </w:r>
    </w:p>
    <w:p w:rsidR="004166CE" w:rsidRDefault="004166CE" w:rsidP="00D410AB">
      <w:pPr>
        <w:pStyle w:val="ConsPlusNonformat"/>
        <w:jc w:val="both"/>
      </w:pPr>
      <w:r>
        <w:t xml:space="preserve">                             (подпись)              (Ф.И.О.)</w:t>
      </w: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outlineLvl w:val="1"/>
      </w:pPr>
      <w:r>
        <w:t>Приложение N 2</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предпринимательства по договорам</w:t>
      </w:r>
    </w:p>
    <w:p w:rsidR="004166CE" w:rsidRDefault="004166CE" w:rsidP="00D410AB">
      <w:pPr>
        <w:pStyle w:val="ConsPlusNormal"/>
        <w:jc w:val="right"/>
      </w:pPr>
      <w:r>
        <w:t>финансовой аренды (лизинга)</w:t>
      </w:r>
    </w:p>
    <w:p w:rsidR="004166CE" w:rsidRDefault="004166CE" w:rsidP="00D410AB">
      <w:pPr>
        <w:pStyle w:val="ConsPlusNormal"/>
        <w:jc w:val="right"/>
      </w:pPr>
      <w:r>
        <w:t>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right"/>
      </w:pPr>
    </w:p>
    <w:p w:rsidR="004166CE" w:rsidRDefault="004166CE" w:rsidP="00D410AB">
      <w:pPr>
        <w:pStyle w:val="ConsPlusNormal"/>
        <w:jc w:val="center"/>
      </w:pPr>
      <w:bookmarkStart w:id="23" w:name="P439"/>
      <w:bookmarkEnd w:id="23"/>
      <w:r>
        <w:t>РАСЧЕТ</w:t>
      </w:r>
    </w:p>
    <w:p w:rsidR="004166CE" w:rsidRDefault="004166CE" w:rsidP="00D410AB">
      <w:pPr>
        <w:pStyle w:val="ConsPlusNormal"/>
        <w:jc w:val="center"/>
      </w:pPr>
      <w:r>
        <w:t>размера субсидии по договору финансовой аренды (лизинга)</w:t>
      </w:r>
    </w:p>
    <w:p w:rsidR="004166CE" w:rsidRDefault="004166CE" w:rsidP="00D410AB">
      <w:pPr>
        <w:pStyle w:val="ConsPlusNormal"/>
        <w:jc w:val="center"/>
      </w:pPr>
      <w:r>
        <w:t>___________________________________________________________</w:t>
      </w:r>
    </w:p>
    <w:p w:rsidR="004166CE" w:rsidRDefault="004166CE" w:rsidP="00D410AB">
      <w:pPr>
        <w:pStyle w:val="ConsPlusNormal"/>
        <w:jc w:val="center"/>
      </w:pPr>
      <w:proofErr w:type="gramStart"/>
      <w:r>
        <w:t>(предмет договора финансовой аренды (лизинга)</w:t>
      </w:r>
      <w:proofErr w:type="gramEnd"/>
    </w:p>
    <w:p w:rsidR="004166CE" w:rsidRDefault="004166CE" w:rsidP="00D410AB">
      <w:pPr>
        <w:pStyle w:val="ConsPlusNormal"/>
        <w:jc w:val="center"/>
      </w:pPr>
      <w:r>
        <w:t>___________________________________________________________</w:t>
      </w:r>
    </w:p>
    <w:p w:rsidR="004166CE" w:rsidRDefault="004166CE" w:rsidP="00D410AB">
      <w:pPr>
        <w:pStyle w:val="ConsPlusNormal"/>
        <w:jc w:val="center"/>
      </w:pPr>
      <w:r>
        <w:t>(наименование субъекта предпринимательства)</w:t>
      </w:r>
    </w:p>
    <w:p w:rsidR="004166CE" w:rsidRDefault="004166CE" w:rsidP="00D410AB">
      <w:pPr>
        <w:pStyle w:val="ConsPlusNormal"/>
        <w:jc w:val="center"/>
      </w:pP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3005"/>
        <w:gridCol w:w="1700"/>
      </w:tblGrid>
      <w:tr w:rsidR="004166CE">
        <w:tc>
          <w:tcPr>
            <w:tcW w:w="4932" w:type="dxa"/>
          </w:tcPr>
          <w:p w:rsidR="004166CE" w:rsidRDefault="004166CE" w:rsidP="00D410AB">
            <w:pPr>
              <w:pStyle w:val="ConsPlusNormal"/>
              <w:jc w:val="center"/>
            </w:pPr>
            <w:r>
              <w:lastRenderedPageBreak/>
              <w:t>N и дата договора финансовой аренды (лизинга)</w:t>
            </w:r>
          </w:p>
        </w:tc>
        <w:tc>
          <w:tcPr>
            <w:tcW w:w="3005" w:type="dxa"/>
          </w:tcPr>
          <w:p w:rsidR="004166CE" w:rsidRDefault="004166CE" w:rsidP="00D410AB">
            <w:pPr>
              <w:pStyle w:val="ConsPlusNormal"/>
              <w:jc w:val="center"/>
            </w:pPr>
            <w:r>
              <w:t xml:space="preserve">Размер первоначального </w:t>
            </w:r>
            <w:r>
              <w:lastRenderedPageBreak/>
              <w:t>взноса (аванса) по договору лизинга, рублей</w:t>
            </w:r>
          </w:p>
        </w:tc>
        <w:tc>
          <w:tcPr>
            <w:tcW w:w="1700" w:type="dxa"/>
          </w:tcPr>
          <w:p w:rsidR="004166CE" w:rsidRDefault="004166CE" w:rsidP="00D410AB">
            <w:pPr>
              <w:pStyle w:val="ConsPlusNormal"/>
              <w:jc w:val="center"/>
            </w:pPr>
            <w:r>
              <w:lastRenderedPageBreak/>
              <w:t xml:space="preserve">Сумма </w:t>
            </w:r>
            <w:r>
              <w:lastRenderedPageBreak/>
              <w:t>субсидии, рублей</w:t>
            </w:r>
            <w:hyperlink w:anchor="P457" w:history="1">
              <w:r>
                <w:rPr>
                  <w:color w:val="0000FF"/>
                </w:rPr>
                <w:t>&lt;*&gt;</w:t>
              </w:r>
            </w:hyperlink>
          </w:p>
        </w:tc>
      </w:tr>
      <w:tr w:rsidR="004166CE">
        <w:tc>
          <w:tcPr>
            <w:tcW w:w="4932" w:type="dxa"/>
          </w:tcPr>
          <w:p w:rsidR="004166CE" w:rsidRDefault="004166CE" w:rsidP="00D410AB">
            <w:pPr>
              <w:pStyle w:val="ConsPlusNormal"/>
              <w:jc w:val="center"/>
            </w:pPr>
            <w:r>
              <w:lastRenderedPageBreak/>
              <w:t>1</w:t>
            </w:r>
          </w:p>
        </w:tc>
        <w:tc>
          <w:tcPr>
            <w:tcW w:w="3005" w:type="dxa"/>
          </w:tcPr>
          <w:p w:rsidR="004166CE" w:rsidRDefault="004166CE" w:rsidP="00D410AB">
            <w:pPr>
              <w:pStyle w:val="ConsPlusNormal"/>
              <w:jc w:val="center"/>
            </w:pPr>
            <w:r>
              <w:t>2</w:t>
            </w:r>
          </w:p>
        </w:tc>
        <w:tc>
          <w:tcPr>
            <w:tcW w:w="1700" w:type="dxa"/>
          </w:tcPr>
          <w:p w:rsidR="004166CE" w:rsidRDefault="004166CE" w:rsidP="00D410AB">
            <w:pPr>
              <w:pStyle w:val="ConsPlusNormal"/>
              <w:jc w:val="center"/>
            </w:pPr>
            <w:r>
              <w:t>3</w:t>
            </w:r>
          </w:p>
        </w:tc>
      </w:tr>
      <w:tr w:rsidR="004166CE">
        <w:tc>
          <w:tcPr>
            <w:tcW w:w="4932" w:type="dxa"/>
          </w:tcPr>
          <w:p w:rsidR="004166CE" w:rsidRDefault="004166CE" w:rsidP="00D410AB">
            <w:pPr>
              <w:pStyle w:val="ConsPlusNormal"/>
              <w:jc w:val="center"/>
            </w:pPr>
          </w:p>
        </w:tc>
        <w:tc>
          <w:tcPr>
            <w:tcW w:w="3005" w:type="dxa"/>
          </w:tcPr>
          <w:p w:rsidR="004166CE" w:rsidRDefault="004166CE" w:rsidP="00D410AB">
            <w:pPr>
              <w:pStyle w:val="ConsPlusNormal"/>
              <w:jc w:val="center"/>
            </w:pPr>
          </w:p>
        </w:tc>
        <w:tc>
          <w:tcPr>
            <w:tcW w:w="1700" w:type="dxa"/>
          </w:tcPr>
          <w:p w:rsidR="004166CE" w:rsidRDefault="004166CE" w:rsidP="00D410AB">
            <w:pPr>
              <w:pStyle w:val="ConsPlusNormal"/>
              <w:jc w:val="center"/>
            </w:pPr>
          </w:p>
        </w:tc>
      </w:tr>
    </w:tbl>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rmal"/>
        <w:ind w:firstLine="540"/>
        <w:jc w:val="both"/>
      </w:pPr>
    </w:p>
    <w:p w:rsidR="004166CE" w:rsidRDefault="004166CE" w:rsidP="00D410AB">
      <w:pPr>
        <w:pStyle w:val="ConsPlusNormal"/>
        <w:ind w:firstLine="540"/>
        <w:jc w:val="both"/>
      </w:pPr>
      <w:r>
        <w:t>--------------------------------</w:t>
      </w:r>
    </w:p>
    <w:p w:rsidR="004166CE" w:rsidRDefault="004166CE" w:rsidP="00D410AB">
      <w:pPr>
        <w:pStyle w:val="ConsPlusNormal"/>
        <w:ind w:firstLine="540"/>
        <w:jc w:val="both"/>
      </w:pPr>
      <w:bookmarkStart w:id="24" w:name="P457"/>
      <w:bookmarkEnd w:id="24"/>
      <w:r>
        <w:t>&lt;*&gt; Сумма субсидии составляет 100% затрат субъекта предпринимательства на уплату первого взноса (аванса) по договору лизинга, но не более 2,0 млн. рублей на одного субъекта предпринимательства.</w:t>
      </w:r>
    </w:p>
    <w:p w:rsidR="004166CE" w:rsidRDefault="004166CE" w:rsidP="00D410AB">
      <w:pPr>
        <w:pStyle w:val="ConsPlusNormal"/>
        <w:ind w:firstLine="540"/>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М.П. (при наличии)</w:t>
      </w: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outlineLvl w:val="1"/>
      </w:pPr>
      <w:r>
        <w:t>Приложение N 3</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предпринимательства по договорам</w:t>
      </w:r>
    </w:p>
    <w:p w:rsidR="004166CE" w:rsidRDefault="004166CE" w:rsidP="00D410AB">
      <w:pPr>
        <w:pStyle w:val="ConsPlusNormal"/>
        <w:jc w:val="right"/>
      </w:pPr>
      <w:r>
        <w:t>финансовой аренды (лизинга)</w:t>
      </w:r>
    </w:p>
    <w:p w:rsidR="004166CE" w:rsidRDefault="004166CE" w:rsidP="00D410AB">
      <w:pPr>
        <w:pStyle w:val="ConsPlusNormal"/>
        <w:jc w:val="right"/>
      </w:pPr>
      <w:r>
        <w:t>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right"/>
      </w:pPr>
    </w:p>
    <w:p w:rsidR="004166CE" w:rsidRDefault="004166CE" w:rsidP="00D410AB">
      <w:pPr>
        <w:pStyle w:val="ConsPlusNormal"/>
        <w:jc w:val="center"/>
      </w:pPr>
      <w:bookmarkStart w:id="25" w:name="P483"/>
      <w:bookmarkEnd w:id="25"/>
      <w:r>
        <w:t>СВЕДЕНИЯ</w:t>
      </w:r>
    </w:p>
    <w:p w:rsidR="004166CE" w:rsidRDefault="004166CE" w:rsidP="00D410AB">
      <w:pPr>
        <w:pStyle w:val="ConsPlusNormal"/>
        <w:jc w:val="center"/>
      </w:pPr>
      <w:r>
        <w:t>о финансово-экономических показателях</w:t>
      </w:r>
    </w:p>
    <w:p w:rsidR="004166CE" w:rsidRDefault="004166CE" w:rsidP="00D410AB">
      <w:pPr>
        <w:pStyle w:val="ConsPlusNormal"/>
        <w:jc w:val="center"/>
      </w:pPr>
      <w:r>
        <w:t>___________________________________________________________</w:t>
      </w:r>
    </w:p>
    <w:p w:rsidR="004166CE" w:rsidRDefault="004166CE" w:rsidP="00D410AB">
      <w:pPr>
        <w:pStyle w:val="ConsPlusNormal"/>
        <w:jc w:val="center"/>
      </w:pPr>
      <w:r>
        <w:t>(наименование субъекта предпринимательства)</w:t>
      </w:r>
    </w:p>
    <w:p w:rsidR="004166CE" w:rsidRDefault="004166CE" w:rsidP="00D410AB">
      <w:pPr>
        <w:pStyle w:val="ConsPlusNormal"/>
        <w:jc w:val="center"/>
      </w:pPr>
    </w:p>
    <w:p w:rsidR="004166CE" w:rsidRDefault="004166CE" w:rsidP="00D410AB">
      <w:pPr>
        <w:pStyle w:val="ConsPlusNormal"/>
        <w:ind w:firstLine="540"/>
        <w:jc w:val="both"/>
      </w:pPr>
      <w:r>
        <w:t>1. Перечисления в бюджеты всех уровней и внебюджетные фонды (тыс. рублей):</w:t>
      </w:r>
    </w:p>
    <w:p w:rsidR="004166CE" w:rsidRDefault="004166CE" w:rsidP="00D410AB">
      <w:pPr>
        <w:pStyle w:val="ConsPlusNormal"/>
        <w:ind w:firstLine="540"/>
        <w:jc w:val="both"/>
      </w:pP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74"/>
        <w:gridCol w:w="1874"/>
      </w:tblGrid>
      <w:tr w:rsidR="004166CE">
        <w:tc>
          <w:tcPr>
            <w:tcW w:w="5896" w:type="dxa"/>
            <w:vMerge w:val="restart"/>
          </w:tcPr>
          <w:p w:rsidR="004166CE" w:rsidRDefault="004166CE" w:rsidP="00D410AB">
            <w:pPr>
              <w:pStyle w:val="ConsPlusNormal"/>
              <w:jc w:val="center"/>
            </w:pPr>
            <w:r>
              <w:lastRenderedPageBreak/>
              <w:t>Наименование налога (взноса)</w:t>
            </w:r>
          </w:p>
        </w:tc>
        <w:tc>
          <w:tcPr>
            <w:tcW w:w="3748" w:type="dxa"/>
            <w:gridSpan w:val="2"/>
          </w:tcPr>
          <w:p w:rsidR="004166CE" w:rsidRDefault="004166CE" w:rsidP="00D410AB">
            <w:pPr>
              <w:pStyle w:val="ConsPlusNormal"/>
              <w:jc w:val="center"/>
            </w:pPr>
            <w:r>
              <w:t>Значение показателя за отчетный год (год предоставления субсидии или год, следующий за годом предоставления субсидии)</w:t>
            </w:r>
          </w:p>
        </w:tc>
      </w:tr>
      <w:tr w:rsidR="004166CE">
        <w:tc>
          <w:tcPr>
            <w:tcW w:w="5896" w:type="dxa"/>
            <w:vMerge/>
          </w:tcPr>
          <w:p w:rsidR="004166CE" w:rsidRDefault="004166CE" w:rsidP="00D410AB">
            <w:pPr>
              <w:spacing w:after="0" w:line="240" w:lineRule="auto"/>
            </w:pPr>
          </w:p>
        </w:tc>
        <w:tc>
          <w:tcPr>
            <w:tcW w:w="1874" w:type="dxa"/>
          </w:tcPr>
          <w:p w:rsidR="004166CE" w:rsidRDefault="004166CE" w:rsidP="00D410AB">
            <w:pPr>
              <w:pStyle w:val="ConsPlusNormal"/>
              <w:jc w:val="center"/>
            </w:pPr>
            <w:r>
              <w:t>начислено</w:t>
            </w:r>
          </w:p>
        </w:tc>
        <w:tc>
          <w:tcPr>
            <w:tcW w:w="1874" w:type="dxa"/>
          </w:tcPr>
          <w:p w:rsidR="004166CE" w:rsidRDefault="004166CE" w:rsidP="00D410AB">
            <w:pPr>
              <w:pStyle w:val="ConsPlusNormal"/>
              <w:jc w:val="center"/>
            </w:pPr>
            <w:r>
              <w:t>уплачено</w:t>
            </w:r>
          </w:p>
        </w:tc>
      </w:tr>
      <w:tr w:rsidR="004166CE">
        <w:tc>
          <w:tcPr>
            <w:tcW w:w="5896" w:type="dxa"/>
          </w:tcPr>
          <w:p w:rsidR="004166CE" w:rsidRDefault="004166CE" w:rsidP="00D410AB">
            <w:pPr>
              <w:pStyle w:val="ConsPlusNormal"/>
              <w:jc w:val="both"/>
            </w:pPr>
            <w:r>
              <w:t>Налог на доходы физических лиц</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прибыль</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 xml:space="preserve">Единый налог, уплачиваемый в связи с применением </w:t>
            </w:r>
            <w:r>
              <w:lastRenderedPageBreak/>
              <w:t>упрощенной системы налогообложения</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lastRenderedPageBreak/>
              <w:t>Единый налог на вмененный доход для отдельных видов деятельности</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сельскохозяйственный налог для сельскохозяйственных товаропроизводителей</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по патентной системе налогообложения</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имущество</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Транспортный налог</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Земельный налог</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добавленную стоимость</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Прочее (указать)</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налогов</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Пенсионный фонд Российской Федерации</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социального страхования Российской Федерации</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обязательного медицинского страхования Российской Федерации</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отчислений во внебюджетные фонды</w:t>
            </w:r>
          </w:p>
        </w:tc>
        <w:tc>
          <w:tcPr>
            <w:tcW w:w="1874" w:type="dxa"/>
          </w:tcPr>
          <w:p w:rsidR="004166CE" w:rsidRDefault="004166CE" w:rsidP="00D410AB">
            <w:pPr>
              <w:pStyle w:val="ConsPlusNormal"/>
              <w:jc w:val="both"/>
            </w:pPr>
          </w:p>
        </w:tc>
        <w:tc>
          <w:tcPr>
            <w:tcW w:w="1874" w:type="dxa"/>
          </w:tcPr>
          <w:p w:rsidR="004166CE" w:rsidRDefault="004166CE" w:rsidP="00D410AB">
            <w:pPr>
              <w:pStyle w:val="ConsPlusNormal"/>
              <w:jc w:val="both"/>
            </w:pPr>
          </w:p>
        </w:tc>
      </w:tr>
    </w:tbl>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rmal"/>
        <w:ind w:firstLine="540"/>
        <w:jc w:val="both"/>
      </w:pPr>
    </w:p>
    <w:p w:rsidR="004166CE" w:rsidRDefault="004166CE" w:rsidP="00D410AB">
      <w:pPr>
        <w:pStyle w:val="ConsPlusNormal"/>
        <w:ind w:firstLine="540"/>
        <w:jc w:val="both"/>
      </w:pPr>
      <w:r>
        <w:t>2. Финансовые показатели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989"/>
      </w:tblGrid>
      <w:tr w:rsidR="004166CE">
        <w:tc>
          <w:tcPr>
            <w:tcW w:w="4592" w:type="dxa"/>
          </w:tcPr>
          <w:p w:rsidR="004166CE" w:rsidRDefault="004166CE" w:rsidP="00D410AB">
            <w:pPr>
              <w:pStyle w:val="ConsPlusNormal"/>
              <w:jc w:val="center"/>
            </w:pPr>
            <w:r>
              <w:t>Наименование показателя</w:t>
            </w:r>
          </w:p>
        </w:tc>
        <w:tc>
          <w:tcPr>
            <w:tcW w:w="4989" w:type="dxa"/>
          </w:tcPr>
          <w:p w:rsidR="004166CE" w:rsidRDefault="004166CE" w:rsidP="00D410AB">
            <w:pPr>
              <w:pStyle w:val="ConsPlusNormal"/>
              <w:jc w:val="center"/>
            </w:pPr>
            <w:r>
              <w:t>Значение показателя за отчетный год (год предоставления субсидии или год, следующий за годом предоставления субсидии)</w:t>
            </w:r>
          </w:p>
        </w:tc>
      </w:tr>
      <w:tr w:rsidR="004166CE">
        <w:tc>
          <w:tcPr>
            <w:tcW w:w="4592" w:type="dxa"/>
          </w:tcPr>
          <w:p w:rsidR="004166CE" w:rsidRDefault="004166CE" w:rsidP="00D410AB">
            <w:pPr>
              <w:pStyle w:val="ConsPlusNormal"/>
            </w:pPr>
            <w:r>
              <w:t>Выручка от реализации товаров (работ, услуг) без учета НДС,</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в том числе на экспорт</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Доходы</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Расходы</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Доходы минус расходы</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Объем инвестиций в основной капитал</w:t>
            </w:r>
          </w:p>
        </w:tc>
        <w:tc>
          <w:tcPr>
            <w:tcW w:w="4989"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3. Сведения о среднемесячной заработной плате, численности работников и количестве рабочих мест:</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989"/>
      </w:tblGrid>
      <w:tr w:rsidR="004166CE">
        <w:tc>
          <w:tcPr>
            <w:tcW w:w="4592" w:type="dxa"/>
          </w:tcPr>
          <w:p w:rsidR="004166CE" w:rsidRDefault="004166CE" w:rsidP="00D410AB">
            <w:pPr>
              <w:pStyle w:val="ConsPlusNormal"/>
              <w:jc w:val="center"/>
            </w:pPr>
            <w:r>
              <w:t>Наименование показателя</w:t>
            </w:r>
          </w:p>
        </w:tc>
        <w:tc>
          <w:tcPr>
            <w:tcW w:w="4989" w:type="dxa"/>
          </w:tcPr>
          <w:p w:rsidR="004166CE" w:rsidRDefault="004166CE" w:rsidP="00D410AB">
            <w:pPr>
              <w:pStyle w:val="ConsPlusNormal"/>
              <w:jc w:val="center"/>
            </w:pPr>
            <w:r>
              <w:t xml:space="preserve">Значение показателя за отчетный год (год </w:t>
            </w:r>
            <w:r>
              <w:lastRenderedPageBreak/>
              <w:t>предоставления субсидии или год, следующий за годом предоставления субсидии)</w:t>
            </w:r>
          </w:p>
        </w:tc>
      </w:tr>
      <w:tr w:rsidR="004166CE">
        <w:tc>
          <w:tcPr>
            <w:tcW w:w="4592" w:type="dxa"/>
          </w:tcPr>
          <w:p w:rsidR="004166CE" w:rsidRDefault="004166CE" w:rsidP="00D410AB">
            <w:pPr>
              <w:pStyle w:val="ConsPlusNormal"/>
            </w:pPr>
            <w:r>
              <w:lastRenderedPageBreak/>
              <w:t>Среднемесячная заработная плата, рублей</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Среднесписочная численность работников, человек</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Количество вновь созданных рабочих мест, единиц</w:t>
            </w:r>
          </w:p>
        </w:tc>
        <w:tc>
          <w:tcPr>
            <w:tcW w:w="4989" w:type="dxa"/>
          </w:tcPr>
          <w:p w:rsidR="004166CE" w:rsidRDefault="004166CE" w:rsidP="00D410AB">
            <w:pPr>
              <w:pStyle w:val="ConsPlusNormal"/>
              <w:jc w:val="center"/>
            </w:pPr>
          </w:p>
        </w:tc>
      </w:tr>
      <w:tr w:rsidR="004166CE">
        <w:tc>
          <w:tcPr>
            <w:tcW w:w="4592" w:type="dxa"/>
          </w:tcPr>
          <w:p w:rsidR="004166CE" w:rsidRDefault="004166CE" w:rsidP="00D410AB">
            <w:pPr>
              <w:pStyle w:val="ConsPlusNormal"/>
            </w:pPr>
            <w:r>
              <w:t>Количество сохраненных рабочих мест, единиц</w:t>
            </w:r>
          </w:p>
        </w:tc>
        <w:tc>
          <w:tcPr>
            <w:tcW w:w="4989"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Главный бухгалтер             _________ __________________________________</w:t>
      </w:r>
    </w:p>
    <w:p w:rsidR="004166CE" w:rsidRDefault="004166CE" w:rsidP="00D410AB">
      <w:pPr>
        <w:pStyle w:val="ConsPlusNonformat"/>
        <w:jc w:val="both"/>
      </w:pPr>
      <w:r>
        <w:t xml:space="preserve">                              (подпись)              (Ф.И.О.)</w:t>
      </w:r>
    </w:p>
    <w:p w:rsidR="004166CE" w:rsidRDefault="004166CE" w:rsidP="00D410AB">
      <w:pPr>
        <w:pStyle w:val="ConsPlusNonformat"/>
        <w:jc w:val="both"/>
      </w:pPr>
    </w:p>
    <w:p w:rsidR="004166CE" w:rsidRDefault="004166CE" w:rsidP="00D410AB">
      <w:pPr>
        <w:pStyle w:val="ConsPlusNonformat"/>
        <w:jc w:val="both"/>
      </w:pPr>
      <w:r>
        <w:t>М.П. (при наличии)</w:t>
      </w: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pPr>
    </w:p>
    <w:p w:rsidR="004166CE" w:rsidRDefault="004166CE" w:rsidP="00D410AB">
      <w:pPr>
        <w:pStyle w:val="ConsPlusNormal"/>
        <w:jc w:val="right"/>
        <w:outlineLvl w:val="0"/>
      </w:pPr>
      <w:r>
        <w:t>Приложение N 2</w:t>
      </w:r>
    </w:p>
    <w:p w:rsidR="004166CE" w:rsidRDefault="004166CE" w:rsidP="00D410AB">
      <w:pPr>
        <w:pStyle w:val="ConsPlusNormal"/>
        <w:jc w:val="right"/>
      </w:pPr>
    </w:p>
    <w:p w:rsidR="004166CE" w:rsidRDefault="004166CE" w:rsidP="00D410AB">
      <w:pPr>
        <w:pStyle w:val="ConsPlusNormal"/>
        <w:jc w:val="right"/>
      </w:pPr>
      <w:r>
        <w:t>Утвержден</w:t>
      </w:r>
    </w:p>
    <w:p w:rsidR="004166CE" w:rsidRDefault="004166CE" w:rsidP="00D410AB">
      <w:pPr>
        <w:pStyle w:val="ConsPlusNormal"/>
        <w:jc w:val="right"/>
      </w:pPr>
      <w:r>
        <w:t>постановлением</w:t>
      </w:r>
    </w:p>
    <w:p w:rsidR="004166CE" w:rsidRDefault="004166CE" w:rsidP="00D410AB">
      <w:pPr>
        <w:pStyle w:val="ConsPlusNormal"/>
        <w:jc w:val="right"/>
      </w:pPr>
      <w:r>
        <w:t>администрации</w:t>
      </w:r>
    </w:p>
    <w:p w:rsidR="004166CE" w:rsidRDefault="004166CE" w:rsidP="00D410AB">
      <w:pPr>
        <w:pStyle w:val="ConsPlusNormal"/>
        <w:jc w:val="right"/>
      </w:pPr>
      <w:r>
        <w:t>Костромской области</w:t>
      </w:r>
    </w:p>
    <w:p w:rsidR="004166CE" w:rsidRDefault="004166CE" w:rsidP="00D410AB">
      <w:pPr>
        <w:pStyle w:val="ConsPlusNormal"/>
        <w:jc w:val="right"/>
      </w:pPr>
      <w:r>
        <w:t>от 27 июля 2016 г. N 270-а</w:t>
      </w:r>
    </w:p>
    <w:p w:rsidR="004166CE" w:rsidRDefault="004166CE" w:rsidP="00D410AB">
      <w:pPr>
        <w:pStyle w:val="ConsPlusNormal"/>
        <w:jc w:val="right"/>
      </w:pPr>
    </w:p>
    <w:p w:rsidR="004166CE" w:rsidRDefault="004166CE" w:rsidP="00D410AB">
      <w:pPr>
        <w:pStyle w:val="ConsPlusTitle"/>
        <w:jc w:val="center"/>
      </w:pPr>
      <w:bookmarkStart w:id="26" w:name="P598"/>
      <w:bookmarkEnd w:id="26"/>
      <w:r>
        <w:t>ПОРЯДОК</w:t>
      </w:r>
    </w:p>
    <w:p w:rsidR="004166CE" w:rsidRDefault="004166CE" w:rsidP="00D410AB">
      <w:pPr>
        <w:pStyle w:val="ConsPlusTitle"/>
        <w:jc w:val="center"/>
      </w:pPr>
      <w:r>
        <w:t>предоставления субсидий на возмещение части затрат</w:t>
      </w:r>
    </w:p>
    <w:p w:rsidR="004166CE" w:rsidRDefault="004166CE" w:rsidP="00D410AB">
      <w:pPr>
        <w:pStyle w:val="ConsPlusTitle"/>
        <w:jc w:val="center"/>
      </w:pPr>
      <w:r>
        <w:t>субъектов малого и среднего предпринимательства, связанных</w:t>
      </w:r>
    </w:p>
    <w:p w:rsidR="004166CE" w:rsidRDefault="004166CE" w:rsidP="00D410AB">
      <w:pPr>
        <w:pStyle w:val="ConsPlusTitle"/>
        <w:jc w:val="center"/>
      </w:pPr>
      <w:r>
        <w:t>с приобретением оборудования в целях создания,</w:t>
      </w:r>
    </w:p>
    <w:p w:rsidR="004166CE" w:rsidRDefault="004166CE" w:rsidP="00D410AB">
      <w:pPr>
        <w:pStyle w:val="ConsPlusTitle"/>
        <w:jc w:val="center"/>
      </w:pPr>
      <w:r>
        <w:t>и (или) развития, и (или) модернизации производства товаров</w:t>
      </w:r>
    </w:p>
    <w:p w:rsidR="004166CE" w:rsidRDefault="004166CE" w:rsidP="00D410AB">
      <w:pPr>
        <w:pStyle w:val="ConsPlusTitle"/>
        <w:jc w:val="center"/>
      </w:pPr>
      <w:r>
        <w:t>(работ, услуг), в 2016 году</w:t>
      </w:r>
    </w:p>
    <w:p w:rsidR="004166CE" w:rsidRDefault="004166CE" w:rsidP="00D410AB">
      <w:pPr>
        <w:pStyle w:val="ConsPlusNormal"/>
        <w:jc w:val="center"/>
      </w:pPr>
    </w:p>
    <w:p w:rsidR="004166CE" w:rsidRDefault="004166CE" w:rsidP="00D410AB">
      <w:pPr>
        <w:pStyle w:val="ConsPlusNormal"/>
        <w:jc w:val="center"/>
        <w:outlineLvl w:val="1"/>
      </w:pPr>
      <w:r>
        <w:t>Глава 1. ОБЩИЕ ПОЛОЖЕНИЯ</w:t>
      </w:r>
    </w:p>
    <w:p w:rsidR="004166CE" w:rsidRDefault="004166CE" w:rsidP="00D410AB">
      <w:pPr>
        <w:pStyle w:val="ConsPlusNormal"/>
        <w:jc w:val="center"/>
      </w:pPr>
    </w:p>
    <w:p w:rsidR="004166CE" w:rsidRDefault="004166CE" w:rsidP="00D410AB">
      <w:pPr>
        <w:pStyle w:val="ConsPlusNormal"/>
        <w:ind w:firstLine="540"/>
        <w:jc w:val="both"/>
      </w:pPr>
      <w:r>
        <w:t xml:space="preserve">1. </w:t>
      </w:r>
      <w:proofErr w:type="gramStart"/>
      <w:r>
        <w:t xml:space="preserve">Настоящий Порядок разработан в соответствии со </w:t>
      </w:r>
      <w:hyperlink r:id="rId29" w:history="1">
        <w:r>
          <w:rPr>
            <w:color w:val="0000FF"/>
          </w:rPr>
          <w:t>статьей 78</w:t>
        </w:r>
      </w:hyperlink>
      <w:r>
        <w:t xml:space="preserve"> Бюджетного кодекса Российской Федерации,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31" w:history="1">
        <w:r>
          <w:rPr>
            <w:color w:val="0000FF"/>
          </w:rPr>
          <w:t>Постановлением</w:t>
        </w:r>
      </w:hyperlink>
      <w: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32" w:history="1">
        <w:r>
          <w:rPr>
            <w:color w:val="0000FF"/>
          </w:rPr>
          <w:t>Законом</w:t>
        </w:r>
      </w:hyperlink>
      <w:r>
        <w:t xml:space="preserve"> Костромской области от 18 декабря 2015 года</w:t>
      </w:r>
      <w:proofErr w:type="gramEnd"/>
      <w:r>
        <w:t xml:space="preserve"> </w:t>
      </w:r>
      <w:proofErr w:type="gramStart"/>
      <w:r>
        <w:t xml:space="preserve">N 44-6-ЗКО "Об областном бюджете на 2016 год", </w:t>
      </w:r>
      <w:hyperlink r:id="rId33" w:history="1">
        <w:r>
          <w:rPr>
            <w:color w:val="0000FF"/>
          </w:rPr>
          <w:t>постановлением</w:t>
        </w:r>
      </w:hyperlink>
      <w:r>
        <w:t xml:space="preserve"> администрации Костромской области от 18 августа 2015 года N 301-а "Об утверждении государственной программы Костромской области "Экономическое </w:t>
      </w:r>
      <w:r>
        <w:lastRenderedPageBreak/>
        <w:t>развитие Костромской области на период до 2025 года" (далее - постановление администрации Костромской области от 18 августа 2015 года N 301-а) и определяет цели, условия предоставления субсидий на возмещение части затрат субъектов малого и среднего</w:t>
      </w:r>
      <w:proofErr w:type="gramEnd"/>
      <w:r>
        <w:t xml:space="preserve"> </w:t>
      </w:r>
      <w:proofErr w:type="gramStart"/>
      <w:r>
        <w:t>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субсидии), а также критерии отбора получателей субсидии.</w:t>
      </w:r>
      <w:proofErr w:type="gramEnd"/>
    </w:p>
    <w:p w:rsidR="004166CE" w:rsidRDefault="004166CE" w:rsidP="00D410AB">
      <w:pPr>
        <w:pStyle w:val="ConsPlusNormal"/>
        <w:ind w:firstLine="540"/>
        <w:jc w:val="both"/>
      </w:pPr>
      <w:bookmarkStart w:id="27" w:name="P608"/>
      <w:bookmarkEnd w:id="27"/>
      <w:r>
        <w:t>2. Целью предоставления субсидий является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4166CE" w:rsidRDefault="004166CE" w:rsidP="00D410AB">
      <w:pPr>
        <w:pStyle w:val="ConsPlusNormal"/>
        <w:ind w:firstLine="540"/>
        <w:jc w:val="both"/>
      </w:pPr>
      <w:r>
        <w:t>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настоящем пункте.</w:t>
      </w:r>
    </w:p>
    <w:p w:rsidR="004166CE" w:rsidRDefault="004166CE" w:rsidP="00D410AB">
      <w:pPr>
        <w:pStyle w:val="ConsPlusNormal"/>
        <w:ind w:firstLine="540"/>
        <w:jc w:val="both"/>
      </w:pPr>
      <w:r>
        <w:t>3. Главным распорядителем средств областного бюджета, предоставляемых в виде субсидий, является департамент экономического развития Костромской области (далее - уполномоченный орган).</w:t>
      </w:r>
    </w:p>
    <w:p w:rsidR="004166CE" w:rsidRDefault="004166CE" w:rsidP="00D410AB">
      <w:pPr>
        <w:pStyle w:val="ConsPlusNormal"/>
        <w:jc w:val="center"/>
      </w:pPr>
    </w:p>
    <w:p w:rsidR="004166CE" w:rsidRDefault="004166CE" w:rsidP="00D410AB">
      <w:pPr>
        <w:pStyle w:val="ConsPlusNormal"/>
        <w:jc w:val="center"/>
        <w:outlineLvl w:val="1"/>
      </w:pPr>
      <w:r>
        <w:t>Глава 2. ПОЛУЧАТЕЛИ СУБСИДИЙ</w:t>
      </w:r>
    </w:p>
    <w:p w:rsidR="004166CE" w:rsidRDefault="004166CE" w:rsidP="00D410AB">
      <w:pPr>
        <w:pStyle w:val="ConsPlusNormal"/>
        <w:jc w:val="center"/>
      </w:pPr>
    </w:p>
    <w:p w:rsidR="004166CE" w:rsidRDefault="004166CE" w:rsidP="00D410AB">
      <w:pPr>
        <w:pStyle w:val="ConsPlusNormal"/>
        <w:ind w:firstLine="540"/>
        <w:jc w:val="both"/>
      </w:pPr>
      <w:bookmarkStart w:id="28" w:name="P614"/>
      <w:bookmarkEnd w:id="28"/>
      <w:r>
        <w:t xml:space="preserve">4. </w:t>
      </w:r>
      <w:proofErr w:type="gramStart"/>
      <w:r>
        <w:t xml:space="preserve">Получателями субсидий являются субъекты малого и среднего предпринимательства, соответствующие условиям и категориям отнесения к субъектам малого и среднего предпринимательства, установленным </w:t>
      </w:r>
      <w:hyperlink r:id="rId34" w:history="1">
        <w:r>
          <w:rPr>
            <w:color w:val="0000FF"/>
          </w:rPr>
          <w:t>частями 1</w:t>
        </w:r>
      </w:hyperlink>
      <w:r>
        <w:t xml:space="preserve">, </w:t>
      </w:r>
      <w:hyperlink r:id="rId35" w:history="1">
        <w:r>
          <w:rPr>
            <w:color w:val="0000FF"/>
          </w:rPr>
          <w:t>3 статьи 4</w:t>
        </w:r>
      </w:hyperlink>
      <w:r>
        <w:t xml:space="preserve"> Федерального закона от 24 июля 2007 года N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сфере производства товаров (работ, услуг), за исключением видов</w:t>
      </w:r>
      <w:proofErr w:type="gramEnd"/>
      <w:r>
        <w:t xml:space="preserve"> деятельности, включенных в разделы G (за исключением кода 45), K, L, M (за исключением кодов 71 и 75), N, O, S (за исключением кодов 95 и 96), T, U </w:t>
      </w:r>
      <w:hyperlink r:id="rId36" w:history="1">
        <w:r>
          <w:rPr>
            <w:color w:val="0000FF"/>
          </w:rPr>
          <w:t>Общероссийского классификатора</w:t>
        </w:r>
      </w:hyperlink>
      <w:r>
        <w:t xml:space="preserve"> видов экономической деятельности ОК 029-2014 (КДЕС</w:t>
      </w:r>
      <w:proofErr w:type="gramStart"/>
      <w:r>
        <w:t xml:space="preserve"> Р</w:t>
      </w:r>
      <w:proofErr w:type="gramEnd"/>
      <w:r>
        <w:t>ед. 2), принятого Приказом Федерального агентства по техническому регулированию и метрологии от 31 января 2014 года N 14-ст "О принятии и введении в действие Общероссийского классификатора видов экономической деятельности (ОКВЭД2) ОК 029-2014 (КДЕС</w:t>
      </w:r>
      <w:proofErr w:type="gramStart"/>
      <w:r>
        <w:t xml:space="preserve"> Р</w:t>
      </w:r>
      <w:proofErr w:type="gramEnd"/>
      <w:r>
        <w:t xml:space="preserve">ед. 2) и </w:t>
      </w:r>
      <w:hyperlink r:id="rId37" w:history="1">
        <w:r>
          <w:rPr>
            <w:color w:val="0000FF"/>
          </w:rPr>
          <w:t>Общероссийского классификатора</w:t>
        </w:r>
      </w:hyperlink>
      <w:r>
        <w:t xml:space="preserve"> продукции по видам экономической деятельности (ОКПД2) ОК 034-2014 (КПЕС 2008)", и заключившие договор на приобретение оборудования в собственность в целях создания, и (или) развития, и (или) модернизации производства товаров (работ, услуг) (далее соответственно - субъекты предпринимательства, договор приобретения оборудования).</w:t>
      </w:r>
    </w:p>
    <w:p w:rsidR="004166CE" w:rsidRDefault="004166CE" w:rsidP="00D410AB">
      <w:pPr>
        <w:pStyle w:val="ConsPlusNormal"/>
        <w:ind w:firstLine="540"/>
        <w:jc w:val="both"/>
      </w:pPr>
      <w:r>
        <w:t>Видом экономической деятельности субъекта предпринимательства признается деятельность, которая в разделе "Сведения о видах экономической деятельности" выписки из Единого государственного реестра юридических лиц или Единого государственного реестра индивидуальных предпринимателей указана в качестве основного вида деятельности.</w:t>
      </w:r>
    </w:p>
    <w:p w:rsidR="004166CE" w:rsidRDefault="004166CE" w:rsidP="00D410AB">
      <w:pPr>
        <w:pStyle w:val="ConsPlusNormal"/>
        <w:jc w:val="center"/>
      </w:pPr>
    </w:p>
    <w:p w:rsidR="004166CE" w:rsidRDefault="004166CE" w:rsidP="00D410AB">
      <w:pPr>
        <w:pStyle w:val="ConsPlusNormal"/>
        <w:jc w:val="center"/>
        <w:outlineLvl w:val="1"/>
      </w:pPr>
      <w:r>
        <w:t>Глава 3. КРИТЕРИИ ОТБОРА ПОЛУЧАТЕЛЕЙ СУБСИДИЙ</w:t>
      </w:r>
    </w:p>
    <w:p w:rsidR="004166CE" w:rsidRDefault="004166CE" w:rsidP="00D410AB">
      <w:pPr>
        <w:pStyle w:val="ConsPlusNormal"/>
        <w:jc w:val="center"/>
      </w:pPr>
    </w:p>
    <w:p w:rsidR="004166CE" w:rsidRDefault="004166CE" w:rsidP="00D410AB">
      <w:pPr>
        <w:pStyle w:val="ConsPlusNormal"/>
        <w:ind w:firstLine="540"/>
        <w:jc w:val="both"/>
      </w:pPr>
      <w:bookmarkStart w:id="29" w:name="P619"/>
      <w:bookmarkEnd w:id="29"/>
      <w:r>
        <w:t>5. Критериями отбора субъектов предпринимательства для предоставления субсидии являются:</w:t>
      </w:r>
    </w:p>
    <w:p w:rsidR="004166CE" w:rsidRDefault="004166CE" w:rsidP="00D410AB">
      <w:pPr>
        <w:pStyle w:val="ConsPlusNormal"/>
        <w:ind w:firstLine="540"/>
        <w:jc w:val="both"/>
      </w:pPr>
    </w:p>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953"/>
        <w:gridCol w:w="1984"/>
        <w:gridCol w:w="1191"/>
      </w:tblGrid>
      <w:tr w:rsidR="004166CE">
        <w:tc>
          <w:tcPr>
            <w:tcW w:w="510" w:type="dxa"/>
          </w:tcPr>
          <w:p w:rsidR="004166CE" w:rsidRDefault="004166CE" w:rsidP="00D410A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5953" w:type="dxa"/>
          </w:tcPr>
          <w:p w:rsidR="004166CE" w:rsidRDefault="004166CE" w:rsidP="00D410AB">
            <w:pPr>
              <w:pStyle w:val="ConsPlusNormal"/>
              <w:jc w:val="center"/>
            </w:pPr>
            <w:r>
              <w:t>Наименование критерия</w:t>
            </w:r>
          </w:p>
        </w:tc>
        <w:tc>
          <w:tcPr>
            <w:tcW w:w="1984" w:type="dxa"/>
          </w:tcPr>
          <w:p w:rsidR="004166CE" w:rsidRDefault="004166CE" w:rsidP="00D410AB">
            <w:pPr>
              <w:pStyle w:val="ConsPlusNormal"/>
              <w:jc w:val="center"/>
            </w:pPr>
            <w:r>
              <w:t>Показатели</w:t>
            </w:r>
          </w:p>
        </w:tc>
        <w:tc>
          <w:tcPr>
            <w:tcW w:w="1191" w:type="dxa"/>
          </w:tcPr>
          <w:p w:rsidR="004166CE" w:rsidRDefault="004166CE" w:rsidP="00D410AB">
            <w:pPr>
              <w:pStyle w:val="ConsPlusNormal"/>
              <w:jc w:val="center"/>
            </w:pPr>
            <w:r>
              <w:t>Оценка в баллах</w:t>
            </w:r>
          </w:p>
        </w:tc>
      </w:tr>
      <w:tr w:rsidR="004166CE">
        <w:tc>
          <w:tcPr>
            <w:tcW w:w="510" w:type="dxa"/>
          </w:tcPr>
          <w:p w:rsidR="004166CE" w:rsidRDefault="004166CE" w:rsidP="00D410AB">
            <w:pPr>
              <w:pStyle w:val="ConsPlusNormal"/>
              <w:jc w:val="center"/>
            </w:pPr>
            <w:r>
              <w:t>1</w:t>
            </w:r>
          </w:p>
        </w:tc>
        <w:tc>
          <w:tcPr>
            <w:tcW w:w="5953" w:type="dxa"/>
          </w:tcPr>
          <w:p w:rsidR="004166CE" w:rsidRDefault="004166CE" w:rsidP="00D410AB">
            <w:pPr>
              <w:pStyle w:val="ConsPlusNormal"/>
              <w:jc w:val="center"/>
            </w:pPr>
            <w:r>
              <w:t>2</w:t>
            </w:r>
          </w:p>
        </w:tc>
        <w:tc>
          <w:tcPr>
            <w:tcW w:w="1984" w:type="dxa"/>
          </w:tcPr>
          <w:p w:rsidR="004166CE" w:rsidRDefault="004166CE" w:rsidP="00D410AB">
            <w:pPr>
              <w:pStyle w:val="ConsPlusNormal"/>
              <w:jc w:val="center"/>
            </w:pPr>
            <w:r>
              <w:t>3</w:t>
            </w:r>
          </w:p>
        </w:tc>
        <w:tc>
          <w:tcPr>
            <w:tcW w:w="1191" w:type="dxa"/>
          </w:tcPr>
          <w:p w:rsidR="004166CE" w:rsidRDefault="004166CE" w:rsidP="00D410AB">
            <w:pPr>
              <w:pStyle w:val="ConsPlusNormal"/>
              <w:jc w:val="center"/>
            </w:pPr>
            <w:r>
              <w:t>4</w:t>
            </w:r>
          </w:p>
        </w:tc>
      </w:tr>
      <w:tr w:rsidR="004166CE">
        <w:tc>
          <w:tcPr>
            <w:tcW w:w="510" w:type="dxa"/>
            <w:vMerge w:val="restart"/>
          </w:tcPr>
          <w:p w:rsidR="004166CE" w:rsidRDefault="004166CE" w:rsidP="00D410AB">
            <w:pPr>
              <w:pStyle w:val="ConsPlusNormal"/>
              <w:jc w:val="center"/>
            </w:pPr>
            <w:r>
              <w:t>1.</w:t>
            </w:r>
          </w:p>
        </w:tc>
        <w:tc>
          <w:tcPr>
            <w:tcW w:w="5953" w:type="dxa"/>
            <w:vMerge w:val="restart"/>
          </w:tcPr>
          <w:p w:rsidR="004166CE" w:rsidRDefault="004166CE" w:rsidP="00D410AB">
            <w:pPr>
              <w:pStyle w:val="ConsPlusNormal"/>
              <w:jc w:val="both"/>
            </w:pPr>
            <w:r>
              <w:t xml:space="preserve">Уровень среднемесячной заработной платы </w:t>
            </w:r>
            <w:proofErr w:type="gramStart"/>
            <w:r>
              <w:t>у субъекта предпринимательства за предыдущий год в кратном размере от величины среднемесячной заработной платы по соответствующему виду</w:t>
            </w:r>
            <w:proofErr w:type="gramEnd"/>
            <w:r>
              <w:t xml:space="preserve"> деятельности по Костромской </w:t>
            </w:r>
            <w:r>
              <w:lastRenderedPageBreak/>
              <w:t>области за 2014 год</w:t>
            </w:r>
          </w:p>
        </w:tc>
        <w:tc>
          <w:tcPr>
            <w:tcW w:w="1984" w:type="dxa"/>
          </w:tcPr>
          <w:p w:rsidR="004166CE" w:rsidRDefault="004166CE" w:rsidP="00D410AB">
            <w:pPr>
              <w:pStyle w:val="ConsPlusNormal"/>
              <w:jc w:val="both"/>
            </w:pPr>
            <w:r>
              <w:lastRenderedPageBreak/>
              <w:t>от 2 и более</w:t>
            </w:r>
          </w:p>
        </w:tc>
        <w:tc>
          <w:tcPr>
            <w:tcW w:w="1191" w:type="dxa"/>
          </w:tcPr>
          <w:p w:rsidR="004166CE" w:rsidRDefault="004166CE" w:rsidP="00D410AB">
            <w:pPr>
              <w:pStyle w:val="ConsPlusNormal"/>
              <w:jc w:val="center"/>
            </w:pPr>
            <w:r>
              <w:t>10</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1,7 до 2</w:t>
            </w:r>
          </w:p>
        </w:tc>
        <w:tc>
          <w:tcPr>
            <w:tcW w:w="1191" w:type="dxa"/>
          </w:tcPr>
          <w:p w:rsidR="004166CE" w:rsidRDefault="004166CE" w:rsidP="00D410AB">
            <w:pPr>
              <w:pStyle w:val="ConsPlusNormal"/>
              <w:jc w:val="center"/>
            </w:pPr>
            <w:r>
              <w:t>7</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1,3 до 1,7</w:t>
            </w:r>
          </w:p>
        </w:tc>
        <w:tc>
          <w:tcPr>
            <w:tcW w:w="1191"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1,3</w:t>
            </w:r>
          </w:p>
        </w:tc>
        <w:tc>
          <w:tcPr>
            <w:tcW w:w="1191"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до 1</w:t>
            </w:r>
          </w:p>
        </w:tc>
        <w:tc>
          <w:tcPr>
            <w:tcW w:w="1191"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2.</w:t>
            </w:r>
          </w:p>
        </w:tc>
        <w:tc>
          <w:tcPr>
            <w:tcW w:w="5953" w:type="dxa"/>
            <w:vMerge w:val="restart"/>
          </w:tcPr>
          <w:p w:rsidR="004166CE" w:rsidRDefault="004166CE" w:rsidP="00D410AB">
            <w:pPr>
              <w:pStyle w:val="ConsPlusNormal"/>
              <w:jc w:val="both"/>
            </w:pPr>
            <w:r>
              <w:t>Увеличение среднесписочной численности работников в году, предшествующем подаче документов, необходимых для предоставления субсидии (далее - заявка) (человек)</w:t>
            </w:r>
          </w:p>
        </w:tc>
        <w:tc>
          <w:tcPr>
            <w:tcW w:w="1984" w:type="dxa"/>
          </w:tcPr>
          <w:p w:rsidR="004166CE" w:rsidRDefault="004166CE" w:rsidP="00D410AB">
            <w:pPr>
              <w:pStyle w:val="ConsPlusNormal"/>
              <w:jc w:val="both"/>
            </w:pPr>
            <w:r>
              <w:t>от 10 и более</w:t>
            </w:r>
          </w:p>
        </w:tc>
        <w:tc>
          <w:tcPr>
            <w:tcW w:w="1191" w:type="dxa"/>
          </w:tcPr>
          <w:p w:rsidR="004166CE" w:rsidRDefault="004166CE" w:rsidP="00D410AB">
            <w:pPr>
              <w:pStyle w:val="ConsPlusNormal"/>
              <w:jc w:val="center"/>
            </w:pPr>
            <w:r>
              <w:t>5</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5 до 10</w:t>
            </w:r>
          </w:p>
        </w:tc>
        <w:tc>
          <w:tcPr>
            <w:tcW w:w="1191"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5</w:t>
            </w:r>
          </w:p>
        </w:tc>
        <w:tc>
          <w:tcPr>
            <w:tcW w:w="1191" w:type="dxa"/>
          </w:tcPr>
          <w:p w:rsidR="004166CE" w:rsidRDefault="004166CE" w:rsidP="00D410AB">
            <w:pPr>
              <w:pStyle w:val="ConsPlusNormal"/>
              <w:jc w:val="center"/>
            </w:pPr>
            <w:r>
              <w:t>3</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среднесписочная численность не изменяется</w:t>
            </w:r>
          </w:p>
        </w:tc>
        <w:tc>
          <w:tcPr>
            <w:tcW w:w="1191"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среднесписочная численность уменьшается</w:t>
            </w:r>
          </w:p>
        </w:tc>
        <w:tc>
          <w:tcPr>
            <w:tcW w:w="1191"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3.</w:t>
            </w:r>
          </w:p>
        </w:tc>
        <w:tc>
          <w:tcPr>
            <w:tcW w:w="5953" w:type="dxa"/>
            <w:vMerge w:val="restart"/>
          </w:tcPr>
          <w:p w:rsidR="004166CE" w:rsidRDefault="004166CE" w:rsidP="00D410AB">
            <w:pPr>
              <w:pStyle w:val="ConsPlusNormal"/>
              <w:jc w:val="both"/>
            </w:pPr>
            <w: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(проценты)</w:t>
            </w:r>
          </w:p>
        </w:tc>
        <w:tc>
          <w:tcPr>
            <w:tcW w:w="1984" w:type="dxa"/>
          </w:tcPr>
          <w:p w:rsidR="004166CE" w:rsidRDefault="004166CE" w:rsidP="00D410AB">
            <w:pPr>
              <w:pStyle w:val="ConsPlusNormal"/>
              <w:jc w:val="both"/>
            </w:pPr>
            <w:r>
              <w:t>свыше 100</w:t>
            </w:r>
          </w:p>
        </w:tc>
        <w:tc>
          <w:tcPr>
            <w:tcW w:w="1191" w:type="dxa"/>
          </w:tcPr>
          <w:p w:rsidR="004166CE" w:rsidRDefault="004166CE" w:rsidP="00D410AB">
            <w:pPr>
              <w:pStyle w:val="ConsPlusNormal"/>
              <w:jc w:val="center"/>
            </w:pPr>
            <w:r>
              <w:t>10</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50 до 100</w:t>
            </w:r>
          </w:p>
        </w:tc>
        <w:tc>
          <w:tcPr>
            <w:tcW w:w="1191" w:type="dxa"/>
          </w:tcPr>
          <w:p w:rsidR="004166CE" w:rsidRDefault="004166CE" w:rsidP="00D410AB">
            <w:pPr>
              <w:pStyle w:val="ConsPlusNormal"/>
              <w:jc w:val="center"/>
            </w:pPr>
            <w:r>
              <w:t>7</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30 до 50</w:t>
            </w:r>
          </w:p>
        </w:tc>
        <w:tc>
          <w:tcPr>
            <w:tcW w:w="1191" w:type="dxa"/>
          </w:tcPr>
          <w:p w:rsidR="004166CE" w:rsidRDefault="004166CE" w:rsidP="00D410AB">
            <w:pPr>
              <w:pStyle w:val="ConsPlusNormal"/>
              <w:jc w:val="center"/>
            </w:pPr>
            <w:r>
              <w:t>4</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от 1 до 30</w:t>
            </w:r>
          </w:p>
        </w:tc>
        <w:tc>
          <w:tcPr>
            <w:tcW w:w="1191"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0</w:t>
            </w:r>
          </w:p>
        </w:tc>
        <w:tc>
          <w:tcPr>
            <w:tcW w:w="1191"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4.</w:t>
            </w:r>
          </w:p>
        </w:tc>
        <w:tc>
          <w:tcPr>
            <w:tcW w:w="5953" w:type="dxa"/>
            <w:vMerge w:val="restart"/>
          </w:tcPr>
          <w:p w:rsidR="004166CE" w:rsidRDefault="004166CE" w:rsidP="00D410AB">
            <w:pPr>
              <w:pStyle w:val="ConsPlusNormal"/>
              <w:jc w:val="both"/>
            </w:pPr>
            <w:r>
              <w:t>Получение государственной финансовой поддержки субъектом предпринимательства в рамках государственных программ (подпрограмм) Костромской области, содержащих мероприятия, направленные на развитие малого и среднего предпринимательства в году, предшествующем подаче заявки</w:t>
            </w:r>
          </w:p>
        </w:tc>
        <w:tc>
          <w:tcPr>
            <w:tcW w:w="1984" w:type="dxa"/>
          </w:tcPr>
          <w:p w:rsidR="004166CE" w:rsidRDefault="004166CE" w:rsidP="00D410AB">
            <w:pPr>
              <w:pStyle w:val="ConsPlusNormal"/>
              <w:jc w:val="both"/>
            </w:pPr>
            <w:r>
              <w:t>поддержка ранее не оказывалась</w:t>
            </w:r>
          </w:p>
        </w:tc>
        <w:tc>
          <w:tcPr>
            <w:tcW w:w="1191" w:type="dxa"/>
          </w:tcPr>
          <w:p w:rsidR="004166CE" w:rsidRDefault="004166CE" w:rsidP="00D410AB">
            <w:pPr>
              <w:pStyle w:val="ConsPlusNormal"/>
              <w:jc w:val="center"/>
            </w:pPr>
            <w:r>
              <w:t>3</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поддержка ранее оказывалась</w:t>
            </w:r>
          </w:p>
        </w:tc>
        <w:tc>
          <w:tcPr>
            <w:tcW w:w="1191" w:type="dxa"/>
          </w:tcPr>
          <w:p w:rsidR="004166CE" w:rsidRDefault="004166CE" w:rsidP="00D410AB">
            <w:pPr>
              <w:pStyle w:val="ConsPlusNormal"/>
              <w:jc w:val="center"/>
            </w:pPr>
            <w:r>
              <w:t>0</w:t>
            </w:r>
          </w:p>
        </w:tc>
      </w:tr>
      <w:tr w:rsidR="004166CE">
        <w:tc>
          <w:tcPr>
            <w:tcW w:w="510" w:type="dxa"/>
            <w:vMerge w:val="restart"/>
          </w:tcPr>
          <w:p w:rsidR="004166CE" w:rsidRDefault="004166CE" w:rsidP="00D410AB">
            <w:pPr>
              <w:pStyle w:val="ConsPlusNormal"/>
              <w:jc w:val="center"/>
            </w:pPr>
            <w:r>
              <w:t>5.</w:t>
            </w:r>
          </w:p>
        </w:tc>
        <w:tc>
          <w:tcPr>
            <w:tcW w:w="5953" w:type="dxa"/>
            <w:vMerge w:val="restart"/>
          </w:tcPr>
          <w:p w:rsidR="004166CE" w:rsidRDefault="004166CE" w:rsidP="00D410AB">
            <w:pPr>
              <w:pStyle w:val="ConsPlusNormal"/>
              <w:jc w:val="both"/>
            </w:pPr>
            <w:r>
              <w:t>Страна - изготовитель предмета договора приобретения оборудования</w:t>
            </w:r>
          </w:p>
        </w:tc>
        <w:tc>
          <w:tcPr>
            <w:tcW w:w="1984" w:type="dxa"/>
          </w:tcPr>
          <w:p w:rsidR="004166CE" w:rsidRDefault="004166CE" w:rsidP="00D410AB">
            <w:pPr>
              <w:pStyle w:val="ConsPlusNormal"/>
              <w:jc w:val="both"/>
            </w:pPr>
            <w:r>
              <w:t>страны - члены Таможенного союза</w:t>
            </w:r>
          </w:p>
        </w:tc>
        <w:tc>
          <w:tcPr>
            <w:tcW w:w="1191" w:type="dxa"/>
          </w:tcPr>
          <w:p w:rsidR="004166CE" w:rsidRDefault="004166CE" w:rsidP="00D410AB">
            <w:pPr>
              <w:pStyle w:val="ConsPlusNormal"/>
              <w:jc w:val="center"/>
            </w:pPr>
            <w:r>
              <w:t>2</w:t>
            </w:r>
          </w:p>
        </w:tc>
      </w:tr>
      <w:tr w:rsidR="004166CE">
        <w:tc>
          <w:tcPr>
            <w:tcW w:w="510" w:type="dxa"/>
            <w:vMerge/>
          </w:tcPr>
          <w:p w:rsidR="004166CE" w:rsidRDefault="004166CE" w:rsidP="00D410AB">
            <w:pPr>
              <w:spacing w:after="0" w:line="240" w:lineRule="auto"/>
            </w:pPr>
          </w:p>
        </w:tc>
        <w:tc>
          <w:tcPr>
            <w:tcW w:w="5953" w:type="dxa"/>
            <w:vMerge/>
          </w:tcPr>
          <w:p w:rsidR="004166CE" w:rsidRDefault="004166CE" w:rsidP="00D410AB">
            <w:pPr>
              <w:spacing w:after="0" w:line="240" w:lineRule="auto"/>
            </w:pPr>
          </w:p>
        </w:tc>
        <w:tc>
          <w:tcPr>
            <w:tcW w:w="1984" w:type="dxa"/>
          </w:tcPr>
          <w:p w:rsidR="004166CE" w:rsidRDefault="004166CE" w:rsidP="00D410AB">
            <w:pPr>
              <w:pStyle w:val="ConsPlusNormal"/>
              <w:jc w:val="both"/>
            </w:pPr>
            <w:r>
              <w:t>иные</w:t>
            </w:r>
          </w:p>
        </w:tc>
        <w:tc>
          <w:tcPr>
            <w:tcW w:w="1191" w:type="dxa"/>
          </w:tcPr>
          <w:p w:rsidR="004166CE" w:rsidRDefault="004166CE" w:rsidP="00D410AB">
            <w:pPr>
              <w:pStyle w:val="ConsPlusNormal"/>
              <w:jc w:val="center"/>
            </w:pPr>
            <w:r>
              <w:t>0</w:t>
            </w:r>
          </w:p>
        </w:tc>
      </w:tr>
    </w:tbl>
    <w:p w:rsidR="004166CE" w:rsidRDefault="004166CE" w:rsidP="00D410AB">
      <w:pPr>
        <w:spacing w:after="0" w:line="240" w:lineRule="auto"/>
        <w:sectPr w:rsidR="004166CE" w:rsidSect="00D410AB">
          <w:type w:val="continuous"/>
          <w:pgSz w:w="11905" w:h="16838"/>
          <w:pgMar w:top="1134" w:right="850" w:bottom="1134" w:left="1701" w:header="0" w:footer="0" w:gutter="0"/>
          <w:cols w:space="720"/>
        </w:sectPr>
      </w:pPr>
    </w:p>
    <w:p w:rsidR="004166CE" w:rsidRDefault="004166CE" w:rsidP="00D410AB">
      <w:pPr>
        <w:pStyle w:val="ConsPlusNormal"/>
        <w:ind w:firstLine="540"/>
        <w:jc w:val="both"/>
      </w:pPr>
    </w:p>
    <w:p w:rsidR="004166CE" w:rsidRDefault="004166CE" w:rsidP="00D410AB">
      <w:pPr>
        <w:pStyle w:val="ConsPlusNormal"/>
        <w:ind w:firstLine="540"/>
        <w:jc w:val="both"/>
      </w:pPr>
      <w:r>
        <w:t xml:space="preserve">6. По каждому субъекту предпринимательства выводится итоговый балл, определяемый как сумма баллов по критериям, указанным в </w:t>
      </w:r>
      <w:hyperlink w:anchor="P619" w:history="1">
        <w:r>
          <w:rPr>
            <w:color w:val="0000FF"/>
          </w:rPr>
          <w:t>пункте 5</w:t>
        </w:r>
      </w:hyperlink>
      <w:r>
        <w:t xml:space="preserve"> настоящего Порядка. Максимально возможное количество баллов равно 30.</w:t>
      </w:r>
    </w:p>
    <w:p w:rsidR="004166CE" w:rsidRDefault="004166CE" w:rsidP="00D410AB">
      <w:pPr>
        <w:pStyle w:val="ConsPlusNormal"/>
        <w:jc w:val="center"/>
      </w:pPr>
    </w:p>
    <w:p w:rsidR="004166CE" w:rsidRDefault="004166CE" w:rsidP="00D410AB">
      <w:pPr>
        <w:pStyle w:val="ConsPlusNormal"/>
        <w:jc w:val="center"/>
        <w:outlineLvl w:val="1"/>
      </w:pPr>
      <w:r>
        <w:t>Глава 4. РАЗМЕР И УСЛОВИЯ ПРЕДОСТАВЛЕНИЯ СУБСИДИЙ</w:t>
      </w:r>
    </w:p>
    <w:p w:rsidR="004166CE" w:rsidRDefault="004166CE" w:rsidP="00D410AB">
      <w:pPr>
        <w:pStyle w:val="ConsPlusNormal"/>
        <w:jc w:val="center"/>
      </w:pPr>
    </w:p>
    <w:p w:rsidR="004166CE" w:rsidRDefault="004166CE" w:rsidP="00D410AB">
      <w:pPr>
        <w:pStyle w:val="ConsPlusNormal"/>
        <w:ind w:firstLine="540"/>
        <w:jc w:val="both"/>
      </w:pPr>
      <w:bookmarkStart w:id="30" w:name="P682"/>
      <w:bookmarkEnd w:id="30"/>
      <w:r>
        <w:t>7. Субсидии предоставляются субъектам предпринимательства в размере 50% произведенных затрат по одному договору приобретения оборудования, обязательства по которому исполнены и оплачены, но не более 2,0 млн. рублей на одного субъекта предпринимательства.</w:t>
      </w:r>
    </w:p>
    <w:p w:rsidR="004166CE" w:rsidRDefault="004166CE" w:rsidP="00D410AB">
      <w:pPr>
        <w:pStyle w:val="ConsPlusNormal"/>
        <w:ind w:firstLine="540"/>
        <w:jc w:val="both"/>
      </w:pPr>
      <w:r>
        <w:t>Договор приобретения оборудования должен быть заключен в текущем календарном году либо в двух предшествующих годах.</w:t>
      </w:r>
    </w:p>
    <w:p w:rsidR="004166CE" w:rsidRDefault="004166CE" w:rsidP="00D410AB">
      <w:pPr>
        <w:pStyle w:val="ConsPlusNormal"/>
        <w:ind w:firstLine="540"/>
        <w:jc w:val="both"/>
      </w:pPr>
      <w:r>
        <w:t>Предметом договора приобретения оборудования являются:</w:t>
      </w:r>
    </w:p>
    <w:p w:rsidR="004166CE" w:rsidRDefault="004166CE" w:rsidP="00D410AB">
      <w:pPr>
        <w:pStyle w:val="ConsPlusNormal"/>
        <w:ind w:firstLine="540"/>
        <w:jc w:val="both"/>
      </w:pPr>
      <w:proofErr w:type="gramStart"/>
      <w: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w:t>
      </w:r>
      <w:r>
        <w:lastRenderedPageBreak/>
        <w:t xml:space="preserve">относящиеся ко второй и выше амортизационным группам </w:t>
      </w:r>
      <w:hyperlink r:id="rId3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w:t>
      </w:r>
      <w:proofErr w:type="gramEnd"/>
      <w:r>
        <w:t xml:space="preserve"> оптовой и розничной торговой деятельности субъектами предпринимательства, выпущенные не ранее 1 января 2014 года.</w:t>
      </w:r>
    </w:p>
    <w:p w:rsidR="004166CE" w:rsidRDefault="004166CE" w:rsidP="00D410AB">
      <w:pPr>
        <w:pStyle w:val="ConsPlusNormal"/>
        <w:ind w:firstLine="540"/>
        <w:jc w:val="both"/>
      </w:pPr>
      <w:r>
        <w:t>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на монтаж оборудования.</w:t>
      </w:r>
    </w:p>
    <w:p w:rsidR="004166CE" w:rsidRDefault="004166CE" w:rsidP="00D410AB">
      <w:pPr>
        <w:pStyle w:val="ConsPlusNormal"/>
        <w:ind w:firstLine="540"/>
        <w:jc w:val="both"/>
      </w:pPr>
      <w:bookmarkStart w:id="31" w:name="P687"/>
      <w:bookmarkEnd w:id="31"/>
      <w:r>
        <w:t>8. Субсидии предоставляются при соблюдении следующих условий:</w:t>
      </w:r>
    </w:p>
    <w:p w:rsidR="004166CE" w:rsidRDefault="004166CE" w:rsidP="00D410AB">
      <w:pPr>
        <w:pStyle w:val="ConsPlusNormal"/>
        <w:ind w:firstLine="540"/>
        <w:jc w:val="both"/>
      </w:pPr>
      <w:r>
        <w:t xml:space="preserve">1) осуществляемая субъектом предпринимательства деятельность не связана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 и соответствует </w:t>
      </w:r>
      <w:hyperlink w:anchor="P614" w:history="1">
        <w:r>
          <w:rPr>
            <w:color w:val="0000FF"/>
          </w:rPr>
          <w:t>пункту 4</w:t>
        </w:r>
      </w:hyperlink>
      <w:r>
        <w:t xml:space="preserve"> настоящего Порядка;</w:t>
      </w:r>
    </w:p>
    <w:p w:rsidR="004166CE" w:rsidRDefault="004166CE" w:rsidP="00D410AB">
      <w:pPr>
        <w:pStyle w:val="ConsPlusNormal"/>
        <w:ind w:firstLine="540"/>
        <w:jc w:val="both"/>
      </w:pPr>
      <w: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4166CE" w:rsidRDefault="004166CE" w:rsidP="00D410AB">
      <w:pPr>
        <w:pStyle w:val="ConsPlusNormal"/>
        <w:ind w:firstLine="540"/>
        <w:jc w:val="both"/>
      </w:pPr>
      <w:r>
        <w:t>3) субъект предпринимательства не является участником соглашений о разделе продукции;</w:t>
      </w:r>
    </w:p>
    <w:p w:rsidR="004166CE" w:rsidRDefault="004166CE" w:rsidP="00D410AB">
      <w:pPr>
        <w:pStyle w:val="ConsPlusNormal"/>
        <w:ind w:firstLine="540"/>
        <w:jc w:val="both"/>
      </w:pPr>
      <w:r>
        <w:t xml:space="preserve">4) деятельность субъекта предпринимательства не приостановлена в порядке, предусмотренном </w:t>
      </w:r>
      <w:hyperlink r:id="rId39" w:history="1">
        <w:r>
          <w:rPr>
            <w:color w:val="0000FF"/>
          </w:rPr>
          <w:t>Кодексом</w:t>
        </w:r>
      </w:hyperlink>
      <w:r>
        <w:t xml:space="preserve"> Российской Федерации об административных правонарушениях, на день подачи заявки на получение субсидии;</w:t>
      </w:r>
    </w:p>
    <w:p w:rsidR="004166CE" w:rsidRDefault="004166CE" w:rsidP="00D410AB">
      <w:pPr>
        <w:pStyle w:val="ConsPlusNormal"/>
        <w:ind w:firstLine="540"/>
        <w:jc w:val="both"/>
      </w:pPr>
      <w:r>
        <w:t>5) субъект предпринимательства не осуществляет предпринимательскую деятельность в сфере игорного бизнеса;</w:t>
      </w:r>
    </w:p>
    <w:p w:rsidR="004166CE" w:rsidRDefault="004166CE" w:rsidP="00D410AB">
      <w:pPr>
        <w:pStyle w:val="ConsPlusNormal"/>
        <w:ind w:firstLine="540"/>
        <w:jc w:val="both"/>
      </w:pPr>
      <w:r>
        <w:t xml:space="preserve">6) субъект предпринимательства и продавец (поставщик оборудования) не являются сторонами - </w:t>
      </w:r>
      <w:proofErr w:type="spellStart"/>
      <w:r>
        <w:t>аффилированными</w:t>
      </w:r>
      <w:proofErr w:type="spellEnd"/>
      <w:r>
        <w:t xml:space="preserve"> лицами в договоре приобретения оборудования и не влияют на коммерческую деятельность друг друга;</w:t>
      </w:r>
    </w:p>
    <w:p w:rsidR="004166CE" w:rsidRDefault="004166CE" w:rsidP="00D410AB">
      <w:pPr>
        <w:pStyle w:val="ConsPlusNormal"/>
        <w:ind w:firstLine="540"/>
        <w:jc w:val="both"/>
      </w:pPr>
      <w:r>
        <w:t>7) субъект предпринимательства не имеет задолженности по налоговым и иным обязательным платежам в бюджеты бюджетной системы Российской Федерации на первое число месяца подачи заявки;</w:t>
      </w:r>
    </w:p>
    <w:p w:rsidR="004166CE" w:rsidRDefault="004166CE" w:rsidP="00D410AB">
      <w:pPr>
        <w:pStyle w:val="ConsPlusNormal"/>
        <w:ind w:firstLine="540"/>
        <w:jc w:val="both"/>
      </w:pPr>
      <w:proofErr w:type="gramStart"/>
      <w:r>
        <w:t xml:space="preserve">8) субъект предпринимательства не получал финансовую поддержку в рамках реализации </w:t>
      </w:r>
      <w:hyperlink r:id="rId40" w:history="1">
        <w:r>
          <w:rPr>
            <w:color w:val="0000FF"/>
          </w:rPr>
          <w:t>подпрограммы</w:t>
        </w:r>
      </w:hyperlink>
      <w:r>
        <w:t xml:space="preserve"> "Поддержка и развитие субъектов малого и среднего предпринимательства в Костромской области" к государственной программе Костромской области "Экономическое развитие Костромской области на период до 2025 года", утвержденной постановлением администрации Костромской области от 18 августа 2015 года N 301-а, в текущем финансовом году.</w:t>
      </w:r>
      <w:proofErr w:type="gramEnd"/>
    </w:p>
    <w:p w:rsidR="004166CE" w:rsidRDefault="004166CE" w:rsidP="00D410AB">
      <w:pPr>
        <w:pStyle w:val="ConsPlusNormal"/>
        <w:ind w:firstLine="540"/>
        <w:jc w:val="both"/>
      </w:pPr>
    </w:p>
    <w:p w:rsidR="004166CE" w:rsidRDefault="004166CE" w:rsidP="00D410AB">
      <w:pPr>
        <w:pStyle w:val="ConsPlusNormal"/>
        <w:jc w:val="center"/>
        <w:outlineLvl w:val="1"/>
      </w:pPr>
      <w:r>
        <w:t>Глава 5. ПОРЯДОК ПРЕДОСТАВЛЕНИЯ СУБСИДИЙ</w:t>
      </w:r>
    </w:p>
    <w:p w:rsidR="004166CE" w:rsidRDefault="004166CE" w:rsidP="00D410AB">
      <w:pPr>
        <w:pStyle w:val="ConsPlusNormal"/>
        <w:jc w:val="center"/>
      </w:pPr>
    </w:p>
    <w:p w:rsidR="004166CE" w:rsidRDefault="004166CE" w:rsidP="00D410AB">
      <w:pPr>
        <w:pStyle w:val="ConsPlusNormal"/>
        <w:ind w:firstLine="540"/>
        <w:jc w:val="both"/>
      </w:pPr>
      <w:r>
        <w:t>9. В целях предоставления субсидий проводится отбор субъектов предпринимательства, организатором которого является уполномоченный орган.</w:t>
      </w:r>
    </w:p>
    <w:p w:rsidR="004166CE" w:rsidRDefault="004166CE" w:rsidP="00D410AB">
      <w:pPr>
        <w:pStyle w:val="ConsPlusNormal"/>
        <w:ind w:firstLine="540"/>
        <w:jc w:val="both"/>
      </w:pPr>
      <w:r>
        <w:t>10.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портале государственных органов Костромской области и официальном сайте уполномоченного органа.</w:t>
      </w:r>
    </w:p>
    <w:p w:rsidR="004166CE" w:rsidRDefault="004166CE" w:rsidP="00D410AB">
      <w:pPr>
        <w:pStyle w:val="ConsPlusNormal"/>
        <w:ind w:firstLine="540"/>
        <w:jc w:val="both"/>
      </w:pPr>
      <w:bookmarkStart w:id="32" w:name="P701"/>
      <w:bookmarkEnd w:id="32"/>
      <w:r>
        <w:t>11. В заявку входят:</w:t>
      </w:r>
    </w:p>
    <w:p w:rsidR="004166CE" w:rsidRDefault="004166CE" w:rsidP="00D410AB">
      <w:pPr>
        <w:pStyle w:val="ConsPlusNormal"/>
        <w:ind w:firstLine="540"/>
        <w:jc w:val="both"/>
      </w:pPr>
      <w:bookmarkStart w:id="33" w:name="P702"/>
      <w:bookmarkEnd w:id="33"/>
      <w:r>
        <w:t xml:space="preserve">1) </w:t>
      </w:r>
      <w:hyperlink w:anchor="P808" w:history="1">
        <w:r>
          <w:rPr>
            <w:color w:val="0000FF"/>
          </w:rPr>
          <w:t>заявление</w:t>
        </w:r>
      </w:hyperlink>
      <w:r>
        <w:t xml:space="preserve"> по форме согласно приложению N 1 к настоящему Порядку;</w:t>
      </w:r>
    </w:p>
    <w:p w:rsidR="004166CE" w:rsidRDefault="004166CE" w:rsidP="00D410AB">
      <w:pPr>
        <w:pStyle w:val="ConsPlusNormal"/>
        <w:ind w:firstLine="540"/>
        <w:jc w:val="both"/>
      </w:pPr>
      <w:r>
        <w:t xml:space="preserve">2) </w:t>
      </w:r>
      <w:hyperlink w:anchor="P1006" w:history="1">
        <w:r>
          <w:rPr>
            <w:color w:val="0000FF"/>
          </w:rPr>
          <w:t>расчет</w:t>
        </w:r>
      </w:hyperlink>
      <w:r>
        <w:t xml:space="preserve"> размера субсидии по договору приобретения оборудования по форме согласно приложению N 2 к настоящему Порядку;</w:t>
      </w:r>
    </w:p>
    <w:p w:rsidR="004166CE" w:rsidRDefault="004166CE" w:rsidP="00D410AB">
      <w:pPr>
        <w:pStyle w:val="ConsPlusNormal"/>
        <w:ind w:firstLine="540"/>
        <w:jc w:val="both"/>
      </w:pPr>
      <w:bookmarkStart w:id="34" w:name="P704"/>
      <w:bookmarkEnd w:id="34"/>
      <w:r>
        <w:t>3) копии учредительных документов (для юридических лиц);</w:t>
      </w:r>
    </w:p>
    <w:p w:rsidR="004166CE" w:rsidRDefault="004166CE" w:rsidP="00D410AB">
      <w:pPr>
        <w:pStyle w:val="ConsPlusNormal"/>
        <w:ind w:firstLine="540"/>
        <w:jc w:val="both"/>
      </w:pPr>
      <w:r>
        <w:t>4) копия договора приобретения оборудования;</w:t>
      </w:r>
    </w:p>
    <w:p w:rsidR="004166CE" w:rsidRDefault="004166CE" w:rsidP="00D410AB">
      <w:pPr>
        <w:pStyle w:val="ConsPlusNormal"/>
        <w:ind w:firstLine="540"/>
        <w:jc w:val="both"/>
      </w:pPr>
      <w:bookmarkStart w:id="35" w:name="P706"/>
      <w:bookmarkEnd w:id="35"/>
      <w:r>
        <w:t>5) копия паспорта транспортного средства или копия паспорта самоходной машины, или техническая документация объекта основных средств;</w:t>
      </w:r>
    </w:p>
    <w:p w:rsidR="004166CE" w:rsidRDefault="004166CE" w:rsidP="00D410AB">
      <w:pPr>
        <w:pStyle w:val="ConsPlusNormal"/>
        <w:ind w:firstLine="540"/>
        <w:jc w:val="both"/>
      </w:pPr>
      <w:bookmarkStart w:id="36" w:name="P707"/>
      <w:bookmarkEnd w:id="36"/>
      <w:r>
        <w:t>6) копии платежных поручений, подтверждающих оплату субъектом предпринимательства оборудования по договорам приобретения оборудования;</w:t>
      </w:r>
    </w:p>
    <w:p w:rsidR="004166CE" w:rsidRDefault="004166CE" w:rsidP="00D410AB">
      <w:pPr>
        <w:pStyle w:val="ConsPlusNormal"/>
        <w:ind w:firstLine="540"/>
        <w:jc w:val="both"/>
      </w:pPr>
      <w:bookmarkStart w:id="37" w:name="P708"/>
      <w:bookmarkEnd w:id="37"/>
      <w:r>
        <w:t>7) копии документов, подтверждающих получение приобретенного оборудования по договорам приобретения оборудования (товарно-транспортная накладная и (или) акт приема-передачи);</w:t>
      </w:r>
    </w:p>
    <w:p w:rsidR="004166CE" w:rsidRDefault="004166CE" w:rsidP="00D410AB">
      <w:pPr>
        <w:pStyle w:val="ConsPlusNormal"/>
        <w:ind w:firstLine="540"/>
        <w:jc w:val="both"/>
      </w:pPr>
      <w:r>
        <w:lastRenderedPageBreak/>
        <w:t xml:space="preserve">8) копия инвентарной карточки учета объекта основных средств (унифицированная </w:t>
      </w:r>
      <w:hyperlink r:id="rId41" w:history="1">
        <w:r>
          <w:rPr>
            <w:color w:val="0000FF"/>
          </w:rPr>
          <w:t>форма N ОС-6</w:t>
        </w:r>
      </w:hyperlink>
      <w:r>
        <w:t>, утвержденная Постановлением Государственного комитета Российской Федерации по статистике от 21 января 2003 года N 7 "Об утверждении унифицированных форм первичной учетной документации по учету основных средств") - для субъектов предпринимательства, ведущих бухгалтерский учет;</w:t>
      </w:r>
    </w:p>
    <w:p w:rsidR="004166CE" w:rsidRDefault="004166CE" w:rsidP="00D410AB">
      <w:pPr>
        <w:pStyle w:val="ConsPlusNormal"/>
        <w:ind w:firstLine="540"/>
        <w:jc w:val="both"/>
      </w:pPr>
      <w:bookmarkStart w:id="38" w:name="P710"/>
      <w:bookmarkEnd w:id="38"/>
      <w:r>
        <w:t>9) копия акта ввода в эксплуатацию оборудования - для субъектов предпринимательства, не обязанных вести бухгалтерский учет;</w:t>
      </w:r>
    </w:p>
    <w:p w:rsidR="004166CE" w:rsidRDefault="004166CE" w:rsidP="00D410AB">
      <w:pPr>
        <w:pStyle w:val="ConsPlusNormal"/>
        <w:ind w:firstLine="540"/>
        <w:jc w:val="both"/>
      </w:pPr>
      <w:bookmarkStart w:id="39" w:name="P711"/>
      <w:bookmarkEnd w:id="39"/>
      <w:r>
        <w:t xml:space="preserve">10) технико-экономическое </w:t>
      </w:r>
      <w:hyperlink w:anchor="P1057" w:history="1">
        <w:r>
          <w:rPr>
            <w:color w:val="0000FF"/>
          </w:rPr>
          <w:t>обоснование</w:t>
        </w:r>
      </w:hyperlink>
      <w:r>
        <w:t xml:space="preserve"> приобретения оборудования по форме согласно приложению N 3 к настоящему Порядку;</w:t>
      </w:r>
    </w:p>
    <w:p w:rsidR="004166CE" w:rsidRDefault="004166CE" w:rsidP="00D410AB">
      <w:pPr>
        <w:pStyle w:val="ConsPlusNormal"/>
        <w:ind w:firstLine="540"/>
        <w:jc w:val="both"/>
      </w:pPr>
      <w:bookmarkStart w:id="40" w:name="P712"/>
      <w:bookmarkEnd w:id="40"/>
      <w:r>
        <w:t>11)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166CE" w:rsidRDefault="004166CE" w:rsidP="00D410AB">
      <w:pPr>
        <w:pStyle w:val="ConsPlusNormal"/>
        <w:ind w:firstLine="540"/>
        <w:jc w:val="both"/>
      </w:pPr>
      <w:r>
        <w:t>12) сведения налогового органа об отсутствии у субъекта предпринимательства задолженности по налоговым платежам в бюджетную систему Российской Федерации на первое число месяца подачи заявки;</w:t>
      </w:r>
    </w:p>
    <w:p w:rsidR="004166CE" w:rsidRDefault="004166CE" w:rsidP="00D410AB">
      <w:pPr>
        <w:pStyle w:val="ConsPlusNormal"/>
        <w:ind w:firstLine="540"/>
        <w:jc w:val="both"/>
      </w:pPr>
      <w:r>
        <w:t>13) сведения об отсутствии задолженности по страховым взносам, пеням и штрафам перед Пенсионным фондом Российской Федерации;</w:t>
      </w:r>
    </w:p>
    <w:p w:rsidR="004166CE" w:rsidRDefault="004166CE" w:rsidP="00D410AB">
      <w:pPr>
        <w:pStyle w:val="ConsPlusNormal"/>
        <w:ind w:firstLine="540"/>
        <w:jc w:val="both"/>
      </w:pPr>
      <w:bookmarkStart w:id="41" w:name="P715"/>
      <w:bookmarkEnd w:id="41"/>
      <w:r>
        <w:t>14) сведения об отсутствии задолженности страхователя перед Фондом социального страхования Российской Федерации;</w:t>
      </w:r>
    </w:p>
    <w:p w:rsidR="004166CE" w:rsidRDefault="004166CE" w:rsidP="00D410AB">
      <w:pPr>
        <w:pStyle w:val="ConsPlusNormal"/>
        <w:ind w:firstLine="540"/>
        <w:jc w:val="both"/>
      </w:pPr>
      <w:bookmarkStart w:id="42" w:name="P716"/>
      <w:bookmarkEnd w:id="42"/>
      <w:r>
        <w:t xml:space="preserve">15) копия формы "Сведения о среднесписочной численности работников за предшествующий календарный год" </w:t>
      </w:r>
      <w:hyperlink r:id="rId42" w:history="1">
        <w:r>
          <w:rPr>
            <w:color w:val="0000FF"/>
          </w:rPr>
          <w:t>(форма КНД 1110018)</w:t>
        </w:r>
      </w:hyperlink>
      <w:r>
        <w:t>,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w:t>
      </w:r>
    </w:p>
    <w:p w:rsidR="004166CE" w:rsidRDefault="004166CE" w:rsidP="00D410AB">
      <w:pPr>
        <w:pStyle w:val="ConsPlusNormal"/>
        <w:ind w:firstLine="540"/>
        <w:jc w:val="both"/>
      </w:pPr>
      <w: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представляется только за один предшествующий получению субсидии календарный год.</w:t>
      </w:r>
    </w:p>
    <w:p w:rsidR="004166CE" w:rsidRDefault="004166CE" w:rsidP="00D410AB">
      <w:pPr>
        <w:pStyle w:val="ConsPlusNormal"/>
        <w:ind w:firstLine="540"/>
        <w:jc w:val="both"/>
      </w:pPr>
      <w:r>
        <w:t>В случае государственной регистрации субъекта предпринимательства в текущем календарном году указанная форма представляется только за текущий календарный год.</w:t>
      </w:r>
    </w:p>
    <w:p w:rsidR="004166CE" w:rsidRDefault="004166CE" w:rsidP="00D410AB">
      <w:pPr>
        <w:pStyle w:val="ConsPlusNormal"/>
        <w:ind w:firstLine="540"/>
        <w:jc w:val="both"/>
      </w:pPr>
      <w:r>
        <w:t>В случае если индивидуальным предпринимателем в течение двух лет, предшествующих подаче заявки, не использовался труд наемных работников, указанная форма не представляется;</w:t>
      </w:r>
    </w:p>
    <w:p w:rsidR="004166CE" w:rsidRDefault="004166CE" w:rsidP="00D410AB">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66CE">
        <w:trPr>
          <w:jc w:val="center"/>
        </w:trPr>
        <w:tc>
          <w:tcPr>
            <w:tcW w:w="9294" w:type="dxa"/>
            <w:tcBorders>
              <w:top w:val="nil"/>
              <w:left w:val="single" w:sz="24" w:space="0" w:color="CED3F1"/>
              <w:bottom w:val="nil"/>
              <w:right w:val="single" w:sz="24" w:space="0" w:color="F4F3F8"/>
            </w:tcBorders>
            <w:shd w:val="clear" w:color="auto" w:fill="F4F3F8"/>
          </w:tcPr>
          <w:p w:rsidR="004166CE" w:rsidRDefault="004166CE" w:rsidP="00D410AB">
            <w:pPr>
              <w:pStyle w:val="ConsPlusNormal"/>
              <w:jc w:val="both"/>
            </w:pPr>
            <w:proofErr w:type="spellStart"/>
            <w:r>
              <w:rPr>
                <w:color w:val="392C69"/>
              </w:rPr>
              <w:t>КонсультантПлюс</w:t>
            </w:r>
            <w:proofErr w:type="spellEnd"/>
            <w:r>
              <w:rPr>
                <w:color w:val="392C69"/>
              </w:rPr>
              <w:t>: примечание.</w:t>
            </w:r>
          </w:p>
          <w:p w:rsidR="004166CE" w:rsidRDefault="004166CE" w:rsidP="00D410AB">
            <w:pPr>
              <w:pStyle w:val="ConsPlusNormal"/>
              <w:jc w:val="both"/>
            </w:pPr>
            <w:r>
              <w:rPr>
                <w:color w:val="392C69"/>
              </w:rPr>
              <w:t>В официальном тексте документа, видимо, допущена опечатка: форма "Отчет о прибылях и убытках", утвержденная Приказом Минфина РФ от 02.07.2010 N 66н имеет новое название - "Отчет о финансовых результатах".</w:t>
            </w:r>
          </w:p>
        </w:tc>
      </w:tr>
    </w:tbl>
    <w:p w:rsidR="004166CE" w:rsidRDefault="004166CE" w:rsidP="00D410AB">
      <w:pPr>
        <w:pStyle w:val="ConsPlusNormal"/>
        <w:ind w:firstLine="540"/>
        <w:jc w:val="both"/>
      </w:pPr>
      <w:proofErr w:type="gramStart"/>
      <w:r>
        <w:t xml:space="preserve">16) для субъектов предпринимательства, использующих общую систему налогообложения, - копия бухгалтерской отчетности по форме </w:t>
      </w:r>
      <w:hyperlink r:id="rId43" w:history="1">
        <w:r>
          <w:rPr>
            <w:color w:val="0000FF"/>
          </w:rPr>
          <w:t>"Бухгалтерский баланс"</w:t>
        </w:r>
      </w:hyperlink>
      <w:r>
        <w:t xml:space="preserve">, форме </w:t>
      </w:r>
      <w:hyperlink r:id="rId44" w:history="1">
        <w:r>
          <w:rPr>
            <w:color w:val="0000FF"/>
          </w:rPr>
          <w:t>"Отчет о прибылях и убытках"</w:t>
        </w:r>
      </w:hyperlink>
      <w:r>
        <w:t xml:space="preserve"> и приложений к ним, утвержденным Приказом Министерства финансов Российской Федерации от 2 июля 2010 года N 66н "О формах бухгалтерской отчетности организаций", копия налоговой декларации по налогу на прибыль организаций за последний отчетный период;</w:t>
      </w:r>
      <w:proofErr w:type="gramEnd"/>
    </w:p>
    <w:p w:rsidR="004166CE" w:rsidRDefault="004166CE" w:rsidP="00D410AB">
      <w:pPr>
        <w:pStyle w:val="ConsPlusNormal"/>
        <w:ind w:firstLine="540"/>
        <w:jc w:val="both"/>
      </w:pPr>
      <w:bookmarkStart w:id="43" w:name="P723"/>
      <w:bookmarkEnd w:id="43"/>
      <w:proofErr w:type="gramStart"/>
      <w:r>
        <w:t>17)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за последний отчетный период, или копия патента на право применения патентной системы налогообложения.</w:t>
      </w:r>
      <w:proofErr w:type="gramEnd"/>
    </w:p>
    <w:p w:rsidR="004166CE" w:rsidRDefault="004166CE" w:rsidP="00D410AB">
      <w:pPr>
        <w:pStyle w:val="ConsPlusNormal"/>
        <w:ind w:firstLine="540"/>
        <w:jc w:val="both"/>
      </w:pPr>
      <w:r>
        <w:t>Требовать у субъектов предпринимательства представления иных документов не допускается.</w:t>
      </w:r>
    </w:p>
    <w:p w:rsidR="004166CE" w:rsidRDefault="004166CE" w:rsidP="00D410AB">
      <w:pPr>
        <w:pStyle w:val="ConsPlusNormal"/>
        <w:ind w:firstLine="540"/>
        <w:jc w:val="both"/>
      </w:pPr>
      <w:bookmarkStart w:id="44" w:name="P725"/>
      <w:bookmarkEnd w:id="44"/>
      <w:r>
        <w:t xml:space="preserve">12. Документы (копии документов) в составе заявки, за исключением указанных в </w:t>
      </w:r>
      <w:hyperlink w:anchor="P712" w:history="1">
        <w:r>
          <w:rPr>
            <w:color w:val="0000FF"/>
          </w:rPr>
          <w:t>подпунктах 11</w:t>
        </w:r>
      </w:hyperlink>
      <w:r>
        <w:t>-</w:t>
      </w:r>
      <w:hyperlink w:anchor="P715" w:history="1">
        <w:r>
          <w:rPr>
            <w:color w:val="0000FF"/>
          </w:rPr>
          <w:t>14 пункта 11</w:t>
        </w:r>
      </w:hyperlink>
      <w:r>
        <w:t xml:space="preserve"> настоящего Порядка, представляются субъектом предпринимательства в комплекте в папке-скоросшивателе в уполномоченный орган по адресу: </w:t>
      </w:r>
      <w:proofErr w:type="gramStart"/>
      <w:r>
        <w:t>г</w:t>
      </w:r>
      <w:proofErr w:type="gramEnd"/>
      <w:r>
        <w:t>. Кострома, ул. Калиновская, д. 38, офис 330 и субъекту предпринимательства не возвращаются.</w:t>
      </w:r>
    </w:p>
    <w:p w:rsidR="004166CE" w:rsidRDefault="004166CE" w:rsidP="00D410AB">
      <w:pPr>
        <w:pStyle w:val="ConsPlusNormal"/>
        <w:ind w:firstLine="540"/>
        <w:jc w:val="both"/>
      </w:pPr>
      <w:r>
        <w:t xml:space="preserve">Копии документов, указанные в </w:t>
      </w:r>
      <w:hyperlink w:anchor="P704" w:history="1">
        <w:r>
          <w:rPr>
            <w:color w:val="0000FF"/>
          </w:rPr>
          <w:t>подпунктах 3</w:t>
        </w:r>
      </w:hyperlink>
      <w:r>
        <w:t>-</w:t>
      </w:r>
      <w:hyperlink w:anchor="P706" w:history="1">
        <w:r>
          <w:rPr>
            <w:color w:val="0000FF"/>
          </w:rPr>
          <w:t>5</w:t>
        </w:r>
      </w:hyperlink>
      <w:r>
        <w:t xml:space="preserve">, </w:t>
      </w:r>
      <w:hyperlink w:anchor="P708" w:history="1">
        <w:r>
          <w:rPr>
            <w:color w:val="0000FF"/>
          </w:rPr>
          <w:t>7</w:t>
        </w:r>
      </w:hyperlink>
      <w:r>
        <w:t>-</w:t>
      </w:r>
      <w:hyperlink w:anchor="P710" w:history="1">
        <w:r>
          <w:rPr>
            <w:color w:val="0000FF"/>
          </w:rPr>
          <w:t>9</w:t>
        </w:r>
      </w:hyperlink>
      <w:r>
        <w:t xml:space="preserve">, </w:t>
      </w:r>
      <w:hyperlink w:anchor="P716" w:history="1">
        <w:r>
          <w:rPr>
            <w:color w:val="0000FF"/>
          </w:rPr>
          <w:t>15</w:t>
        </w:r>
      </w:hyperlink>
      <w:r>
        <w:t>-</w:t>
      </w:r>
      <w:hyperlink w:anchor="P723" w:history="1">
        <w:r>
          <w:rPr>
            <w:color w:val="0000FF"/>
          </w:rPr>
          <w:t>17 пункта 11</w:t>
        </w:r>
      </w:hyperlink>
      <w:r>
        <w:t xml:space="preserve"> настоящего Порядка, </w:t>
      </w:r>
      <w:r>
        <w:lastRenderedPageBreak/>
        <w:t>заверяются субъектом предпринимательства (руководителем субъекта предпринимательства).</w:t>
      </w:r>
    </w:p>
    <w:p w:rsidR="004166CE" w:rsidRDefault="004166CE" w:rsidP="00D410AB">
      <w:pPr>
        <w:pStyle w:val="ConsPlusNormal"/>
        <w:ind w:firstLine="540"/>
        <w:jc w:val="both"/>
      </w:pPr>
      <w:r>
        <w:t xml:space="preserve">Копии документов, указанные в </w:t>
      </w:r>
      <w:hyperlink w:anchor="P707" w:history="1">
        <w:r>
          <w:rPr>
            <w:color w:val="0000FF"/>
          </w:rPr>
          <w:t>подпункте 6 пункта 11</w:t>
        </w:r>
      </w:hyperlink>
      <w:r>
        <w:t xml:space="preserve"> настоящего Порядка, заверяются субъектом предпринимательства (руководителем субъекта предпринимательства) и банком.</w:t>
      </w:r>
    </w:p>
    <w:p w:rsidR="004166CE" w:rsidRDefault="004166CE" w:rsidP="00D410AB">
      <w:pPr>
        <w:pStyle w:val="ConsPlusNormal"/>
        <w:ind w:firstLine="540"/>
        <w:jc w:val="both"/>
      </w:pPr>
      <w:r>
        <w:t xml:space="preserve">Документы, указанные в </w:t>
      </w:r>
      <w:hyperlink w:anchor="P712" w:history="1">
        <w:r>
          <w:rPr>
            <w:color w:val="0000FF"/>
          </w:rPr>
          <w:t>подпунктах 11</w:t>
        </w:r>
      </w:hyperlink>
      <w:r>
        <w:t>-</w:t>
      </w:r>
      <w:hyperlink w:anchor="P715" w:history="1">
        <w:r>
          <w:rPr>
            <w:color w:val="0000FF"/>
          </w:rPr>
          <w:t>14 пункта 11</w:t>
        </w:r>
      </w:hyperlink>
      <w:r>
        <w:t xml:space="preserve"> настоящего Порядка, уполномоченный орган запрашивает самостоятельно посредством межведомственного взаимодействия. При этом субъект предпринимательства вправе самостоятельно представить документы в составе заявки в полном объеме.</w:t>
      </w:r>
    </w:p>
    <w:p w:rsidR="004166CE" w:rsidRDefault="004166CE" w:rsidP="00D410AB">
      <w:pPr>
        <w:pStyle w:val="ConsPlusNormal"/>
        <w:ind w:firstLine="540"/>
        <w:jc w:val="both"/>
      </w:pPr>
      <w:r>
        <w:t>13. Субъект предпринимательства несет ответственность за достоверность представляемых сведений в соответствии с действующим законодательством Российской Федерации.</w:t>
      </w:r>
    </w:p>
    <w:p w:rsidR="004166CE" w:rsidRDefault="004166CE" w:rsidP="00D410AB">
      <w:pPr>
        <w:pStyle w:val="ConsPlusNormal"/>
        <w:ind w:firstLine="540"/>
        <w:jc w:val="both"/>
      </w:pPr>
      <w:r>
        <w:t>14. Уполномоченный орган:</w:t>
      </w:r>
    </w:p>
    <w:p w:rsidR="004166CE" w:rsidRDefault="004166CE" w:rsidP="00D410AB">
      <w:pPr>
        <w:pStyle w:val="ConsPlusNormal"/>
        <w:ind w:firstLine="540"/>
        <w:jc w:val="both"/>
      </w:pPr>
      <w:r>
        <w:t xml:space="preserve">1) осуществляет прием заявок и их регистрацию в специальном журнале в порядке очередности их поступления в уполномоченный орган. </w:t>
      </w:r>
      <w:proofErr w:type="gramStart"/>
      <w:r>
        <w:t>Журнал пронумеровывается, прошнуровывается и заверяется печатью уполномоченного органа;</w:t>
      </w:r>
      <w:proofErr w:type="gramEnd"/>
    </w:p>
    <w:p w:rsidR="004166CE" w:rsidRDefault="004166CE" w:rsidP="00D410AB">
      <w:pPr>
        <w:pStyle w:val="ConsPlusNormal"/>
        <w:ind w:firstLine="540"/>
        <w:jc w:val="both"/>
      </w:pPr>
      <w:r>
        <w:t xml:space="preserve">2) в течение 30 рабочих дней со дня окончания приема заявок проводит проверку документов на предмет их соответствия требованиям </w:t>
      </w:r>
      <w:hyperlink w:anchor="P701" w:history="1">
        <w:r>
          <w:rPr>
            <w:color w:val="0000FF"/>
          </w:rPr>
          <w:t>пунктов 11</w:t>
        </w:r>
      </w:hyperlink>
      <w:r>
        <w:t xml:space="preserve"> и </w:t>
      </w:r>
      <w:hyperlink w:anchor="P725" w:history="1">
        <w:r>
          <w:rPr>
            <w:color w:val="0000FF"/>
          </w:rPr>
          <w:t>12</w:t>
        </w:r>
      </w:hyperlink>
      <w:r>
        <w:t xml:space="preserve"> настоящего Порядка, после чего направляет их в комиссию по решению вопросов, связанных с предоставлением государственной поддержки субъектам малого и среднего предпринимательства (далее - комиссия).</w:t>
      </w:r>
    </w:p>
    <w:p w:rsidR="004166CE" w:rsidRDefault="004166CE" w:rsidP="00D410AB">
      <w:pPr>
        <w:pStyle w:val="ConsPlusNormal"/>
        <w:ind w:firstLine="540"/>
        <w:jc w:val="both"/>
      </w:pPr>
      <w:r>
        <w:t>Состав и положение о комиссии утверждается приказом уполномоченного органа.</w:t>
      </w:r>
    </w:p>
    <w:p w:rsidR="004166CE" w:rsidRDefault="004166CE" w:rsidP="00D410AB">
      <w:pPr>
        <w:pStyle w:val="ConsPlusNormal"/>
        <w:ind w:firstLine="540"/>
        <w:jc w:val="both"/>
      </w:pPr>
      <w:r>
        <w:t>15. Комиссия в течение 5 рабочих дней со дня поступления от уполномоченного органа заявок:</w:t>
      </w:r>
    </w:p>
    <w:p w:rsidR="004166CE" w:rsidRDefault="004166CE" w:rsidP="00D410AB">
      <w:pPr>
        <w:pStyle w:val="ConsPlusNormal"/>
        <w:ind w:firstLine="540"/>
        <w:jc w:val="both"/>
      </w:pPr>
      <w:r>
        <w:t xml:space="preserve">1) рассматривает заявки на предмет соблюдения субъектами предпринимательства условий предоставления субсидий, предусмотренных </w:t>
      </w:r>
      <w:hyperlink w:anchor="P687" w:history="1">
        <w:r>
          <w:rPr>
            <w:color w:val="0000FF"/>
          </w:rPr>
          <w:t>пунктом 8</w:t>
        </w:r>
      </w:hyperlink>
      <w:r>
        <w:t xml:space="preserve"> настоящего Порядка, а также на наличие оснований для отказа в предоставлении субсидии, указанных в </w:t>
      </w:r>
      <w:hyperlink w:anchor="P740" w:history="1">
        <w:r>
          <w:rPr>
            <w:color w:val="0000FF"/>
          </w:rPr>
          <w:t>пункте 17</w:t>
        </w:r>
      </w:hyperlink>
      <w:r>
        <w:t xml:space="preserve"> настоящего Порядка;</w:t>
      </w:r>
    </w:p>
    <w:p w:rsidR="004166CE" w:rsidRDefault="004166CE" w:rsidP="00D410AB">
      <w:pPr>
        <w:pStyle w:val="ConsPlusNormal"/>
        <w:ind w:firstLine="540"/>
        <w:jc w:val="both"/>
      </w:pPr>
      <w:r>
        <w:t>2) принимает решение о предоставлении (отказе в предоставлении) субсидии.</w:t>
      </w:r>
    </w:p>
    <w:p w:rsidR="004166CE" w:rsidRDefault="004166CE" w:rsidP="00D410AB">
      <w:pPr>
        <w:pStyle w:val="ConsPlusNormal"/>
        <w:ind w:firstLine="540"/>
        <w:jc w:val="both"/>
      </w:pPr>
      <w:r>
        <w:t xml:space="preserve">16. Получатели субсидий определяются комиссией посредством подсчета количества, набранных субъектами предпринимательства баллов по критериям отбора, указанным в </w:t>
      </w:r>
      <w:hyperlink w:anchor="P619" w:history="1">
        <w:r>
          <w:rPr>
            <w:color w:val="0000FF"/>
          </w:rPr>
          <w:t>пункте 5</w:t>
        </w:r>
      </w:hyperlink>
      <w:r>
        <w:t xml:space="preserve"> настоящего Порядка.</w:t>
      </w:r>
    </w:p>
    <w:p w:rsidR="004166CE" w:rsidRDefault="004166CE" w:rsidP="00D410AB">
      <w:pPr>
        <w:pStyle w:val="ConsPlusNormal"/>
        <w:ind w:firstLine="540"/>
        <w:jc w:val="both"/>
      </w:pPr>
      <w:r>
        <w:t xml:space="preserve">Получателями субсидии признаются субъекты предпринимательства, получившие наибольшее количество баллов по критериям отбора, указанным в </w:t>
      </w:r>
      <w:hyperlink w:anchor="P619" w:history="1">
        <w:r>
          <w:rPr>
            <w:color w:val="0000FF"/>
          </w:rPr>
          <w:t>пункте 5</w:t>
        </w:r>
      </w:hyperlink>
      <w:r>
        <w:t xml:space="preserve"> настоящего Порядка.</w:t>
      </w:r>
    </w:p>
    <w:p w:rsidR="004166CE" w:rsidRDefault="004166CE" w:rsidP="00D410AB">
      <w:pPr>
        <w:pStyle w:val="ConsPlusNormal"/>
        <w:ind w:firstLine="540"/>
        <w:jc w:val="both"/>
      </w:pPr>
      <w: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уполномоченный орган.</w:t>
      </w:r>
    </w:p>
    <w:p w:rsidR="004166CE" w:rsidRDefault="004166CE" w:rsidP="00D410AB">
      <w:pPr>
        <w:pStyle w:val="ConsPlusNormal"/>
        <w:ind w:firstLine="540"/>
        <w:jc w:val="both"/>
      </w:pPr>
      <w:bookmarkStart w:id="45" w:name="P740"/>
      <w:bookmarkEnd w:id="45"/>
      <w:r>
        <w:t>17. Решение об отказе в предоставлении субсидий принимается в случаях:</w:t>
      </w:r>
    </w:p>
    <w:p w:rsidR="004166CE" w:rsidRDefault="004166CE" w:rsidP="00D410AB">
      <w:pPr>
        <w:pStyle w:val="ConsPlusNormal"/>
        <w:ind w:firstLine="540"/>
        <w:jc w:val="both"/>
      </w:pPr>
      <w:r>
        <w:t xml:space="preserve">1) несоответствия субъекта предпринимательства требованиям, указанным в </w:t>
      </w:r>
      <w:hyperlink w:anchor="P614" w:history="1">
        <w:r>
          <w:rPr>
            <w:color w:val="0000FF"/>
          </w:rPr>
          <w:t>пункте 4</w:t>
        </w:r>
      </w:hyperlink>
      <w:r>
        <w:t xml:space="preserve"> настоящего Порядка, несоблюдения условий, установленных </w:t>
      </w:r>
      <w:hyperlink w:anchor="P682" w:history="1">
        <w:r>
          <w:rPr>
            <w:color w:val="0000FF"/>
          </w:rPr>
          <w:t>пунктами 7</w:t>
        </w:r>
      </w:hyperlink>
      <w:r>
        <w:t xml:space="preserve">, </w:t>
      </w:r>
      <w:hyperlink w:anchor="P687" w:history="1">
        <w:r>
          <w:rPr>
            <w:color w:val="0000FF"/>
          </w:rPr>
          <w:t>8</w:t>
        </w:r>
      </w:hyperlink>
      <w:r>
        <w:t xml:space="preserve"> настоящего Порядка;</w:t>
      </w:r>
    </w:p>
    <w:p w:rsidR="004166CE" w:rsidRDefault="004166CE" w:rsidP="00D410AB">
      <w:pPr>
        <w:pStyle w:val="ConsPlusNormal"/>
        <w:ind w:firstLine="540"/>
        <w:jc w:val="both"/>
      </w:pPr>
      <w:r>
        <w:t xml:space="preserve">2) представления субъектом предпринимательства неполного комплекта документов (копий документов) в составе заявки, указанных в </w:t>
      </w:r>
      <w:hyperlink w:anchor="P702" w:history="1">
        <w:r>
          <w:rPr>
            <w:color w:val="0000FF"/>
          </w:rPr>
          <w:t>подпунктах 1</w:t>
        </w:r>
      </w:hyperlink>
      <w:r>
        <w:t>-</w:t>
      </w:r>
      <w:hyperlink w:anchor="P711" w:history="1">
        <w:r>
          <w:rPr>
            <w:color w:val="0000FF"/>
          </w:rPr>
          <w:t>10</w:t>
        </w:r>
      </w:hyperlink>
      <w:r>
        <w:t xml:space="preserve">, </w:t>
      </w:r>
      <w:hyperlink w:anchor="P716" w:history="1">
        <w:r>
          <w:rPr>
            <w:color w:val="0000FF"/>
          </w:rPr>
          <w:t>15</w:t>
        </w:r>
      </w:hyperlink>
      <w:r>
        <w:t>-</w:t>
      </w:r>
      <w:hyperlink w:anchor="P723" w:history="1">
        <w:r>
          <w:rPr>
            <w:color w:val="0000FF"/>
          </w:rPr>
          <w:t>17 пункта 11</w:t>
        </w:r>
      </w:hyperlink>
      <w:r>
        <w:t xml:space="preserve"> настоящего Порядка;</w:t>
      </w:r>
    </w:p>
    <w:p w:rsidR="004166CE" w:rsidRDefault="004166CE" w:rsidP="00D410AB">
      <w:pPr>
        <w:pStyle w:val="ConsPlusNormal"/>
        <w:ind w:firstLine="540"/>
        <w:jc w:val="both"/>
      </w:pPr>
      <w:r>
        <w:t xml:space="preserve">3) оформления документов (копий документов) в составе заявки с нарушением требований </w:t>
      </w:r>
      <w:hyperlink w:anchor="P725" w:history="1">
        <w:r>
          <w:rPr>
            <w:color w:val="0000FF"/>
          </w:rPr>
          <w:t>пункта 12</w:t>
        </w:r>
      </w:hyperlink>
      <w:r>
        <w:t xml:space="preserve"> настоящего Порядка;</w:t>
      </w:r>
    </w:p>
    <w:p w:rsidR="004166CE" w:rsidRDefault="004166CE" w:rsidP="00D410AB">
      <w:pPr>
        <w:pStyle w:val="ConsPlusNormal"/>
        <w:ind w:firstLine="540"/>
        <w:jc w:val="both"/>
      </w:pPr>
      <w:r>
        <w:t>4) представления документов в составе заявки, содержащих недостоверные сведения;</w:t>
      </w:r>
    </w:p>
    <w:p w:rsidR="004166CE" w:rsidRDefault="004166CE" w:rsidP="00D410AB">
      <w:pPr>
        <w:pStyle w:val="ConsPlusNormal"/>
        <w:ind w:firstLine="540"/>
        <w:jc w:val="both"/>
      </w:pPr>
      <w:r>
        <w:t>5) представления документов (копий документов) в составе заявки с нарушением сроков, определенных для их подачи уполномоченным органом;</w:t>
      </w:r>
    </w:p>
    <w:p w:rsidR="004166CE" w:rsidRDefault="004166CE" w:rsidP="00D410AB">
      <w:pPr>
        <w:pStyle w:val="ConsPlusNormal"/>
        <w:ind w:firstLine="540"/>
        <w:jc w:val="both"/>
      </w:pPr>
      <w:r>
        <w:t xml:space="preserve">6) недостаточности средств, предусмотренных на цели, указанные в </w:t>
      </w:r>
      <w:hyperlink w:anchor="P608" w:history="1">
        <w:r>
          <w:rPr>
            <w:color w:val="0000FF"/>
          </w:rPr>
          <w:t>пункте 2</w:t>
        </w:r>
      </w:hyperlink>
      <w:r>
        <w:t xml:space="preserve"> настоящего Порядка, </w:t>
      </w:r>
      <w:hyperlink r:id="rId45" w:history="1">
        <w:r>
          <w:rPr>
            <w:color w:val="0000FF"/>
          </w:rPr>
          <w:t>Законом</w:t>
        </w:r>
      </w:hyperlink>
      <w:r>
        <w:t xml:space="preserve"> Костромской области от 18 декабря 2015 года N 44-6-ЗКО "Об областном бюджете на 2016 год";</w:t>
      </w:r>
    </w:p>
    <w:p w:rsidR="004166CE" w:rsidRDefault="004166CE" w:rsidP="00D410AB">
      <w:pPr>
        <w:pStyle w:val="ConsPlusNormal"/>
        <w:ind w:firstLine="540"/>
        <w:jc w:val="both"/>
      </w:pPr>
      <w:r>
        <w:t xml:space="preserve">7) ранее в отношении заявителя - субъекта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4166CE" w:rsidRDefault="004166CE" w:rsidP="00D410AB">
      <w:pPr>
        <w:pStyle w:val="ConsPlusNormal"/>
        <w:ind w:firstLine="540"/>
        <w:jc w:val="both"/>
      </w:pPr>
      <w:r>
        <w:t>18. Решение комиссии о предоставлении субсидии (отказе в предоставлении субсидии) оформляется протоколом и передается в уполномоченный орган в течение 1 рабочего дня со дня принятия решения.</w:t>
      </w:r>
    </w:p>
    <w:p w:rsidR="004166CE" w:rsidRDefault="004166CE" w:rsidP="00D410AB">
      <w:pPr>
        <w:pStyle w:val="ConsPlusNormal"/>
        <w:ind w:firstLine="540"/>
        <w:jc w:val="both"/>
      </w:pPr>
      <w:r>
        <w:t xml:space="preserve">19. Уполномоченный орган на основании протокола комиссии издает приказ о предоставлении субсидии (отказе в предоставлении субсидии) в течение 2 рабочих дней со дня </w:t>
      </w:r>
      <w:r>
        <w:lastRenderedPageBreak/>
        <w:t>получения протокола комиссии.</w:t>
      </w:r>
    </w:p>
    <w:p w:rsidR="004166CE" w:rsidRDefault="004166CE" w:rsidP="00D410AB">
      <w:pPr>
        <w:pStyle w:val="ConsPlusNormal"/>
        <w:ind w:firstLine="540"/>
        <w:jc w:val="both"/>
      </w:pPr>
      <w:r>
        <w:t>20. В случае принятия решения о предоставлении субсидии уполномоченный орган в течение 5 дней со дня принятия письменно уведомляет об этом субъекта предпринимательства и заключает с ним соглашение о предоставлении субсидии (далее - соглашение) по форме, разработанной уполномоченным органом.</w:t>
      </w:r>
    </w:p>
    <w:p w:rsidR="004166CE" w:rsidRDefault="004166CE" w:rsidP="00D410AB">
      <w:pPr>
        <w:pStyle w:val="ConsPlusNormal"/>
        <w:ind w:firstLine="540"/>
        <w:jc w:val="both"/>
      </w:pPr>
      <w:r>
        <w:t>Соглашением предусматриваются:</w:t>
      </w:r>
    </w:p>
    <w:p w:rsidR="004166CE" w:rsidRDefault="004166CE" w:rsidP="00D410AB">
      <w:pPr>
        <w:pStyle w:val="ConsPlusNormal"/>
        <w:ind w:firstLine="540"/>
        <w:jc w:val="both"/>
      </w:pPr>
      <w:r>
        <w:t>условия и размер субсидии;</w:t>
      </w:r>
    </w:p>
    <w:p w:rsidR="004166CE" w:rsidRDefault="004166CE" w:rsidP="00D410AB">
      <w:pPr>
        <w:pStyle w:val="ConsPlusNormal"/>
        <w:ind w:firstLine="540"/>
        <w:jc w:val="both"/>
      </w:pPr>
      <w:r>
        <w:t>целевое назначение предоставления субсидии;</w:t>
      </w:r>
    </w:p>
    <w:p w:rsidR="004166CE" w:rsidRDefault="004166CE" w:rsidP="00D410AB">
      <w:pPr>
        <w:pStyle w:val="ConsPlusNormal"/>
        <w:ind w:firstLine="540"/>
        <w:jc w:val="both"/>
      </w:pPr>
      <w:r>
        <w:t>право уполномоченного органа и департамента финансового контроля Костромской области на проведение проверок соблюдения субъектом предпринимательства условий, целей и порядка предоставления субсидии, а также согласие субъекта предпринимательства на осуществление проверок;</w:t>
      </w:r>
    </w:p>
    <w:p w:rsidR="004166CE" w:rsidRDefault="004166CE" w:rsidP="00D410AB">
      <w:pPr>
        <w:pStyle w:val="ConsPlusNormal"/>
        <w:ind w:firstLine="540"/>
        <w:jc w:val="both"/>
      </w:pPr>
      <w:r>
        <w:t>порядок возврата субсидии в случае установления по итогам проверок, проведенных уполномоченным органом, департаментом финансового контроля Костромской области, факта нарушения условий, целей и порядка предоставления субсидии,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субсидии;</w:t>
      </w:r>
    </w:p>
    <w:p w:rsidR="004166CE" w:rsidRDefault="004166CE" w:rsidP="00D410AB">
      <w:pPr>
        <w:pStyle w:val="ConsPlusNormal"/>
        <w:ind w:firstLine="540"/>
        <w:jc w:val="both"/>
      </w:pPr>
      <w:r>
        <w:t>порядок и сроки представления субъектом предпринимательства отчетности;</w:t>
      </w:r>
    </w:p>
    <w:p w:rsidR="004166CE" w:rsidRDefault="004166CE" w:rsidP="00D410AB">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4166CE" w:rsidRDefault="004166CE" w:rsidP="00D410AB">
      <w:pPr>
        <w:pStyle w:val="ConsPlusNormal"/>
        <w:ind w:firstLine="540"/>
        <w:jc w:val="both"/>
      </w:pPr>
      <w:r>
        <w:t>порядок возврата остатков субсидий, не использованных в отчетном году.</w:t>
      </w:r>
    </w:p>
    <w:p w:rsidR="004166CE" w:rsidRDefault="004166CE" w:rsidP="00D410AB">
      <w:pPr>
        <w:pStyle w:val="ConsPlusNormal"/>
        <w:ind w:firstLine="540"/>
        <w:jc w:val="both"/>
      </w:pPr>
      <w:r>
        <w:t>21. В случае принятия решения об отказе в предоставлении субсидии уполномоченный орган в течение 5 дней со дня его принятия письменно уведомляет об этом субъекта предпринимательства с указанием причин отказа и разъяснением порядка обжалования.</w:t>
      </w:r>
    </w:p>
    <w:p w:rsidR="004166CE" w:rsidRDefault="004166CE" w:rsidP="00D410AB">
      <w:pPr>
        <w:pStyle w:val="ConsPlusNormal"/>
        <w:ind w:firstLine="540"/>
        <w:jc w:val="both"/>
      </w:pPr>
      <w:r>
        <w:t>22. Действия (бездействие), решения уполномоченного органа, осуществляемые (принимаемые) при предоставлении субсидий, могут быть обжалованы субъектами предпринимательства в досудебном (внесудебном) порядке заместителю губернатора Костромской области, координирующему работу по вопросам реализации государственной и выработке региональной политики в области социально-экономического развития Костромской области, и (или) в судебном порядке.</w:t>
      </w:r>
    </w:p>
    <w:p w:rsidR="004166CE" w:rsidRDefault="004166CE" w:rsidP="00D410AB">
      <w:pPr>
        <w:pStyle w:val="ConsPlusNormal"/>
        <w:ind w:firstLine="540"/>
        <w:jc w:val="both"/>
      </w:pPr>
      <w:r>
        <w:t xml:space="preserve">23. </w:t>
      </w:r>
      <w:proofErr w:type="gramStart"/>
      <w:r>
        <w:t xml:space="preserve">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на цели, указанные в </w:t>
      </w:r>
      <w:hyperlink w:anchor="P608" w:history="1">
        <w:r>
          <w:rPr>
            <w:color w:val="0000FF"/>
          </w:rPr>
          <w:t>пункте 2</w:t>
        </w:r>
      </w:hyperlink>
      <w:r>
        <w:t xml:space="preserve"> настоящего Порядка, платежные поручения на перечисление субсидий субъектам предпринимательства и представляет их в департамент финансов Костромской области.</w:t>
      </w:r>
      <w:proofErr w:type="gramEnd"/>
    </w:p>
    <w:p w:rsidR="004166CE" w:rsidRDefault="004166CE" w:rsidP="00D410AB">
      <w:pPr>
        <w:pStyle w:val="ConsPlusNormal"/>
        <w:ind w:firstLine="540"/>
        <w:jc w:val="both"/>
      </w:pPr>
      <w:r>
        <w:t>24. Перечисление субсидий субъектам предпринимательства осуществляется на расчетные счета, открытые ими в российских кредитных организациях.</w:t>
      </w:r>
    </w:p>
    <w:p w:rsidR="004166CE" w:rsidRDefault="004166CE" w:rsidP="00D410AB">
      <w:pPr>
        <w:pStyle w:val="ConsPlusNormal"/>
        <w:jc w:val="center"/>
      </w:pPr>
    </w:p>
    <w:p w:rsidR="004166CE" w:rsidRDefault="004166CE" w:rsidP="00D410AB">
      <w:pPr>
        <w:pStyle w:val="ConsPlusNormal"/>
        <w:jc w:val="center"/>
        <w:outlineLvl w:val="1"/>
      </w:pPr>
      <w:r>
        <w:t>Глава 6. ОЦЕНКА ЭФФЕКТИВНОСТИ И КОНТРОЛЬ</w:t>
      </w:r>
    </w:p>
    <w:p w:rsidR="004166CE" w:rsidRDefault="004166CE" w:rsidP="00D410AB">
      <w:pPr>
        <w:pStyle w:val="ConsPlusNormal"/>
        <w:jc w:val="center"/>
      </w:pPr>
      <w:r>
        <w:t>ЗА ИСПОЛЬЗОВАНИЕМ СУБСИДИЙ</w:t>
      </w:r>
    </w:p>
    <w:p w:rsidR="004166CE" w:rsidRDefault="004166CE" w:rsidP="00D410AB">
      <w:pPr>
        <w:pStyle w:val="ConsPlusNormal"/>
        <w:jc w:val="center"/>
      </w:pPr>
    </w:p>
    <w:p w:rsidR="004166CE" w:rsidRDefault="004166CE" w:rsidP="00D410AB">
      <w:pPr>
        <w:pStyle w:val="ConsPlusNormal"/>
        <w:ind w:firstLine="540"/>
        <w:jc w:val="both"/>
      </w:pPr>
      <w:bookmarkStart w:id="46" w:name="P767"/>
      <w:bookmarkEnd w:id="46"/>
      <w:r>
        <w:t>25. Для осуществления оценки эффективности использования субсидии субъект предпринимательства должен представить в уполномоченный орган:</w:t>
      </w:r>
    </w:p>
    <w:p w:rsidR="004166CE" w:rsidRDefault="004166CE" w:rsidP="00D410AB">
      <w:pPr>
        <w:pStyle w:val="ConsPlusNormal"/>
        <w:ind w:firstLine="540"/>
        <w:jc w:val="both"/>
      </w:pPr>
      <w:r>
        <w:t xml:space="preserve">1) в течение двух лет, следующих за годом принятия решения о предоставлении субсидии, в срок до 15 февраля </w:t>
      </w:r>
      <w:hyperlink w:anchor="P1191" w:history="1">
        <w:r>
          <w:rPr>
            <w:color w:val="0000FF"/>
          </w:rPr>
          <w:t>сведения</w:t>
        </w:r>
      </w:hyperlink>
      <w:r>
        <w:t xml:space="preserve"> о финансово-экономических показателях по форме согласно приложению N 4 к настоящему Порядку;</w:t>
      </w:r>
    </w:p>
    <w:p w:rsidR="004166CE" w:rsidRDefault="004166CE" w:rsidP="00D410AB">
      <w:pPr>
        <w:pStyle w:val="ConsPlusNormal"/>
        <w:ind w:firstLine="540"/>
        <w:jc w:val="both"/>
      </w:pPr>
      <w:proofErr w:type="gramStart"/>
      <w:r>
        <w:t xml:space="preserve">2) до 15 апреля года, следующего за годом принятия решения о предоставлении субсидии, копии бухгалтерского баланса, отчета о прибылях и убытках и приложений к ним за отчетный период, копию налоговой декларации по налогу на прибыль организаций (или копию декларации </w:t>
      </w:r>
      <w:r>
        <w:lastRenderedPageBreak/>
        <w:t>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w:t>
      </w:r>
      <w:proofErr w:type="gramEnd"/>
      <w:r>
        <w:t xml:space="preserve"> </w:t>
      </w:r>
      <w:proofErr w:type="gramStart"/>
      <w:r>
        <w:t>видов деятельности, или копию декларации по единому сельскохозяйственному налогу) за календарный год, в котором принято решение о предоставлении субсидии, с отметкой налогового органа или подтверждением передачи документов в электронном виде по телекоммуникационным каналам связи или копию патента на право применения патентной системы налогообложения за календарный год, в котором принято решение о предоставлении субсидии, заверенные субъектом предпринимательства (руководителем субъекта предпринимательства).</w:t>
      </w:r>
      <w:proofErr w:type="gramEnd"/>
    </w:p>
    <w:p w:rsidR="004166CE" w:rsidRDefault="004166CE" w:rsidP="00D410AB">
      <w:pPr>
        <w:pStyle w:val="ConsPlusNormal"/>
        <w:ind w:firstLine="540"/>
        <w:jc w:val="both"/>
      </w:pPr>
      <w:r>
        <w:t xml:space="preserve">26. Уполномоченный орган, департамент финансового контроля Костромской области в соответствии с установленными полномочиями осуществляют </w:t>
      </w:r>
      <w:proofErr w:type="gramStart"/>
      <w:r>
        <w:t>контроль за</w:t>
      </w:r>
      <w:proofErr w:type="gramEnd"/>
      <w:r>
        <w:t xml:space="preserve">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4166CE" w:rsidRDefault="004166CE" w:rsidP="00D410AB">
      <w:pPr>
        <w:pStyle w:val="ConsPlusNormal"/>
        <w:jc w:val="center"/>
      </w:pPr>
    </w:p>
    <w:p w:rsidR="004166CE" w:rsidRDefault="004166CE" w:rsidP="00D410AB">
      <w:pPr>
        <w:pStyle w:val="ConsPlusNormal"/>
        <w:jc w:val="center"/>
        <w:outlineLvl w:val="1"/>
      </w:pPr>
      <w:r>
        <w:t>Глава 7. ПОРЯДОК ВОЗВРАТА СУБСИДИЙ В СЛУЧАЕ НАРУШЕНИЯ</w:t>
      </w:r>
    </w:p>
    <w:p w:rsidR="004166CE" w:rsidRDefault="004166CE" w:rsidP="00D410AB">
      <w:pPr>
        <w:pStyle w:val="ConsPlusNormal"/>
        <w:jc w:val="center"/>
      </w:pPr>
      <w:r>
        <w:t>УСЛОВИЙ, УСТАНОВЛЕННЫХ ПРИ ИХ ПРЕДОСТАВЛЕНИИ</w:t>
      </w:r>
    </w:p>
    <w:p w:rsidR="004166CE" w:rsidRDefault="004166CE" w:rsidP="00D410AB">
      <w:pPr>
        <w:pStyle w:val="ConsPlusNormal"/>
        <w:jc w:val="center"/>
      </w:pPr>
    </w:p>
    <w:p w:rsidR="004166CE" w:rsidRDefault="004166CE" w:rsidP="00D410AB">
      <w:pPr>
        <w:pStyle w:val="ConsPlusNormal"/>
        <w:ind w:firstLine="540"/>
        <w:jc w:val="both"/>
      </w:pPr>
      <w:bookmarkStart w:id="47" w:name="P775"/>
      <w:bookmarkEnd w:id="47"/>
      <w:r>
        <w:t xml:space="preserve">27. </w:t>
      </w:r>
      <w:proofErr w:type="gramStart"/>
      <w:r>
        <w:t xml:space="preserve">В случае нарушения субъектом предпринимательства условий предоставления субсидии, установленных настоящим Порядком и заключенным соглашением, непредставления в срок документов, указанных в </w:t>
      </w:r>
      <w:hyperlink w:anchor="P767" w:history="1">
        <w:r>
          <w:rPr>
            <w:color w:val="0000FF"/>
          </w:rPr>
          <w:t>пункте 25</w:t>
        </w:r>
      </w:hyperlink>
      <w:r>
        <w:t xml:space="preserve"> настоящего Порядка, а также обнаружения излишне выплаченных сумм субсидии, выявления недостоверных сведений в документах в составе заявки, представленных для получения субсидии, на основании письменного требования уполномоченного органа или представления департамента финансового контроля Костромской области субсидия подлежит возврату в</w:t>
      </w:r>
      <w:proofErr w:type="gramEnd"/>
      <w:r>
        <w:t xml:space="preserve">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(представления).</w:t>
      </w:r>
    </w:p>
    <w:p w:rsidR="004166CE" w:rsidRDefault="004166CE" w:rsidP="00D410AB">
      <w:pPr>
        <w:pStyle w:val="ConsPlusNormal"/>
        <w:ind w:firstLine="540"/>
        <w:jc w:val="both"/>
      </w:pPr>
      <w:r>
        <w:t xml:space="preserve">28. Требование уполномоченного органа и (или) представление департамента финансового контроля Костромской области о возврате субсидии при обнаружении обстоятельств, предусмотренных </w:t>
      </w:r>
      <w:hyperlink w:anchor="P775" w:history="1">
        <w:r>
          <w:rPr>
            <w:color w:val="0000FF"/>
          </w:rPr>
          <w:t>пунктом 27</w:t>
        </w:r>
      </w:hyperlink>
      <w: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4166CE" w:rsidRDefault="004166CE" w:rsidP="00D410AB">
      <w:pPr>
        <w:pStyle w:val="ConsPlusNormal"/>
        <w:ind w:firstLine="540"/>
        <w:jc w:val="both"/>
      </w:pPr>
      <w:r>
        <w:t xml:space="preserve">29. При невозвращении субсидии в областной бюджет субъектом предпринимательства в срок, указанный в </w:t>
      </w:r>
      <w:hyperlink w:anchor="P775" w:history="1">
        <w:r>
          <w:rPr>
            <w:color w:val="0000FF"/>
          </w:rPr>
          <w:t>пункте 27</w:t>
        </w:r>
      </w:hyperlink>
      <w:r>
        <w:t xml:space="preserve"> настоящего Порядка, взыскание субсидии осуществляется в судебном порядке.</w:t>
      </w:r>
    </w:p>
    <w:p w:rsidR="004166CE" w:rsidRDefault="004166CE" w:rsidP="00D410AB">
      <w:pPr>
        <w:pStyle w:val="ConsPlusNormal"/>
        <w:jc w:val="center"/>
      </w:pPr>
    </w:p>
    <w:p w:rsidR="004166CE" w:rsidRDefault="004166CE" w:rsidP="00D410AB">
      <w:pPr>
        <w:pStyle w:val="ConsPlusNormal"/>
        <w:jc w:val="center"/>
        <w:outlineLvl w:val="1"/>
      </w:pPr>
      <w:r>
        <w:t>Глава 8. ПОРЯДОК ВОЗВРАТА ОСТАТКОВ СУБСИДИЙ,</w:t>
      </w:r>
    </w:p>
    <w:p w:rsidR="004166CE" w:rsidRDefault="004166CE" w:rsidP="00D410AB">
      <w:pPr>
        <w:pStyle w:val="ConsPlusNormal"/>
        <w:jc w:val="center"/>
      </w:pPr>
      <w:r>
        <w:t xml:space="preserve">НЕ </w:t>
      </w:r>
      <w:proofErr w:type="gramStart"/>
      <w:r>
        <w:t>ИСПОЛЬЗОВАННЫХ</w:t>
      </w:r>
      <w:proofErr w:type="gramEnd"/>
      <w:r>
        <w:t xml:space="preserve"> В ОТЧЕТНОМ ФИНАНСОВОМ ГОДУ</w:t>
      </w:r>
    </w:p>
    <w:p w:rsidR="004166CE" w:rsidRDefault="004166CE" w:rsidP="00D410AB">
      <w:pPr>
        <w:pStyle w:val="ConsPlusNormal"/>
        <w:jc w:val="center"/>
      </w:pPr>
    </w:p>
    <w:p w:rsidR="004166CE" w:rsidRDefault="004166CE" w:rsidP="00D410AB">
      <w:pPr>
        <w:pStyle w:val="ConsPlusNormal"/>
        <w:ind w:firstLine="540"/>
        <w:jc w:val="both"/>
      </w:pPr>
      <w:bookmarkStart w:id="48" w:name="P782"/>
      <w:bookmarkEnd w:id="48"/>
      <w:r>
        <w:t xml:space="preserve">30. </w:t>
      </w:r>
      <w:proofErr w:type="gramStart"/>
      <w:r>
        <w:t>Остатки субсидий, не использованные в отчетном финансовом году, в случаях, предусмотренных соглашениями о предоставлении субсидий, подлежат возврату получателями субсидий в областной бюджет в текущем финансовом году в соответствии с бюджетным законодательством Российской Федерации в срок до 1 февраля текущего финансового года.</w:t>
      </w:r>
      <w:proofErr w:type="gramEnd"/>
    </w:p>
    <w:p w:rsidR="004166CE" w:rsidRDefault="004166CE" w:rsidP="00D410AB">
      <w:pPr>
        <w:pStyle w:val="ConsPlusNormal"/>
        <w:ind w:firstLine="540"/>
        <w:jc w:val="both"/>
      </w:pPr>
      <w:r>
        <w:t xml:space="preserve">31. При невозвращении остатка субсидий в областной бюджет получателями субсидий в срок, указанный в </w:t>
      </w:r>
      <w:hyperlink w:anchor="P782" w:history="1">
        <w:r>
          <w:rPr>
            <w:color w:val="0000FF"/>
          </w:rPr>
          <w:t>пункте 30</w:t>
        </w:r>
      </w:hyperlink>
      <w:r>
        <w:t xml:space="preserve"> настоящего Порядка, взыскание субсидий осуществляется в судебном порядке.</w:t>
      </w:r>
    </w:p>
    <w:p w:rsidR="004166CE" w:rsidRDefault="004166CE" w:rsidP="00D410AB">
      <w:pPr>
        <w:pStyle w:val="ConsPlusNormal"/>
        <w:jc w:val="right"/>
        <w:outlineLvl w:val="1"/>
      </w:pPr>
      <w:r>
        <w:t>Приложение N 1</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 xml:space="preserve">предпринимательства, </w:t>
      </w:r>
      <w:proofErr w:type="gramStart"/>
      <w:r>
        <w:t>связанных</w:t>
      </w:r>
      <w:proofErr w:type="gramEnd"/>
    </w:p>
    <w:p w:rsidR="004166CE" w:rsidRDefault="004166CE" w:rsidP="00D410AB">
      <w:pPr>
        <w:pStyle w:val="ConsPlusNormal"/>
        <w:jc w:val="right"/>
      </w:pPr>
      <w:r>
        <w:t>с приобретением оборудования</w:t>
      </w:r>
    </w:p>
    <w:p w:rsidR="004166CE" w:rsidRDefault="004166CE" w:rsidP="00D410AB">
      <w:pPr>
        <w:pStyle w:val="ConsPlusNormal"/>
        <w:jc w:val="right"/>
      </w:pPr>
      <w:r>
        <w:t>в целях создания, и (или) развития,</w:t>
      </w:r>
    </w:p>
    <w:p w:rsidR="004166CE" w:rsidRDefault="004166CE" w:rsidP="00D410AB">
      <w:pPr>
        <w:pStyle w:val="ConsPlusNormal"/>
        <w:jc w:val="right"/>
      </w:pPr>
      <w:r>
        <w:t>и (или) модернизации производства</w:t>
      </w:r>
    </w:p>
    <w:p w:rsidR="004166CE" w:rsidRDefault="004166CE" w:rsidP="00D410AB">
      <w:pPr>
        <w:pStyle w:val="ConsPlusNormal"/>
        <w:jc w:val="right"/>
      </w:pPr>
      <w:r>
        <w:t>товаров (работ, услуг), в 2016 году</w:t>
      </w:r>
    </w:p>
    <w:p w:rsidR="004166CE" w:rsidRDefault="004166CE" w:rsidP="00D410AB">
      <w:pPr>
        <w:pStyle w:val="ConsPlusNormal"/>
        <w:jc w:val="right"/>
      </w:pPr>
    </w:p>
    <w:p w:rsidR="004166CE" w:rsidRDefault="004166CE" w:rsidP="00D410AB">
      <w:pPr>
        <w:pStyle w:val="ConsPlusNormal"/>
        <w:jc w:val="right"/>
      </w:pPr>
      <w:r>
        <w:lastRenderedPageBreak/>
        <w:t>ФОРМА</w:t>
      </w:r>
    </w:p>
    <w:p w:rsidR="004166CE" w:rsidRDefault="004166CE" w:rsidP="00D410AB">
      <w:pPr>
        <w:pStyle w:val="ConsPlusNormal"/>
        <w:jc w:val="right"/>
      </w:pPr>
    </w:p>
    <w:p w:rsidR="004166CE" w:rsidRDefault="004166CE" w:rsidP="00D410AB">
      <w:pPr>
        <w:pStyle w:val="ConsPlusNormal"/>
        <w:jc w:val="right"/>
      </w:pPr>
      <w:r>
        <w:t>В департамент</w:t>
      </w:r>
    </w:p>
    <w:p w:rsidR="004166CE" w:rsidRDefault="004166CE" w:rsidP="00D410AB">
      <w:pPr>
        <w:pStyle w:val="ConsPlusNormal"/>
        <w:jc w:val="right"/>
      </w:pPr>
      <w:r>
        <w:t>экономического развития</w:t>
      </w:r>
    </w:p>
    <w:p w:rsidR="004166CE" w:rsidRDefault="004166CE" w:rsidP="00D410AB">
      <w:pPr>
        <w:pStyle w:val="ConsPlusNormal"/>
        <w:jc w:val="right"/>
      </w:pPr>
      <w:r>
        <w:t>Костромской области</w:t>
      </w:r>
    </w:p>
    <w:p w:rsidR="004166CE" w:rsidRDefault="004166CE" w:rsidP="00D410AB">
      <w:pPr>
        <w:pStyle w:val="ConsPlusNormal"/>
        <w:jc w:val="right"/>
      </w:pPr>
      <w:r>
        <w:t>от __________________________________</w:t>
      </w:r>
    </w:p>
    <w:p w:rsidR="004166CE" w:rsidRDefault="004166CE" w:rsidP="00D410AB">
      <w:pPr>
        <w:pStyle w:val="ConsPlusNormal"/>
        <w:jc w:val="right"/>
      </w:pPr>
      <w:proofErr w:type="gramStart"/>
      <w:r>
        <w:t>(полное наименование субъекта</w:t>
      </w:r>
      <w:proofErr w:type="gramEnd"/>
    </w:p>
    <w:p w:rsidR="004166CE" w:rsidRDefault="004166CE" w:rsidP="00D410AB">
      <w:pPr>
        <w:pStyle w:val="ConsPlusNormal"/>
        <w:jc w:val="right"/>
      </w:pPr>
      <w:r>
        <w:t>предпринимательства)</w:t>
      </w:r>
    </w:p>
    <w:p w:rsidR="004166CE" w:rsidRDefault="004166CE" w:rsidP="00D410AB">
      <w:pPr>
        <w:pStyle w:val="ConsPlusNormal"/>
        <w:jc w:val="center"/>
      </w:pPr>
    </w:p>
    <w:p w:rsidR="004166CE" w:rsidRDefault="004166CE" w:rsidP="00D410AB">
      <w:pPr>
        <w:pStyle w:val="ConsPlusNormal"/>
        <w:jc w:val="center"/>
      </w:pPr>
      <w:bookmarkStart w:id="49" w:name="P808"/>
      <w:bookmarkEnd w:id="49"/>
      <w:r>
        <w:t>ЗАЯВЛЕНИЕ</w:t>
      </w:r>
    </w:p>
    <w:p w:rsidR="004166CE" w:rsidRDefault="004166CE" w:rsidP="00D410AB">
      <w:pPr>
        <w:pStyle w:val="ConsPlusNormal"/>
        <w:ind w:firstLine="540"/>
        <w:jc w:val="both"/>
      </w:pPr>
    </w:p>
    <w:p w:rsidR="004166CE" w:rsidRDefault="004166CE" w:rsidP="00D410AB">
      <w:pPr>
        <w:pStyle w:val="ConsPlusNonformat"/>
        <w:jc w:val="both"/>
      </w:pPr>
      <w:r>
        <w:t xml:space="preserve">    1. Прошу предоставить субсидию на возмещение части затрат, связанных </w:t>
      </w:r>
      <w:proofErr w:type="gramStart"/>
      <w:r>
        <w:t>с</w:t>
      </w:r>
      <w:proofErr w:type="gramEnd"/>
    </w:p>
    <w:p w:rsidR="004166CE" w:rsidRDefault="004166CE" w:rsidP="00D410AB">
      <w:pPr>
        <w:pStyle w:val="ConsPlusNonformat"/>
        <w:jc w:val="both"/>
      </w:pPr>
      <w:r>
        <w:t>приобретением  оборудования  в  целях  создания, и (или) развития, и (или)</w:t>
      </w:r>
    </w:p>
    <w:p w:rsidR="004166CE" w:rsidRDefault="004166CE" w:rsidP="00D410AB">
      <w:pPr>
        <w:pStyle w:val="ConsPlusNonformat"/>
        <w:jc w:val="both"/>
      </w:pPr>
      <w:r>
        <w:t>модернизации производства товаров (работ, услуг), в размере ______________</w:t>
      </w:r>
    </w:p>
    <w:p w:rsidR="004166CE" w:rsidRDefault="004166CE" w:rsidP="00D410AB">
      <w:pPr>
        <w:pStyle w:val="ConsPlusNonformat"/>
        <w:jc w:val="both"/>
      </w:pPr>
      <w:r>
        <w:t>__________________________________________________________________ рублей.</w:t>
      </w:r>
    </w:p>
    <w:p w:rsidR="004166CE" w:rsidRDefault="004166CE" w:rsidP="00D410AB">
      <w:pPr>
        <w:pStyle w:val="ConsPlusNonformat"/>
        <w:jc w:val="both"/>
      </w:pPr>
      <w:r>
        <w:t xml:space="preserve">                    (сумма цифрами и прописью)</w:t>
      </w:r>
    </w:p>
    <w:p w:rsidR="004166CE" w:rsidRDefault="004166CE" w:rsidP="00D410AB">
      <w:pPr>
        <w:pStyle w:val="ConsPlusNonformat"/>
        <w:jc w:val="both"/>
      </w:pPr>
      <w:r>
        <w:t xml:space="preserve">    Фактически произведены затраты в сумме _______________________________</w:t>
      </w:r>
    </w:p>
    <w:p w:rsidR="004166CE" w:rsidRDefault="004166CE" w:rsidP="00D410AB">
      <w:pPr>
        <w:pStyle w:val="ConsPlusNonformat"/>
        <w:jc w:val="both"/>
      </w:pPr>
      <w:r>
        <w:t>__________________________________________________________________ рублей.</w:t>
      </w:r>
    </w:p>
    <w:p w:rsidR="004166CE" w:rsidRDefault="004166CE" w:rsidP="00D410AB">
      <w:pPr>
        <w:pStyle w:val="ConsPlusNonformat"/>
        <w:jc w:val="both"/>
      </w:pPr>
      <w:r>
        <w:t xml:space="preserve">                    (сумма цифрами и прописью)</w:t>
      </w:r>
    </w:p>
    <w:p w:rsidR="004166CE" w:rsidRDefault="004166CE" w:rsidP="00D410AB">
      <w:pPr>
        <w:pStyle w:val="ConsPlusNonformat"/>
        <w:jc w:val="both"/>
      </w:pPr>
      <w:r>
        <w:t xml:space="preserve">    2.  Настоящим  подтверждаю,  что  на  дату подачи заявки в департамент</w:t>
      </w:r>
    </w:p>
    <w:p w:rsidR="004166CE" w:rsidRDefault="004166CE" w:rsidP="00D410AB">
      <w:pPr>
        <w:pStyle w:val="ConsPlusNonformat"/>
        <w:jc w:val="both"/>
      </w:pPr>
      <w:r>
        <w:t>экономического развития Костромской области ______________________________</w:t>
      </w:r>
    </w:p>
    <w:p w:rsidR="004166CE" w:rsidRDefault="004166CE" w:rsidP="00D410AB">
      <w:pPr>
        <w:pStyle w:val="ConsPlusNonformat"/>
        <w:jc w:val="both"/>
      </w:pPr>
      <w:r>
        <w:t>__________________________________________________________________________</w:t>
      </w:r>
    </w:p>
    <w:p w:rsidR="004166CE" w:rsidRDefault="004166CE" w:rsidP="00D410AB">
      <w:pPr>
        <w:pStyle w:val="ConsPlusNonformat"/>
        <w:jc w:val="both"/>
      </w:pPr>
      <w:r>
        <w:t xml:space="preserve">            (полное наименование субъекта предпринимательства)</w:t>
      </w:r>
    </w:p>
    <w:p w:rsidR="004166CE" w:rsidRDefault="004166CE" w:rsidP="00D410AB">
      <w:pPr>
        <w:pStyle w:val="ConsPlusNonformat"/>
        <w:jc w:val="both"/>
      </w:pPr>
      <w:r>
        <w:t>(далее - субъект предпринимательства):</w:t>
      </w:r>
    </w:p>
    <w:p w:rsidR="004166CE" w:rsidRDefault="004166CE" w:rsidP="00D410AB">
      <w:pPr>
        <w:pStyle w:val="ConsPlusNonformat"/>
        <w:jc w:val="both"/>
      </w:pPr>
      <w:r>
        <w:t xml:space="preserve">    не  осуществляет  деятельность,  связанную  с  производством  и  (или)</w:t>
      </w:r>
    </w:p>
    <w:p w:rsidR="004166CE" w:rsidRDefault="004166CE" w:rsidP="00D410AB">
      <w:pPr>
        <w:pStyle w:val="ConsPlusNonformat"/>
        <w:jc w:val="both"/>
      </w:pPr>
      <w:r>
        <w:t>реализацией  подакцизных  товаров,  а  также  добычей  и (или) реализацией</w:t>
      </w:r>
    </w:p>
    <w:p w:rsidR="004166CE" w:rsidRDefault="004166CE" w:rsidP="00D410AB">
      <w:pPr>
        <w:pStyle w:val="ConsPlusNonformat"/>
        <w:jc w:val="both"/>
      </w:pPr>
      <w:r>
        <w:t>полезных   ископаемых,   за   исключением   общераспространенных  полезных</w:t>
      </w:r>
    </w:p>
    <w:p w:rsidR="004166CE" w:rsidRDefault="004166CE" w:rsidP="00D410AB">
      <w:pPr>
        <w:pStyle w:val="ConsPlusNonformat"/>
        <w:jc w:val="both"/>
      </w:pPr>
      <w:r>
        <w:t>ископаемых;</w:t>
      </w:r>
    </w:p>
    <w:p w:rsidR="004166CE" w:rsidRDefault="004166CE" w:rsidP="00D410AB">
      <w:pPr>
        <w:pStyle w:val="ConsPlusNonformat"/>
        <w:jc w:val="both"/>
      </w:pPr>
      <w:r>
        <w:t xml:space="preserve">    не  находится  в  стадии  реорганизации,  ликвидации или банкротства </w:t>
      </w:r>
      <w:proofErr w:type="gramStart"/>
      <w:r>
        <w:t>в</w:t>
      </w:r>
      <w:proofErr w:type="gramEnd"/>
    </w:p>
    <w:p w:rsidR="004166CE" w:rsidRDefault="004166CE" w:rsidP="00D410AB">
      <w:pPr>
        <w:pStyle w:val="ConsPlusNonformat"/>
        <w:jc w:val="both"/>
      </w:pPr>
      <w:proofErr w:type="gramStart"/>
      <w:r>
        <w:t>соответствии</w:t>
      </w:r>
      <w:proofErr w:type="gramEnd"/>
      <w:r>
        <w:t xml:space="preserve"> с законодательством Российской Федерации;</w:t>
      </w:r>
    </w:p>
    <w:p w:rsidR="004166CE" w:rsidRDefault="004166CE" w:rsidP="00D410AB">
      <w:pPr>
        <w:pStyle w:val="ConsPlusNonformat"/>
        <w:jc w:val="both"/>
      </w:pPr>
      <w:r>
        <w:t xml:space="preserve">    не является участником соглашений о разделе продукции;</w:t>
      </w:r>
    </w:p>
    <w:p w:rsidR="004166CE" w:rsidRDefault="004166CE" w:rsidP="00D410AB">
      <w:pPr>
        <w:pStyle w:val="ConsPlusNonformat"/>
        <w:jc w:val="both"/>
      </w:pPr>
      <w:r>
        <w:t xml:space="preserve">    деятельность  не  приостановлена  в  порядке, предусмотренном </w:t>
      </w:r>
      <w:hyperlink r:id="rId46" w:history="1">
        <w:r>
          <w:rPr>
            <w:color w:val="0000FF"/>
          </w:rPr>
          <w:t>Кодексом</w:t>
        </w:r>
      </w:hyperlink>
    </w:p>
    <w:p w:rsidR="004166CE" w:rsidRDefault="004166CE" w:rsidP="00D410AB">
      <w:pPr>
        <w:pStyle w:val="ConsPlusNonformat"/>
        <w:jc w:val="both"/>
      </w:pPr>
      <w:r>
        <w:t>Российской Федерации об административных правонарушениях;</w:t>
      </w:r>
    </w:p>
    <w:p w:rsidR="004166CE" w:rsidRDefault="004166CE" w:rsidP="00D410AB">
      <w:pPr>
        <w:pStyle w:val="ConsPlusNonformat"/>
        <w:jc w:val="both"/>
      </w:pPr>
      <w:r>
        <w:t xml:space="preserve">    субъект   предпринимательства   не   осуществляет  </w:t>
      </w:r>
      <w:proofErr w:type="gramStart"/>
      <w:r>
        <w:t>предпринимательскую</w:t>
      </w:r>
      <w:proofErr w:type="gramEnd"/>
    </w:p>
    <w:p w:rsidR="004166CE" w:rsidRDefault="004166CE" w:rsidP="00D410AB">
      <w:pPr>
        <w:pStyle w:val="ConsPlusNonformat"/>
        <w:jc w:val="both"/>
      </w:pPr>
      <w:r>
        <w:t>деятельность в сфере игорного бизнеса;</w:t>
      </w:r>
    </w:p>
    <w:p w:rsidR="004166CE" w:rsidRDefault="004166CE" w:rsidP="00D410AB">
      <w:pPr>
        <w:pStyle w:val="ConsPlusNonformat"/>
        <w:jc w:val="both"/>
      </w:pPr>
      <w:r>
        <w:t xml:space="preserve">    субъект  предпринимательства  и  продавец  (поставщик оборудования) не</w:t>
      </w:r>
    </w:p>
    <w:p w:rsidR="004166CE" w:rsidRDefault="004166CE" w:rsidP="00D410AB">
      <w:pPr>
        <w:pStyle w:val="ConsPlusNonformat"/>
        <w:jc w:val="both"/>
      </w:pPr>
      <w:r>
        <w:t xml:space="preserve">являются  сторонами  -  </w:t>
      </w:r>
      <w:proofErr w:type="spellStart"/>
      <w:r>
        <w:t>аффилированными</w:t>
      </w:r>
      <w:proofErr w:type="spellEnd"/>
      <w:r>
        <w:t xml:space="preserve">  лицами  в  договоре  приобретения</w:t>
      </w:r>
    </w:p>
    <w:p w:rsidR="004166CE" w:rsidRDefault="004166CE" w:rsidP="00D410AB">
      <w:pPr>
        <w:pStyle w:val="ConsPlusNonformat"/>
        <w:jc w:val="both"/>
      </w:pPr>
      <w:r>
        <w:t>оборудования и не влияют на коммерческую деятельность друг друга.</w:t>
      </w:r>
    </w:p>
    <w:p w:rsidR="004166CE" w:rsidRDefault="004166CE" w:rsidP="00D410AB">
      <w:pPr>
        <w:pStyle w:val="ConsPlusNonformat"/>
        <w:jc w:val="both"/>
      </w:pPr>
      <w:r>
        <w:t xml:space="preserve">    3. Информация о субъекте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2381"/>
      </w:tblGrid>
      <w:tr w:rsidR="004166CE">
        <w:tc>
          <w:tcPr>
            <w:tcW w:w="7257" w:type="dxa"/>
          </w:tcPr>
          <w:p w:rsidR="004166CE" w:rsidRDefault="004166CE" w:rsidP="00D410AB">
            <w:pPr>
              <w:pStyle w:val="ConsPlusNormal"/>
              <w:jc w:val="both"/>
            </w:pPr>
            <w:r>
              <w:t>Полное наименование</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Дата регистрации, основной государственный регистрационный номер, наименование органа, выдавшего свидетельство о государственной регистрации</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Местонахождение</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Телефон/факс, с указанием контактного лица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ИНН субъекта предпринимательства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Банковские реквизиты</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Виды осуществляемой деятельности, ОКВЭД (указать осуществляемый вид деятельности, соответствующий условиям Порядка)</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Применяемая система налогообложения</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Состав учредителей (для юридических лиц)</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указанных юридических лиц (проценты)</w:t>
            </w:r>
          </w:p>
        </w:tc>
        <w:tc>
          <w:tcPr>
            <w:tcW w:w="2381" w:type="dxa"/>
          </w:tcPr>
          <w:p w:rsidR="004166CE" w:rsidRDefault="004166CE" w:rsidP="00D410AB">
            <w:pPr>
              <w:pStyle w:val="ConsPlusNormal"/>
              <w:jc w:val="both"/>
            </w:pPr>
          </w:p>
        </w:tc>
      </w:tr>
      <w:tr w:rsidR="004166CE">
        <w:tc>
          <w:tcPr>
            <w:tcW w:w="7257" w:type="dxa"/>
          </w:tcPr>
          <w:p w:rsidR="004166CE" w:rsidRDefault="004166CE" w:rsidP="00D410AB">
            <w:pPr>
              <w:pStyle w:val="ConsPlusNormal"/>
              <w:jc w:val="both"/>
            </w:pPr>
            <w: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указанных юридических лиц (проценты)</w:t>
            </w:r>
          </w:p>
        </w:tc>
        <w:tc>
          <w:tcPr>
            <w:tcW w:w="2381"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rmal"/>
        <w:ind w:firstLine="540"/>
        <w:jc w:val="both"/>
      </w:pPr>
      <w:r>
        <w:t>4. Основные финансово-экономические показатели деятельности субъекта предпринимательства:</w:t>
      </w:r>
    </w:p>
    <w:p w:rsidR="004166CE" w:rsidRDefault="004166CE" w:rsidP="00D410AB">
      <w:pPr>
        <w:pStyle w:val="ConsPlusNormal"/>
        <w:ind w:firstLine="540"/>
        <w:jc w:val="both"/>
      </w:pPr>
      <w:r>
        <w:t>1) финансовые показатели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742"/>
      </w:tblGrid>
      <w:tr w:rsidR="004166CE">
        <w:tc>
          <w:tcPr>
            <w:tcW w:w="5896" w:type="dxa"/>
          </w:tcPr>
          <w:p w:rsidR="004166CE" w:rsidRDefault="004166CE" w:rsidP="00D410AB">
            <w:pPr>
              <w:pStyle w:val="ConsPlusNormal"/>
              <w:jc w:val="center"/>
            </w:pPr>
            <w:r>
              <w:t>Наименование показателя</w:t>
            </w:r>
          </w:p>
        </w:tc>
        <w:tc>
          <w:tcPr>
            <w:tcW w:w="3742" w:type="dxa"/>
          </w:tcPr>
          <w:p w:rsidR="004166CE" w:rsidRDefault="004166CE" w:rsidP="00D410AB">
            <w:pPr>
              <w:pStyle w:val="ConsPlusNormal"/>
              <w:jc w:val="center"/>
            </w:pPr>
            <w:r>
              <w:t>Значение показателя за год, предшествующий подаче заявки</w:t>
            </w:r>
          </w:p>
        </w:tc>
      </w:tr>
      <w:tr w:rsidR="004166CE">
        <w:tc>
          <w:tcPr>
            <w:tcW w:w="5896" w:type="dxa"/>
          </w:tcPr>
          <w:p w:rsidR="004166CE" w:rsidRDefault="004166CE" w:rsidP="00D410AB">
            <w:pPr>
              <w:pStyle w:val="ConsPlusNormal"/>
            </w:pPr>
            <w:r>
              <w:t>Выручка от реализации товаров (работ, услуг) без учета НДС,</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в том числе на экспорт</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Доходы</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Расходы</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Доходы минус расходы</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Объем инвестиций в основной капитал</w:t>
            </w:r>
          </w:p>
        </w:tc>
        <w:tc>
          <w:tcPr>
            <w:tcW w:w="3742"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2) сведения о среднемесячной заработной плате, численности работников и количестве рабочих мест:</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742"/>
      </w:tblGrid>
      <w:tr w:rsidR="004166CE">
        <w:tc>
          <w:tcPr>
            <w:tcW w:w="5896" w:type="dxa"/>
          </w:tcPr>
          <w:p w:rsidR="004166CE" w:rsidRDefault="004166CE" w:rsidP="00D410AB">
            <w:pPr>
              <w:pStyle w:val="ConsPlusNormal"/>
              <w:jc w:val="center"/>
            </w:pPr>
            <w:r>
              <w:t>Наименование показателя</w:t>
            </w:r>
          </w:p>
        </w:tc>
        <w:tc>
          <w:tcPr>
            <w:tcW w:w="3742" w:type="dxa"/>
          </w:tcPr>
          <w:p w:rsidR="004166CE" w:rsidRDefault="004166CE" w:rsidP="00D410AB">
            <w:pPr>
              <w:pStyle w:val="ConsPlusNormal"/>
              <w:jc w:val="center"/>
            </w:pPr>
            <w:r>
              <w:t>Значение показателя за год, предшествующий подаче заявки</w:t>
            </w:r>
          </w:p>
        </w:tc>
      </w:tr>
      <w:tr w:rsidR="004166CE">
        <w:tc>
          <w:tcPr>
            <w:tcW w:w="5896" w:type="dxa"/>
          </w:tcPr>
          <w:p w:rsidR="004166CE" w:rsidRDefault="004166CE" w:rsidP="00D410AB">
            <w:pPr>
              <w:pStyle w:val="ConsPlusNormal"/>
            </w:pPr>
            <w:r>
              <w:t>Среднемесячная заработная плата (рублей)</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Среднесписочная численность работников (человек)</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Количество вновь созданных рабочих мест (единиц)</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Количество сохраненных рабочих мест (единиц)</w:t>
            </w:r>
          </w:p>
        </w:tc>
        <w:tc>
          <w:tcPr>
            <w:tcW w:w="3742"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3) перечисления в бюджеты всех уровней и внебюджетные фонды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51"/>
        <w:gridCol w:w="1852"/>
      </w:tblGrid>
      <w:tr w:rsidR="004166CE">
        <w:tc>
          <w:tcPr>
            <w:tcW w:w="5896" w:type="dxa"/>
            <w:vMerge w:val="restart"/>
          </w:tcPr>
          <w:p w:rsidR="004166CE" w:rsidRDefault="004166CE" w:rsidP="00D410AB">
            <w:pPr>
              <w:pStyle w:val="ConsPlusNormal"/>
              <w:jc w:val="center"/>
            </w:pPr>
            <w:r>
              <w:t>Наименование налога (взноса)</w:t>
            </w:r>
          </w:p>
        </w:tc>
        <w:tc>
          <w:tcPr>
            <w:tcW w:w="3703" w:type="dxa"/>
            <w:gridSpan w:val="2"/>
          </w:tcPr>
          <w:p w:rsidR="004166CE" w:rsidRDefault="004166CE" w:rsidP="00D410AB">
            <w:pPr>
              <w:pStyle w:val="ConsPlusNormal"/>
              <w:jc w:val="center"/>
            </w:pPr>
            <w:r>
              <w:t>Значение показателя за год, предшествующий подаче заявки</w:t>
            </w:r>
          </w:p>
        </w:tc>
      </w:tr>
      <w:tr w:rsidR="004166CE">
        <w:tc>
          <w:tcPr>
            <w:tcW w:w="5896" w:type="dxa"/>
            <w:vMerge/>
          </w:tcPr>
          <w:p w:rsidR="004166CE" w:rsidRDefault="004166CE" w:rsidP="00D410AB">
            <w:pPr>
              <w:spacing w:after="0" w:line="240" w:lineRule="auto"/>
            </w:pPr>
          </w:p>
        </w:tc>
        <w:tc>
          <w:tcPr>
            <w:tcW w:w="1851" w:type="dxa"/>
          </w:tcPr>
          <w:p w:rsidR="004166CE" w:rsidRDefault="004166CE" w:rsidP="00D410AB">
            <w:pPr>
              <w:pStyle w:val="ConsPlusNormal"/>
              <w:jc w:val="center"/>
            </w:pPr>
            <w:r>
              <w:t>начислено</w:t>
            </w:r>
          </w:p>
        </w:tc>
        <w:tc>
          <w:tcPr>
            <w:tcW w:w="1852" w:type="dxa"/>
          </w:tcPr>
          <w:p w:rsidR="004166CE" w:rsidRDefault="004166CE" w:rsidP="00D410AB">
            <w:pPr>
              <w:pStyle w:val="ConsPlusNormal"/>
              <w:jc w:val="center"/>
            </w:pPr>
            <w:r>
              <w:t>уплачено</w:t>
            </w:r>
          </w:p>
        </w:tc>
      </w:tr>
      <w:tr w:rsidR="004166CE">
        <w:tc>
          <w:tcPr>
            <w:tcW w:w="5896" w:type="dxa"/>
          </w:tcPr>
          <w:p w:rsidR="004166CE" w:rsidRDefault="004166CE" w:rsidP="00D410AB">
            <w:pPr>
              <w:pStyle w:val="ConsPlusNormal"/>
              <w:jc w:val="both"/>
            </w:pPr>
            <w:r>
              <w:t>Налог на доходы физических лиц</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lastRenderedPageBreak/>
              <w:t>Налог на прибыль</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налог, уплачиваемый в связи с применением упрощенной системы налогообложения</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налог на вмененный доход для отдельных видов деятельности</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сельскохозяйственный налог для сельскохозяйственных товаропроизводителей</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по патентной системе налогообложения</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имущество</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Транспортный налог</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Земельный налог</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добавленную стоимость</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Прочее (указать)</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налогов</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Пенсионный фонд Российской Федерации</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социального страхования Российской Федерации</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обязательного медицинского страхования Российской Федерации</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отчислений во внебюджетные фонды</w:t>
            </w:r>
          </w:p>
        </w:tc>
        <w:tc>
          <w:tcPr>
            <w:tcW w:w="1851" w:type="dxa"/>
          </w:tcPr>
          <w:p w:rsidR="004166CE" w:rsidRDefault="004166CE" w:rsidP="00D410AB">
            <w:pPr>
              <w:pStyle w:val="ConsPlusNormal"/>
              <w:jc w:val="both"/>
            </w:pPr>
          </w:p>
        </w:tc>
        <w:tc>
          <w:tcPr>
            <w:tcW w:w="1852"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nformat"/>
        <w:jc w:val="both"/>
      </w:pPr>
      <w:r>
        <w:t xml:space="preserve">    5.  Подтверждаю  достоверность представленной в заявлении информации и</w:t>
      </w:r>
    </w:p>
    <w:p w:rsidR="004166CE" w:rsidRDefault="004166CE" w:rsidP="00D410AB">
      <w:pPr>
        <w:pStyle w:val="ConsPlusNonformat"/>
        <w:jc w:val="both"/>
      </w:pPr>
      <w:r>
        <w:t>право департамента экономического развития Костромской области запрашивать</w:t>
      </w:r>
    </w:p>
    <w:p w:rsidR="004166CE" w:rsidRDefault="004166CE" w:rsidP="00D410AB">
      <w:pPr>
        <w:pStyle w:val="ConsPlusNonformat"/>
        <w:jc w:val="both"/>
      </w:pPr>
      <w:r>
        <w:t>у _______________________________________________________________________,</w:t>
      </w:r>
    </w:p>
    <w:p w:rsidR="004166CE" w:rsidRDefault="004166CE" w:rsidP="00D410AB">
      <w:pPr>
        <w:pStyle w:val="ConsPlusNonformat"/>
        <w:jc w:val="both"/>
      </w:pPr>
      <w:r>
        <w:t xml:space="preserve">                (наименование субъекта предпринимательства)</w:t>
      </w:r>
    </w:p>
    <w:p w:rsidR="004166CE" w:rsidRDefault="004166CE" w:rsidP="00D410AB">
      <w:pPr>
        <w:pStyle w:val="ConsPlusNonformat"/>
        <w:jc w:val="both"/>
      </w:pPr>
      <w:r>
        <w:t>а   также   в   уполномоченных   органах  государственной  власти  и  иных</w:t>
      </w:r>
    </w:p>
    <w:p w:rsidR="004166CE" w:rsidRDefault="004166CE" w:rsidP="00D410AB">
      <w:pPr>
        <w:pStyle w:val="ConsPlusNonformat"/>
        <w:jc w:val="both"/>
      </w:pPr>
      <w:proofErr w:type="gramStart"/>
      <w:r>
        <w:t>организациях</w:t>
      </w:r>
      <w:proofErr w:type="gramEnd"/>
      <w:r>
        <w:t xml:space="preserve"> (учреждениях) информацию, уточняющую представленные сведения.</w:t>
      </w:r>
    </w:p>
    <w:p w:rsidR="004166CE" w:rsidRDefault="004166CE" w:rsidP="00D410AB">
      <w:pPr>
        <w:pStyle w:val="ConsPlusNonformat"/>
        <w:jc w:val="both"/>
      </w:pPr>
      <w:r>
        <w:t xml:space="preserve">    6.  С  условиями  порядка  предоставления субсидий на возмещение части</w:t>
      </w:r>
    </w:p>
    <w:p w:rsidR="004166CE" w:rsidRDefault="004166CE" w:rsidP="00D410AB">
      <w:pPr>
        <w:pStyle w:val="ConsPlusNonformat"/>
        <w:jc w:val="both"/>
      </w:pPr>
      <w:r>
        <w:t xml:space="preserve">затрат  субъектов  малого  и  среднего  предпринимательства,  связанных  </w:t>
      </w:r>
      <w:proofErr w:type="gramStart"/>
      <w:r>
        <w:t>с</w:t>
      </w:r>
      <w:proofErr w:type="gramEnd"/>
    </w:p>
    <w:p w:rsidR="004166CE" w:rsidRDefault="004166CE" w:rsidP="00D410AB">
      <w:pPr>
        <w:pStyle w:val="ConsPlusNonformat"/>
        <w:jc w:val="both"/>
      </w:pPr>
      <w:r>
        <w:t>приобретением  оборудования  в  целях  создания, и (или) развития, и (или)</w:t>
      </w:r>
    </w:p>
    <w:p w:rsidR="004166CE" w:rsidRDefault="004166CE" w:rsidP="00D410AB">
      <w:pPr>
        <w:pStyle w:val="ConsPlusNonformat"/>
        <w:jc w:val="both"/>
      </w:pPr>
      <w:r>
        <w:t>модернизации   производства   товаров   (работ,   услуг),   в  2016  году,</w:t>
      </w:r>
    </w:p>
    <w:p w:rsidR="004166CE" w:rsidRDefault="004166CE" w:rsidP="00D410AB">
      <w:pPr>
        <w:pStyle w:val="ConsPlusNonformat"/>
        <w:jc w:val="both"/>
      </w:pPr>
      <w:proofErr w:type="gramStart"/>
      <w:r>
        <w:t>утвержденного</w:t>
      </w:r>
      <w:proofErr w:type="gramEnd"/>
      <w:r>
        <w:t xml:space="preserve"> постановлением администрации Костромской области от "______"</w:t>
      </w:r>
    </w:p>
    <w:p w:rsidR="004166CE" w:rsidRDefault="004166CE" w:rsidP="00D410AB">
      <w:pPr>
        <w:pStyle w:val="ConsPlusNonformat"/>
        <w:jc w:val="both"/>
      </w:pPr>
      <w:r>
        <w:t>________________ 2016 года N _____ "О предоставлении субсидий на поддержку</w:t>
      </w:r>
    </w:p>
    <w:p w:rsidR="004166CE" w:rsidRDefault="004166CE" w:rsidP="00D410AB">
      <w:pPr>
        <w:pStyle w:val="ConsPlusNonformat"/>
        <w:jc w:val="both"/>
      </w:pPr>
      <w:r>
        <w:t xml:space="preserve">субъектов малого и среднего предпринимательства в 2016 году", </w:t>
      </w:r>
      <w:proofErr w:type="gramStart"/>
      <w:r>
        <w:t>ознакомлен</w:t>
      </w:r>
      <w:proofErr w:type="gramEnd"/>
      <w:r>
        <w:t xml:space="preserve"> и</w:t>
      </w:r>
    </w:p>
    <w:p w:rsidR="004166CE" w:rsidRDefault="004166CE" w:rsidP="00D410AB">
      <w:pPr>
        <w:pStyle w:val="ConsPlusNonformat"/>
        <w:jc w:val="both"/>
      </w:pPr>
      <w:r>
        <w:t>согласен.</w:t>
      </w:r>
    </w:p>
    <w:p w:rsidR="004166CE" w:rsidRDefault="004166CE" w:rsidP="00D410AB">
      <w:pPr>
        <w:pStyle w:val="ConsPlusNonformat"/>
        <w:jc w:val="both"/>
      </w:pPr>
      <w:r>
        <w:t xml:space="preserve">    7. Субсидию прошу перечислить по следующим реквизитам:</w:t>
      </w:r>
    </w:p>
    <w:p w:rsidR="004166CE" w:rsidRDefault="004166CE" w:rsidP="00D410AB">
      <w:pPr>
        <w:pStyle w:val="ConsPlusNonformat"/>
        <w:jc w:val="both"/>
      </w:pPr>
      <w:r>
        <w:t>ИНН _________________________________ КПП ________________________________</w:t>
      </w:r>
    </w:p>
    <w:p w:rsidR="004166CE" w:rsidRDefault="004166CE" w:rsidP="00D410AB">
      <w:pPr>
        <w:pStyle w:val="ConsPlusNonformat"/>
        <w:jc w:val="both"/>
      </w:pPr>
      <w:r>
        <w:t>Номер расчетного счета ___________________________________________________</w:t>
      </w:r>
    </w:p>
    <w:p w:rsidR="004166CE" w:rsidRDefault="004166CE" w:rsidP="00D410AB">
      <w:pPr>
        <w:pStyle w:val="ConsPlusNonformat"/>
        <w:jc w:val="both"/>
      </w:pPr>
      <w:r>
        <w:t>Наименование банка _______________________________________________________</w:t>
      </w:r>
    </w:p>
    <w:p w:rsidR="004166CE" w:rsidRDefault="004166CE" w:rsidP="00D410AB">
      <w:pPr>
        <w:pStyle w:val="ConsPlusNonformat"/>
        <w:jc w:val="both"/>
      </w:pPr>
      <w:r>
        <w:t>БИК ______________________________________________________________________</w:t>
      </w:r>
    </w:p>
    <w:p w:rsidR="004166CE" w:rsidRDefault="004166CE" w:rsidP="00D410AB">
      <w:pPr>
        <w:pStyle w:val="ConsPlusNonformat"/>
        <w:jc w:val="both"/>
      </w:pPr>
      <w:r>
        <w:t>Корреспондентский счет ___________________________________________________</w:t>
      </w:r>
    </w:p>
    <w:p w:rsidR="004166CE" w:rsidRDefault="004166CE" w:rsidP="00D410AB">
      <w:pPr>
        <w:pStyle w:val="ConsPlusNonformat"/>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lastRenderedPageBreak/>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Дата регистрации заявления "___" _______________ 2016 года</w:t>
      </w:r>
    </w:p>
    <w:p w:rsidR="004166CE" w:rsidRDefault="004166CE" w:rsidP="00D410AB">
      <w:pPr>
        <w:pStyle w:val="ConsPlusNonformat"/>
        <w:jc w:val="both"/>
      </w:pPr>
    </w:p>
    <w:p w:rsidR="004166CE" w:rsidRDefault="004166CE" w:rsidP="00D410AB">
      <w:pPr>
        <w:pStyle w:val="ConsPlusNonformat"/>
        <w:jc w:val="both"/>
      </w:pPr>
      <w:r>
        <w:t>Регистрационный N ________________________________________________________</w:t>
      </w:r>
    </w:p>
    <w:p w:rsidR="004166CE" w:rsidRDefault="004166CE" w:rsidP="00D410AB">
      <w:pPr>
        <w:pStyle w:val="ConsPlusNonformat"/>
        <w:jc w:val="both"/>
      </w:pPr>
      <w:r>
        <w:t xml:space="preserve">                       </w:t>
      </w:r>
      <w:proofErr w:type="gramStart"/>
      <w:r>
        <w:t>(заполняется ответственным лицом департамента</w:t>
      </w:r>
      <w:proofErr w:type="gramEnd"/>
    </w:p>
    <w:p w:rsidR="004166CE" w:rsidRDefault="004166CE" w:rsidP="00D410AB">
      <w:pPr>
        <w:pStyle w:val="ConsPlusNonformat"/>
        <w:jc w:val="both"/>
      </w:pPr>
      <w:r>
        <w:t xml:space="preserve">                        экономического развития Костромской области,</w:t>
      </w:r>
    </w:p>
    <w:p w:rsidR="004166CE" w:rsidRDefault="004166CE" w:rsidP="00D410AB">
      <w:pPr>
        <w:pStyle w:val="ConsPlusNonformat"/>
        <w:jc w:val="both"/>
      </w:pPr>
      <w:r>
        <w:t xml:space="preserve">                                    </w:t>
      </w:r>
      <w:proofErr w:type="gramStart"/>
      <w:r>
        <w:t>принявшим заявление)</w:t>
      </w:r>
      <w:proofErr w:type="gramEnd"/>
    </w:p>
    <w:p w:rsidR="004166CE" w:rsidRDefault="004166CE" w:rsidP="00D410AB">
      <w:pPr>
        <w:pStyle w:val="ConsPlusNonformat"/>
        <w:jc w:val="both"/>
      </w:pPr>
    </w:p>
    <w:p w:rsidR="004166CE" w:rsidRDefault="004166CE" w:rsidP="00D410AB">
      <w:pPr>
        <w:pStyle w:val="ConsPlusNonformat"/>
        <w:jc w:val="both"/>
      </w:pPr>
      <w:r>
        <w:t>Должность</w:t>
      </w:r>
    </w:p>
    <w:p w:rsidR="004166CE" w:rsidRDefault="004166CE" w:rsidP="00D410AB">
      <w:pPr>
        <w:pStyle w:val="ConsPlusNonformat"/>
        <w:jc w:val="both"/>
      </w:pPr>
      <w:r>
        <w:t>ответственного лица</w:t>
      </w:r>
    </w:p>
    <w:p w:rsidR="004166CE" w:rsidRDefault="004166CE" w:rsidP="00D410AB">
      <w:pPr>
        <w:pStyle w:val="ConsPlusNonformat"/>
        <w:jc w:val="both"/>
      </w:pPr>
      <w:r>
        <w:t>департамента экономического</w:t>
      </w:r>
    </w:p>
    <w:p w:rsidR="004166CE" w:rsidRDefault="004166CE" w:rsidP="00D410AB">
      <w:pPr>
        <w:pStyle w:val="ConsPlusNonformat"/>
        <w:jc w:val="both"/>
      </w:pPr>
      <w:r>
        <w:t>развития Костромской области _________ ___________________________________</w:t>
      </w:r>
    </w:p>
    <w:p w:rsidR="004166CE" w:rsidRDefault="004166CE" w:rsidP="00D410AB">
      <w:pPr>
        <w:pStyle w:val="ConsPlusNonformat"/>
        <w:jc w:val="both"/>
      </w:pPr>
      <w:r>
        <w:t xml:space="preserve">                             (подпись)              (Ф.И.О.)</w:t>
      </w:r>
    </w:p>
    <w:p w:rsidR="004166CE" w:rsidRDefault="004166CE" w:rsidP="00D410AB">
      <w:pPr>
        <w:pStyle w:val="ConsPlusNormal"/>
        <w:jc w:val="right"/>
      </w:pPr>
    </w:p>
    <w:p w:rsidR="004166CE" w:rsidRDefault="004166CE" w:rsidP="00D410AB">
      <w:pPr>
        <w:pStyle w:val="ConsPlusNormal"/>
        <w:jc w:val="right"/>
        <w:outlineLvl w:val="1"/>
      </w:pPr>
      <w:r>
        <w:t>Приложение N 2</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 xml:space="preserve">предпринимательства, </w:t>
      </w:r>
      <w:proofErr w:type="gramStart"/>
      <w:r>
        <w:t>связанных</w:t>
      </w:r>
      <w:proofErr w:type="gramEnd"/>
    </w:p>
    <w:p w:rsidR="004166CE" w:rsidRDefault="004166CE" w:rsidP="00D410AB">
      <w:pPr>
        <w:pStyle w:val="ConsPlusNormal"/>
        <w:jc w:val="right"/>
      </w:pPr>
      <w:r>
        <w:t>с приобретением оборудования</w:t>
      </w:r>
    </w:p>
    <w:p w:rsidR="004166CE" w:rsidRDefault="004166CE" w:rsidP="00D410AB">
      <w:pPr>
        <w:pStyle w:val="ConsPlusNormal"/>
        <w:jc w:val="right"/>
      </w:pPr>
      <w:r>
        <w:t>в целях создания, и (или) развития,</w:t>
      </w:r>
    </w:p>
    <w:p w:rsidR="004166CE" w:rsidRDefault="004166CE" w:rsidP="00D410AB">
      <w:pPr>
        <w:pStyle w:val="ConsPlusNormal"/>
        <w:jc w:val="right"/>
      </w:pPr>
      <w:r>
        <w:t>и (или) модернизации производства</w:t>
      </w:r>
    </w:p>
    <w:p w:rsidR="004166CE" w:rsidRDefault="004166CE" w:rsidP="00D410AB">
      <w:pPr>
        <w:pStyle w:val="ConsPlusNormal"/>
        <w:jc w:val="right"/>
      </w:pPr>
      <w:r>
        <w:t>товаров (работ, услуг), 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center"/>
      </w:pPr>
    </w:p>
    <w:p w:rsidR="004166CE" w:rsidRDefault="004166CE" w:rsidP="00D410AB">
      <w:pPr>
        <w:pStyle w:val="ConsPlusNormal"/>
        <w:jc w:val="center"/>
      </w:pPr>
      <w:bookmarkStart w:id="50" w:name="P1006"/>
      <w:bookmarkEnd w:id="50"/>
      <w:r>
        <w:t>РАСЧЕТ</w:t>
      </w:r>
    </w:p>
    <w:p w:rsidR="004166CE" w:rsidRDefault="004166CE" w:rsidP="00D410AB">
      <w:pPr>
        <w:pStyle w:val="ConsPlusNormal"/>
        <w:jc w:val="center"/>
      </w:pPr>
      <w:r>
        <w:t>размера субсидии по договорам приобретения оборудования</w:t>
      </w:r>
    </w:p>
    <w:p w:rsidR="004166CE" w:rsidRDefault="004166CE" w:rsidP="00D410AB">
      <w:pPr>
        <w:pStyle w:val="ConsPlusNormal"/>
        <w:jc w:val="center"/>
      </w:pPr>
      <w:r>
        <w:t>___________________________________________________________</w:t>
      </w:r>
    </w:p>
    <w:p w:rsidR="004166CE" w:rsidRDefault="004166CE" w:rsidP="00D410AB">
      <w:pPr>
        <w:pStyle w:val="ConsPlusNormal"/>
        <w:jc w:val="center"/>
      </w:pPr>
      <w:r>
        <w:t>(наименование субъекта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040"/>
        <w:gridCol w:w="2665"/>
        <w:gridCol w:w="2100"/>
      </w:tblGrid>
      <w:tr w:rsidR="004166CE">
        <w:tc>
          <w:tcPr>
            <w:tcW w:w="2835" w:type="dxa"/>
            <w:vAlign w:val="center"/>
          </w:tcPr>
          <w:p w:rsidR="004166CE" w:rsidRDefault="004166CE" w:rsidP="00D410AB">
            <w:pPr>
              <w:pStyle w:val="ConsPlusNormal"/>
              <w:jc w:val="center"/>
            </w:pPr>
            <w:proofErr w:type="spellStart"/>
            <w:r>
              <w:t>аименование</w:t>
            </w:r>
            <w:proofErr w:type="spellEnd"/>
            <w:r>
              <w:t xml:space="preserve"> поставщика оборудования</w:t>
            </w:r>
          </w:p>
        </w:tc>
        <w:tc>
          <w:tcPr>
            <w:tcW w:w="2040" w:type="dxa"/>
            <w:vAlign w:val="center"/>
          </w:tcPr>
          <w:p w:rsidR="004166CE" w:rsidRDefault="004166CE" w:rsidP="00D410AB">
            <w:pPr>
              <w:pStyle w:val="ConsPlusNormal"/>
              <w:jc w:val="center"/>
            </w:pPr>
            <w:r>
              <w:t>N и дата договора приобретения оборудования</w:t>
            </w:r>
          </w:p>
        </w:tc>
        <w:tc>
          <w:tcPr>
            <w:tcW w:w="2665" w:type="dxa"/>
            <w:vAlign w:val="center"/>
          </w:tcPr>
          <w:p w:rsidR="004166CE" w:rsidRDefault="004166CE" w:rsidP="00D410AB">
            <w:pPr>
              <w:pStyle w:val="ConsPlusNormal"/>
              <w:jc w:val="center"/>
            </w:pPr>
            <w:r>
              <w:t>Сумма договора приобретения оборудования, рублей</w:t>
            </w:r>
          </w:p>
        </w:tc>
        <w:tc>
          <w:tcPr>
            <w:tcW w:w="2100" w:type="dxa"/>
            <w:vAlign w:val="center"/>
          </w:tcPr>
          <w:p w:rsidR="004166CE" w:rsidRDefault="004166CE" w:rsidP="00D410AB">
            <w:pPr>
              <w:pStyle w:val="ConsPlusNormal"/>
              <w:jc w:val="center"/>
            </w:pPr>
            <w:r>
              <w:t>Сумма субсидии (</w:t>
            </w:r>
            <w:hyperlink w:anchor="P1017" w:history="1">
              <w:r>
                <w:rPr>
                  <w:color w:val="0000FF"/>
                </w:rPr>
                <w:t>гр. 3</w:t>
              </w:r>
            </w:hyperlink>
            <w:r>
              <w:t xml:space="preserve"> </w:t>
            </w:r>
            <w:proofErr w:type="spellStart"/>
            <w:r>
              <w:t>x</w:t>
            </w:r>
            <w:proofErr w:type="spellEnd"/>
            <w:r>
              <w:t xml:space="preserve"> 50% / 100%), рублей</w:t>
            </w:r>
            <w:hyperlink w:anchor="P1029" w:history="1">
              <w:r>
                <w:rPr>
                  <w:color w:val="0000FF"/>
                </w:rPr>
                <w:t>&lt;*&gt;</w:t>
              </w:r>
            </w:hyperlink>
          </w:p>
        </w:tc>
      </w:tr>
      <w:tr w:rsidR="004166CE">
        <w:tc>
          <w:tcPr>
            <w:tcW w:w="2835" w:type="dxa"/>
            <w:vAlign w:val="center"/>
          </w:tcPr>
          <w:p w:rsidR="004166CE" w:rsidRDefault="004166CE" w:rsidP="00D410AB">
            <w:pPr>
              <w:pStyle w:val="ConsPlusNormal"/>
              <w:jc w:val="center"/>
            </w:pPr>
            <w:r>
              <w:t>1</w:t>
            </w:r>
          </w:p>
        </w:tc>
        <w:tc>
          <w:tcPr>
            <w:tcW w:w="2040" w:type="dxa"/>
            <w:vAlign w:val="center"/>
          </w:tcPr>
          <w:p w:rsidR="004166CE" w:rsidRDefault="004166CE" w:rsidP="00D410AB">
            <w:pPr>
              <w:pStyle w:val="ConsPlusNormal"/>
              <w:jc w:val="center"/>
            </w:pPr>
            <w:r>
              <w:t>2</w:t>
            </w:r>
          </w:p>
        </w:tc>
        <w:tc>
          <w:tcPr>
            <w:tcW w:w="2665" w:type="dxa"/>
            <w:vAlign w:val="center"/>
          </w:tcPr>
          <w:p w:rsidR="004166CE" w:rsidRDefault="004166CE" w:rsidP="00D410AB">
            <w:pPr>
              <w:pStyle w:val="ConsPlusNormal"/>
              <w:jc w:val="center"/>
            </w:pPr>
            <w:bookmarkStart w:id="51" w:name="P1017"/>
            <w:bookmarkEnd w:id="51"/>
            <w:r>
              <w:t>3</w:t>
            </w:r>
          </w:p>
        </w:tc>
        <w:tc>
          <w:tcPr>
            <w:tcW w:w="2100" w:type="dxa"/>
            <w:vAlign w:val="center"/>
          </w:tcPr>
          <w:p w:rsidR="004166CE" w:rsidRDefault="004166CE" w:rsidP="00D410AB">
            <w:pPr>
              <w:pStyle w:val="ConsPlusNormal"/>
              <w:jc w:val="center"/>
            </w:pPr>
            <w:r>
              <w:t>4</w:t>
            </w:r>
          </w:p>
        </w:tc>
      </w:tr>
      <w:tr w:rsidR="004166CE">
        <w:tc>
          <w:tcPr>
            <w:tcW w:w="2835" w:type="dxa"/>
          </w:tcPr>
          <w:p w:rsidR="004166CE" w:rsidRDefault="004166CE" w:rsidP="00D410AB">
            <w:pPr>
              <w:pStyle w:val="ConsPlusNormal"/>
            </w:pPr>
          </w:p>
        </w:tc>
        <w:tc>
          <w:tcPr>
            <w:tcW w:w="2040" w:type="dxa"/>
          </w:tcPr>
          <w:p w:rsidR="004166CE" w:rsidRDefault="004166CE" w:rsidP="00D410AB">
            <w:pPr>
              <w:pStyle w:val="ConsPlusNormal"/>
            </w:pPr>
          </w:p>
        </w:tc>
        <w:tc>
          <w:tcPr>
            <w:tcW w:w="2665" w:type="dxa"/>
          </w:tcPr>
          <w:p w:rsidR="004166CE" w:rsidRDefault="004166CE" w:rsidP="00D410AB">
            <w:pPr>
              <w:pStyle w:val="ConsPlusNormal"/>
            </w:pPr>
          </w:p>
        </w:tc>
        <w:tc>
          <w:tcPr>
            <w:tcW w:w="2100" w:type="dxa"/>
          </w:tcPr>
          <w:p w:rsidR="004166CE" w:rsidRDefault="004166CE" w:rsidP="00D410AB">
            <w:pPr>
              <w:pStyle w:val="ConsPlusNormal"/>
            </w:pPr>
          </w:p>
        </w:tc>
      </w:tr>
      <w:tr w:rsidR="004166CE">
        <w:tc>
          <w:tcPr>
            <w:tcW w:w="2835" w:type="dxa"/>
          </w:tcPr>
          <w:p w:rsidR="004166CE" w:rsidRDefault="004166CE" w:rsidP="00D410AB">
            <w:pPr>
              <w:pStyle w:val="ConsPlusNormal"/>
            </w:pPr>
          </w:p>
        </w:tc>
        <w:tc>
          <w:tcPr>
            <w:tcW w:w="2040" w:type="dxa"/>
          </w:tcPr>
          <w:p w:rsidR="004166CE" w:rsidRDefault="004166CE" w:rsidP="00D410AB">
            <w:pPr>
              <w:pStyle w:val="ConsPlusNormal"/>
            </w:pPr>
          </w:p>
        </w:tc>
        <w:tc>
          <w:tcPr>
            <w:tcW w:w="2665" w:type="dxa"/>
          </w:tcPr>
          <w:p w:rsidR="004166CE" w:rsidRDefault="004166CE" w:rsidP="00D410AB">
            <w:pPr>
              <w:pStyle w:val="ConsPlusNormal"/>
            </w:pPr>
          </w:p>
        </w:tc>
        <w:tc>
          <w:tcPr>
            <w:tcW w:w="2100" w:type="dxa"/>
          </w:tcPr>
          <w:p w:rsidR="004166CE" w:rsidRDefault="004166CE" w:rsidP="00D410AB">
            <w:pPr>
              <w:pStyle w:val="ConsPlusNormal"/>
            </w:pPr>
          </w:p>
        </w:tc>
      </w:tr>
    </w:tbl>
    <w:p w:rsidR="004166CE" w:rsidRDefault="004166CE" w:rsidP="00D410AB">
      <w:pPr>
        <w:pStyle w:val="ConsPlusNormal"/>
        <w:ind w:firstLine="540"/>
        <w:jc w:val="both"/>
      </w:pPr>
    </w:p>
    <w:p w:rsidR="004166CE" w:rsidRDefault="004166CE" w:rsidP="00D410AB">
      <w:pPr>
        <w:pStyle w:val="ConsPlusNormal"/>
        <w:ind w:firstLine="540"/>
        <w:jc w:val="both"/>
      </w:pPr>
      <w:r>
        <w:t>--------------------------------</w:t>
      </w:r>
    </w:p>
    <w:p w:rsidR="004166CE" w:rsidRDefault="004166CE" w:rsidP="00D410AB">
      <w:pPr>
        <w:pStyle w:val="ConsPlusNormal"/>
        <w:ind w:firstLine="540"/>
        <w:jc w:val="both"/>
      </w:pPr>
      <w:bookmarkStart w:id="52" w:name="P1029"/>
      <w:bookmarkEnd w:id="52"/>
      <w:r>
        <w:t>&lt;*&gt; Сумма субсидии не должна превышать 2,0 млн. рублей.</w:t>
      </w:r>
    </w:p>
    <w:p w:rsidR="004166CE" w:rsidRDefault="004166CE" w:rsidP="00D410AB">
      <w:pPr>
        <w:pStyle w:val="ConsPlusNormal"/>
        <w:ind w:firstLine="540"/>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М.П. (при наличии)</w:t>
      </w:r>
    </w:p>
    <w:p w:rsidR="004166CE" w:rsidRDefault="004166CE" w:rsidP="00D410AB">
      <w:pPr>
        <w:pStyle w:val="ConsPlusNormal"/>
        <w:jc w:val="right"/>
        <w:outlineLvl w:val="1"/>
      </w:pPr>
      <w:r>
        <w:t>Приложение N 3</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lastRenderedPageBreak/>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 xml:space="preserve">предпринимательства, </w:t>
      </w:r>
      <w:proofErr w:type="gramStart"/>
      <w:r>
        <w:t>связанных</w:t>
      </w:r>
      <w:proofErr w:type="gramEnd"/>
    </w:p>
    <w:p w:rsidR="004166CE" w:rsidRDefault="004166CE" w:rsidP="00D410AB">
      <w:pPr>
        <w:pStyle w:val="ConsPlusNormal"/>
        <w:jc w:val="right"/>
      </w:pPr>
      <w:r>
        <w:t>с приобретением оборудования</w:t>
      </w:r>
    </w:p>
    <w:p w:rsidR="004166CE" w:rsidRDefault="004166CE" w:rsidP="00D410AB">
      <w:pPr>
        <w:pStyle w:val="ConsPlusNormal"/>
        <w:jc w:val="right"/>
      </w:pPr>
      <w:r>
        <w:t>в целях создания, и (или) развития,</w:t>
      </w:r>
    </w:p>
    <w:p w:rsidR="004166CE" w:rsidRDefault="004166CE" w:rsidP="00D410AB">
      <w:pPr>
        <w:pStyle w:val="ConsPlusNormal"/>
        <w:jc w:val="right"/>
      </w:pPr>
      <w:r>
        <w:t>и (или) модернизации производства</w:t>
      </w:r>
    </w:p>
    <w:p w:rsidR="004166CE" w:rsidRDefault="004166CE" w:rsidP="00D410AB">
      <w:pPr>
        <w:pStyle w:val="ConsPlusNormal"/>
        <w:jc w:val="right"/>
      </w:pPr>
      <w:r>
        <w:t>товаров (работ, услуг), 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right"/>
      </w:pPr>
    </w:p>
    <w:p w:rsidR="004166CE" w:rsidRDefault="004166CE" w:rsidP="00D410AB">
      <w:pPr>
        <w:pStyle w:val="ConsPlusNormal"/>
        <w:jc w:val="center"/>
      </w:pPr>
      <w:bookmarkStart w:id="53" w:name="P1057"/>
      <w:bookmarkEnd w:id="53"/>
      <w:r>
        <w:t>ТЕХНИКО-ЭКОНОМИЧЕСКОЕ ОБОСНОВАНИЕ</w:t>
      </w:r>
    </w:p>
    <w:p w:rsidR="004166CE" w:rsidRDefault="004166CE" w:rsidP="00D410AB">
      <w:pPr>
        <w:pStyle w:val="ConsPlusNormal"/>
        <w:jc w:val="center"/>
      </w:pPr>
      <w:r>
        <w:t>приобретения оборудования</w:t>
      </w:r>
    </w:p>
    <w:p w:rsidR="004166CE" w:rsidRDefault="004166CE" w:rsidP="00D410AB">
      <w:pPr>
        <w:pStyle w:val="ConsPlusNormal"/>
        <w:jc w:val="center"/>
      </w:pPr>
    </w:p>
    <w:p w:rsidR="004166CE" w:rsidRDefault="004166CE" w:rsidP="00D410AB">
      <w:pPr>
        <w:pStyle w:val="ConsPlusNormal"/>
        <w:ind w:firstLine="540"/>
        <w:jc w:val="both"/>
      </w:pPr>
      <w:r>
        <w:t>Структура технико-экономического обоснования:</w:t>
      </w:r>
    </w:p>
    <w:p w:rsidR="004166CE" w:rsidRDefault="004166CE" w:rsidP="00D410AB">
      <w:pPr>
        <w:pStyle w:val="ConsPlusNormal"/>
        <w:ind w:firstLine="540"/>
        <w:jc w:val="both"/>
      </w:pPr>
      <w:r>
        <w:t>1. Общее описание проекта.</w:t>
      </w:r>
    </w:p>
    <w:p w:rsidR="004166CE" w:rsidRDefault="004166CE" w:rsidP="00D410AB">
      <w:pPr>
        <w:pStyle w:val="ConsPlusNormal"/>
        <w:ind w:firstLine="540"/>
        <w:jc w:val="both"/>
      </w:pPr>
      <w:r>
        <w:t>2. Общее описание субъекта предпринимательства.</w:t>
      </w:r>
    </w:p>
    <w:p w:rsidR="004166CE" w:rsidRDefault="004166CE" w:rsidP="00D410AB">
      <w:pPr>
        <w:pStyle w:val="ConsPlusNormal"/>
        <w:ind w:firstLine="540"/>
        <w:jc w:val="both"/>
      </w:pPr>
      <w:r>
        <w:t>3. Описание продукции, работ и услуг.</w:t>
      </w:r>
    </w:p>
    <w:p w:rsidR="004166CE" w:rsidRDefault="004166CE" w:rsidP="00D410AB">
      <w:pPr>
        <w:pStyle w:val="ConsPlusNormal"/>
        <w:ind w:firstLine="540"/>
        <w:jc w:val="both"/>
      </w:pPr>
      <w:r>
        <w:t>4. Маркетинг-план.</w:t>
      </w:r>
    </w:p>
    <w:p w:rsidR="004166CE" w:rsidRDefault="004166CE" w:rsidP="00D410AB">
      <w:pPr>
        <w:pStyle w:val="ConsPlusNormal"/>
        <w:ind w:firstLine="540"/>
        <w:jc w:val="both"/>
      </w:pPr>
      <w:r>
        <w:t>5. Производственный план.</w:t>
      </w:r>
    </w:p>
    <w:p w:rsidR="004166CE" w:rsidRDefault="004166CE" w:rsidP="00D410AB">
      <w:pPr>
        <w:pStyle w:val="ConsPlusNormal"/>
        <w:ind w:firstLine="540"/>
        <w:jc w:val="both"/>
      </w:pPr>
      <w:r>
        <w:t>6. Финансовый план.</w:t>
      </w:r>
    </w:p>
    <w:p w:rsidR="004166CE" w:rsidRDefault="004166CE" w:rsidP="00D410AB">
      <w:pPr>
        <w:pStyle w:val="ConsPlusNormal"/>
        <w:jc w:val="center"/>
      </w:pPr>
    </w:p>
    <w:p w:rsidR="004166CE" w:rsidRDefault="004166CE" w:rsidP="00D410AB">
      <w:pPr>
        <w:pStyle w:val="ConsPlusNormal"/>
        <w:jc w:val="center"/>
        <w:outlineLvl w:val="2"/>
      </w:pPr>
      <w:r>
        <w:t>1. Общее описание проекта</w:t>
      </w:r>
    </w:p>
    <w:p w:rsidR="004166CE" w:rsidRDefault="004166CE" w:rsidP="00D410AB">
      <w:pPr>
        <w:pStyle w:val="ConsPlusNormal"/>
        <w:jc w:val="center"/>
      </w:pPr>
    </w:p>
    <w:p w:rsidR="004166CE" w:rsidRDefault="004166CE" w:rsidP="00D410AB">
      <w:pPr>
        <w:pStyle w:val="ConsPlusNormal"/>
        <w:ind w:firstLine="540"/>
        <w:jc w:val="both"/>
      </w:pPr>
      <w:r>
        <w:t>Наименование предлагаемого проекта - деятельность субъекта предпринимательства, перспективы для развития предприятия в рамках реализации проекта.</w:t>
      </w:r>
    </w:p>
    <w:p w:rsidR="004166CE" w:rsidRDefault="004166CE" w:rsidP="00D410AB">
      <w:pPr>
        <w:pStyle w:val="ConsPlusNormal"/>
        <w:ind w:firstLine="540"/>
        <w:jc w:val="both"/>
      </w:pPr>
      <w:r>
        <w:t>Например: "Расширение производственной деятельности, организация мастерской, создание или модернизация производства и т.д.".</w:t>
      </w:r>
    </w:p>
    <w:p w:rsidR="004166CE" w:rsidRDefault="004166CE" w:rsidP="00D410AB">
      <w:pPr>
        <w:pStyle w:val="ConsPlusNormal"/>
        <w:ind w:firstLine="540"/>
        <w:jc w:val="both"/>
      </w:pPr>
      <w:r>
        <w:t>Направление деятельности по проекту.</w:t>
      </w:r>
    </w:p>
    <w:p w:rsidR="004166CE" w:rsidRDefault="004166CE" w:rsidP="00D410AB">
      <w:pPr>
        <w:pStyle w:val="ConsPlusNormal"/>
        <w:ind w:firstLine="540"/>
        <w:jc w:val="both"/>
      </w:pPr>
      <w:r>
        <w:t>Что нужно сделать для того, чтобы проект был реализован.</w:t>
      </w:r>
    </w:p>
    <w:p w:rsidR="004166CE" w:rsidRDefault="004166CE" w:rsidP="00D410AB">
      <w:pPr>
        <w:pStyle w:val="ConsPlusNormal"/>
        <w:ind w:firstLine="540"/>
        <w:jc w:val="both"/>
      </w:pPr>
      <w:r>
        <w:t>Текущее состояние проекта.</w:t>
      </w:r>
    </w:p>
    <w:p w:rsidR="004166CE" w:rsidRDefault="004166CE" w:rsidP="00D410AB">
      <w:pPr>
        <w:pStyle w:val="ConsPlusNormal"/>
        <w:ind w:firstLine="540"/>
        <w:jc w:val="both"/>
      </w:pPr>
      <w:r>
        <w:t>Социальная направленность проекта - его значение для района, города.</w:t>
      </w:r>
    </w:p>
    <w:p w:rsidR="004166CE" w:rsidRDefault="004166CE" w:rsidP="00D410AB">
      <w:pPr>
        <w:pStyle w:val="ConsPlusNormal"/>
        <w:ind w:firstLine="540"/>
        <w:jc w:val="both"/>
      </w:pPr>
      <w:r>
        <w:t>Основные результаты успешной реализации проекта.</w:t>
      </w:r>
    </w:p>
    <w:p w:rsidR="004166CE" w:rsidRDefault="004166CE" w:rsidP="00D410AB">
      <w:pPr>
        <w:pStyle w:val="ConsPlusNormal"/>
        <w:ind w:firstLine="540"/>
        <w:jc w:val="both"/>
      </w:pPr>
      <w: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4166CE" w:rsidRDefault="004166CE" w:rsidP="00D410AB">
      <w:pPr>
        <w:pStyle w:val="ConsPlusNormal"/>
        <w:ind w:firstLine="540"/>
        <w:jc w:val="both"/>
      </w:pPr>
      <w:proofErr w:type="gramStart"/>
      <w:r>
        <w:t>Обоснование расходов на приобретение оборудования в целях создания, и (или) развития, и (или) модернизации производства товаров (работ, услуг).</w:t>
      </w:r>
      <w:proofErr w:type="gramEnd"/>
    </w:p>
    <w:p w:rsidR="004166CE" w:rsidRDefault="004166CE" w:rsidP="00D410AB">
      <w:pPr>
        <w:pStyle w:val="ConsPlusNormal"/>
        <w:ind w:firstLine="540"/>
        <w:jc w:val="both"/>
      </w:pPr>
      <w:r>
        <w:t>Что предусматривает проект:</w:t>
      </w:r>
    </w:p>
    <w:p w:rsidR="004166CE" w:rsidRDefault="004166CE" w:rsidP="00D410AB">
      <w:pPr>
        <w:pStyle w:val="ConsPlusNormal"/>
        <w:ind w:firstLine="540"/>
        <w:jc w:val="both"/>
      </w:pPr>
      <w:r>
        <w:t>внедрение и (или) реализацию нового продукта;</w:t>
      </w:r>
    </w:p>
    <w:p w:rsidR="004166CE" w:rsidRDefault="004166CE" w:rsidP="00D410AB">
      <w:pPr>
        <w:pStyle w:val="ConsPlusNormal"/>
        <w:ind w:firstLine="540"/>
        <w:jc w:val="both"/>
      </w:pPr>
      <w:r>
        <w:t>модернизацию технологического процесса;</w:t>
      </w:r>
    </w:p>
    <w:p w:rsidR="004166CE" w:rsidRDefault="004166CE" w:rsidP="00D410AB">
      <w:pPr>
        <w:pStyle w:val="ConsPlusNormal"/>
        <w:ind w:firstLine="540"/>
        <w:jc w:val="both"/>
      </w:pPr>
      <w:r>
        <w:t>пополнение (обновление) основных средств и пр.</w:t>
      </w:r>
    </w:p>
    <w:p w:rsidR="004166CE" w:rsidRDefault="004166CE" w:rsidP="00D410AB">
      <w:pPr>
        <w:pStyle w:val="ConsPlusNormal"/>
        <w:ind w:firstLine="540"/>
        <w:jc w:val="both"/>
      </w:pPr>
      <w:r>
        <w:t>Планируемый рост средней заработной платы.</w:t>
      </w:r>
    </w:p>
    <w:p w:rsidR="004166CE" w:rsidRDefault="004166CE" w:rsidP="00D410AB">
      <w:pPr>
        <w:pStyle w:val="ConsPlusNormal"/>
        <w:jc w:val="center"/>
      </w:pPr>
    </w:p>
    <w:p w:rsidR="004166CE" w:rsidRDefault="004166CE" w:rsidP="00D410AB">
      <w:pPr>
        <w:pStyle w:val="ConsPlusNormal"/>
        <w:jc w:val="center"/>
        <w:outlineLvl w:val="2"/>
      </w:pPr>
      <w:r>
        <w:t>2. Общее описание субъекта предпринимательства</w:t>
      </w:r>
    </w:p>
    <w:p w:rsidR="004166CE" w:rsidRDefault="004166CE" w:rsidP="00D410AB">
      <w:pPr>
        <w:pStyle w:val="ConsPlusNormal"/>
        <w:jc w:val="center"/>
      </w:pPr>
    </w:p>
    <w:p w:rsidR="004166CE" w:rsidRDefault="004166CE" w:rsidP="00D410AB">
      <w:pPr>
        <w:pStyle w:val="ConsPlusNormal"/>
        <w:ind w:firstLine="540"/>
        <w:jc w:val="both"/>
      </w:pPr>
      <w:r>
        <w:t>Направление деятельности в настоящее время (</w:t>
      </w:r>
      <w:proofErr w:type="gramStart"/>
      <w:r>
        <w:t>ведется</w:t>
      </w:r>
      <w:proofErr w:type="gramEnd"/>
      <w:r>
        <w:t>/не ведется (причина) и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60"/>
        <w:gridCol w:w="1871"/>
        <w:gridCol w:w="2154"/>
        <w:gridCol w:w="2324"/>
      </w:tblGrid>
      <w:tr w:rsidR="004166CE">
        <w:tc>
          <w:tcPr>
            <w:tcW w:w="510" w:type="dxa"/>
          </w:tcPr>
          <w:p w:rsidR="004166CE" w:rsidRDefault="004166CE" w:rsidP="00D410A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60" w:type="dxa"/>
          </w:tcPr>
          <w:p w:rsidR="004166CE" w:rsidRDefault="004166CE" w:rsidP="00D410AB">
            <w:pPr>
              <w:pStyle w:val="ConsPlusNormal"/>
              <w:jc w:val="center"/>
            </w:pPr>
            <w:r>
              <w:t>Вид деятельности</w:t>
            </w:r>
          </w:p>
        </w:tc>
        <w:tc>
          <w:tcPr>
            <w:tcW w:w="1871" w:type="dxa"/>
          </w:tcPr>
          <w:p w:rsidR="004166CE" w:rsidRDefault="004166CE" w:rsidP="00D410AB">
            <w:pPr>
              <w:pStyle w:val="ConsPlusNormal"/>
              <w:jc w:val="center"/>
            </w:pPr>
            <w:r>
              <w:t>Выручка за последний год, рублей</w:t>
            </w:r>
          </w:p>
        </w:tc>
        <w:tc>
          <w:tcPr>
            <w:tcW w:w="2154" w:type="dxa"/>
          </w:tcPr>
          <w:p w:rsidR="004166CE" w:rsidRDefault="004166CE" w:rsidP="00D410AB">
            <w:pPr>
              <w:pStyle w:val="ConsPlusNormal"/>
              <w:jc w:val="center"/>
            </w:pPr>
            <w:r>
              <w:t>Доля в общей выручке за последний год, %</w:t>
            </w:r>
          </w:p>
        </w:tc>
        <w:tc>
          <w:tcPr>
            <w:tcW w:w="2324" w:type="dxa"/>
          </w:tcPr>
          <w:p w:rsidR="004166CE" w:rsidRDefault="004166CE" w:rsidP="00D410AB">
            <w:pPr>
              <w:pStyle w:val="ConsPlusNormal"/>
              <w:jc w:val="center"/>
            </w:pPr>
            <w:r>
              <w:t>Год начала осуществления вида деятельности</w:t>
            </w:r>
          </w:p>
        </w:tc>
      </w:tr>
      <w:tr w:rsidR="004166CE">
        <w:tc>
          <w:tcPr>
            <w:tcW w:w="510" w:type="dxa"/>
          </w:tcPr>
          <w:p w:rsidR="004166CE" w:rsidRDefault="004166CE" w:rsidP="00D410AB">
            <w:pPr>
              <w:pStyle w:val="ConsPlusNormal"/>
              <w:jc w:val="center"/>
            </w:pPr>
            <w:r>
              <w:t>1.</w:t>
            </w:r>
          </w:p>
        </w:tc>
        <w:tc>
          <w:tcPr>
            <w:tcW w:w="2760"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c>
          <w:tcPr>
            <w:tcW w:w="2154" w:type="dxa"/>
          </w:tcPr>
          <w:p w:rsidR="004166CE" w:rsidRDefault="004166CE" w:rsidP="00D410AB">
            <w:pPr>
              <w:pStyle w:val="ConsPlusNormal"/>
              <w:jc w:val="center"/>
            </w:pPr>
          </w:p>
        </w:tc>
        <w:tc>
          <w:tcPr>
            <w:tcW w:w="2324" w:type="dxa"/>
          </w:tcPr>
          <w:p w:rsidR="004166CE" w:rsidRDefault="004166CE" w:rsidP="00D410AB">
            <w:pPr>
              <w:pStyle w:val="ConsPlusNormal"/>
              <w:jc w:val="center"/>
            </w:pPr>
          </w:p>
        </w:tc>
      </w:tr>
      <w:tr w:rsidR="004166CE">
        <w:tc>
          <w:tcPr>
            <w:tcW w:w="510" w:type="dxa"/>
          </w:tcPr>
          <w:p w:rsidR="004166CE" w:rsidRDefault="004166CE" w:rsidP="00D410AB">
            <w:pPr>
              <w:pStyle w:val="ConsPlusNormal"/>
              <w:jc w:val="center"/>
            </w:pPr>
            <w:r>
              <w:lastRenderedPageBreak/>
              <w:t>2.</w:t>
            </w:r>
          </w:p>
        </w:tc>
        <w:tc>
          <w:tcPr>
            <w:tcW w:w="2760"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c>
          <w:tcPr>
            <w:tcW w:w="2154" w:type="dxa"/>
          </w:tcPr>
          <w:p w:rsidR="004166CE" w:rsidRDefault="004166CE" w:rsidP="00D410AB">
            <w:pPr>
              <w:pStyle w:val="ConsPlusNormal"/>
              <w:jc w:val="center"/>
            </w:pPr>
          </w:p>
        </w:tc>
        <w:tc>
          <w:tcPr>
            <w:tcW w:w="2324"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Заполнению подлежат все строки, в случае отсутствия информации ставится прочерк.</w:t>
      </w:r>
    </w:p>
    <w:p w:rsidR="004166CE" w:rsidRDefault="004166CE" w:rsidP="00D410AB">
      <w:pPr>
        <w:pStyle w:val="ConsPlusNormal"/>
        <w:ind w:firstLine="540"/>
        <w:jc w:val="both"/>
      </w:pPr>
      <w:r>
        <w:t>Наличие производственных помещений: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72"/>
        <w:gridCol w:w="1871"/>
        <w:gridCol w:w="1800"/>
        <w:gridCol w:w="1871"/>
      </w:tblGrid>
      <w:tr w:rsidR="004166CE">
        <w:tc>
          <w:tcPr>
            <w:tcW w:w="510" w:type="dxa"/>
          </w:tcPr>
          <w:p w:rsidR="004166CE" w:rsidRDefault="004166CE" w:rsidP="00D410A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72" w:type="dxa"/>
          </w:tcPr>
          <w:p w:rsidR="004166CE" w:rsidRDefault="004166CE" w:rsidP="00D410AB">
            <w:pPr>
              <w:pStyle w:val="ConsPlusNormal"/>
              <w:jc w:val="center"/>
            </w:pPr>
            <w:r>
              <w:t>Наименование производственных помещений</w:t>
            </w:r>
          </w:p>
        </w:tc>
        <w:tc>
          <w:tcPr>
            <w:tcW w:w="1871" w:type="dxa"/>
          </w:tcPr>
          <w:p w:rsidR="004166CE" w:rsidRDefault="004166CE" w:rsidP="00D410AB">
            <w:pPr>
              <w:pStyle w:val="ConsPlusNormal"/>
              <w:jc w:val="center"/>
            </w:pPr>
            <w:r>
              <w:t>Вид собственности</w:t>
            </w:r>
          </w:p>
        </w:tc>
        <w:tc>
          <w:tcPr>
            <w:tcW w:w="1800" w:type="dxa"/>
          </w:tcPr>
          <w:p w:rsidR="004166CE" w:rsidRDefault="004166CE" w:rsidP="00D410AB">
            <w:pPr>
              <w:pStyle w:val="ConsPlusNormal"/>
              <w:jc w:val="center"/>
            </w:pPr>
            <w:r>
              <w:t>Срок действия договора</w:t>
            </w:r>
          </w:p>
        </w:tc>
        <w:tc>
          <w:tcPr>
            <w:tcW w:w="1871" w:type="dxa"/>
          </w:tcPr>
          <w:p w:rsidR="004166CE" w:rsidRDefault="004166CE" w:rsidP="00D410AB">
            <w:pPr>
              <w:pStyle w:val="ConsPlusNormal"/>
              <w:jc w:val="center"/>
            </w:pPr>
            <w:r>
              <w:t>Площадь (кв. м)</w:t>
            </w:r>
          </w:p>
        </w:tc>
      </w:tr>
      <w:tr w:rsidR="004166CE">
        <w:tc>
          <w:tcPr>
            <w:tcW w:w="510" w:type="dxa"/>
          </w:tcPr>
          <w:p w:rsidR="004166CE" w:rsidRDefault="004166CE" w:rsidP="00D410AB">
            <w:pPr>
              <w:pStyle w:val="ConsPlusNormal"/>
              <w:jc w:val="center"/>
            </w:pPr>
            <w:r>
              <w:t>1.</w:t>
            </w:r>
          </w:p>
        </w:tc>
        <w:tc>
          <w:tcPr>
            <w:tcW w:w="3572"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c>
          <w:tcPr>
            <w:tcW w:w="1800"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r>
      <w:tr w:rsidR="004166CE">
        <w:tc>
          <w:tcPr>
            <w:tcW w:w="510" w:type="dxa"/>
          </w:tcPr>
          <w:p w:rsidR="004166CE" w:rsidRDefault="004166CE" w:rsidP="00D410AB">
            <w:pPr>
              <w:pStyle w:val="ConsPlusNormal"/>
              <w:jc w:val="center"/>
            </w:pPr>
            <w:r>
              <w:t>2.</w:t>
            </w:r>
          </w:p>
        </w:tc>
        <w:tc>
          <w:tcPr>
            <w:tcW w:w="3572"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c>
          <w:tcPr>
            <w:tcW w:w="1800" w:type="dxa"/>
          </w:tcPr>
          <w:p w:rsidR="004166CE" w:rsidRDefault="004166CE" w:rsidP="00D410AB">
            <w:pPr>
              <w:pStyle w:val="ConsPlusNormal"/>
              <w:jc w:val="center"/>
            </w:pPr>
          </w:p>
        </w:tc>
        <w:tc>
          <w:tcPr>
            <w:tcW w:w="1871"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Заполнению подлежат все строки, в случае отсутствия информации ставится прочерк.</w:t>
      </w:r>
    </w:p>
    <w:p w:rsidR="004166CE" w:rsidRDefault="004166CE" w:rsidP="00D410AB">
      <w:pPr>
        <w:pStyle w:val="ConsPlusNormal"/>
        <w:ind w:firstLine="540"/>
        <w:jc w:val="both"/>
      </w:pPr>
      <w:r>
        <w:t>Численность работников в настоящее время.</w:t>
      </w:r>
    </w:p>
    <w:p w:rsidR="004166CE" w:rsidRDefault="004166CE" w:rsidP="00D410AB">
      <w:pPr>
        <w:pStyle w:val="ConsPlusNormal"/>
        <w:jc w:val="center"/>
      </w:pPr>
    </w:p>
    <w:p w:rsidR="004166CE" w:rsidRDefault="004166CE" w:rsidP="00D410AB">
      <w:pPr>
        <w:pStyle w:val="ConsPlusNormal"/>
        <w:jc w:val="center"/>
        <w:outlineLvl w:val="2"/>
      </w:pPr>
      <w:r>
        <w:t>3. Описание продукции, работ и услуг</w:t>
      </w:r>
    </w:p>
    <w:p w:rsidR="004166CE" w:rsidRDefault="004166CE" w:rsidP="00D410AB">
      <w:pPr>
        <w:pStyle w:val="ConsPlusNormal"/>
        <w:jc w:val="center"/>
      </w:pPr>
    </w:p>
    <w:p w:rsidR="004166CE" w:rsidRDefault="004166CE" w:rsidP="00D410AB">
      <w:pPr>
        <w:pStyle w:val="ConsPlusNormal"/>
        <w:ind w:firstLine="540"/>
        <w:jc w:val="both"/>
      </w:pPr>
      <w: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4166CE" w:rsidRDefault="004166CE" w:rsidP="00D410AB">
      <w:pPr>
        <w:pStyle w:val="ConsPlusNormal"/>
        <w:ind w:firstLine="540"/>
        <w:jc w:val="both"/>
      </w:pPr>
      <w:r>
        <w:t>При наличии представляются отзывы экспертов и (или) потребителей о качестве и свойствах продукции.</w:t>
      </w:r>
    </w:p>
    <w:p w:rsidR="004166CE" w:rsidRDefault="004166CE" w:rsidP="00D410AB">
      <w:pPr>
        <w:pStyle w:val="ConsPlusNormal"/>
        <w:jc w:val="center"/>
      </w:pPr>
    </w:p>
    <w:p w:rsidR="004166CE" w:rsidRDefault="004166CE" w:rsidP="00D410AB">
      <w:pPr>
        <w:pStyle w:val="ConsPlusNormal"/>
        <w:jc w:val="center"/>
        <w:outlineLvl w:val="2"/>
      </w:pPr>
      <w:r>
        <w:t>4. Маркетинг-план</w:t>
      </w:r>
    </w:p>
    <w:p w:rsidR="004166CE" w:rsidRDefault="004166CE" w:rsidP="00D410AB">
      <w:pPr>
        <w:pStyle w:val="ConsPlusNormal"/>
        <w:jc w:val="center"/>
      </w:pPr>
    </w:p>
    <w:p w:rsidR="004166CE" w:rsidRDefault="004166CE" w:rsidP="00D410AB">
      <w:pPr>
        <w:pStyle w:val="ConsPlusNormal"/>
        <w:ind w:firstLine="540"/>
        <w:jc w:val="both"/>
      </w:pPr>
      <w:r>
        <w:t>Потребители продукции (товаров, услуг);</w:t>
      </w:r>
    </w:p>
    <w:p w:rsidR="004166CE" w:rsidRDefault="004166CE" w:rsidP="00D410AB">
      <w:pPr>
        <w:pStyle w:val="ConsPlusNormal"/>
        <w:ind w:firstLine="540"/>
        <w:jc w:val="both"/>
      </w:pPr>
      <w:r>
        <w:t>каналы сбыта продукции;</w:t>
      </w:r>
    </w:p>
    <w:p w:rsidR="004166CE" w:rsidRDefault="004166CE" w:rsidP="00D410AB">
      <w:pPr>
        <w:pStyle w:val="ConsPlusNormal"/>
        <w:ind w:firstLine="540"/>
        <w:jc w:val="both"/>
      </w:pPr>
      <w:r>
        <w:t>география сбыта продукции (микрорайон, город, страна и т.д.);</w:t>
      </w:r>
    </w:p>
    <w:p w:rsidR="004166CE" w:rsidRDefault="004166CE" w:rsidP="00D410AB">
      <w:pPr>
        <w:pStyle w:val="ConsPlusNormal"/>
        <w:ind w:firstLine="540"/>
        <w:jc w:val="both"/>
      </w:pPr>
      <w:r>
        <w:t>конкурентные преимущества и недостатки продукции;</w:t>
      </w:r>
    </w:p>
    <w:p w:rsidR="004166CE" w:rsidRDefault="004166CE" w:rsidP="00D410AB">
      <w:pPr>
        <w:pStyle w:val="ConsPlusNormal"/>
        <w:ind w:firstLine="540"/>
        <w:jc w:val="both"/>
      </w:pPr>
      <w:r>
        <w:t>уровень спроса на продукцию (в том числе прогнозируемый);</w:t>
      </w:r>
    </w:p>
    <w:p w:rsidR="004166CE" w:rsidRDefault="004166CE" w:rsidP="00D410AB">
      <w:pPr>
        <w:pStyle w:val="ConsPlusNormal"/>
        <w:ind w:firstLine="540"/>
        <w:jc w:val="both"/>
      </w:pPr>
      <w:r>
        <w:t>способ стимулирования сбыта продукции (товаров, услуг);</w:t>
      </w:r>
    </w:p>
    <w:p w:rsidR="004166CE" w:rsidRDefault="004166CE" w:rsidP="00D410AB">
      <w:pPr>
        <w:pStyle w:val="ConsPlusNormal"/>
        <w:ind w:firstLine="540"/>
        <w:jc w:val="both"/>
      </w:pPr>
      <w:r>
        <w:t>возможные риски при реализации проекта.</w:t>
      </w:r>
    </w:p>
    <w:p w:rsidR="004166CE" w:rsidRDefault="004166CE" w:rsidP="00D410AB">
      <w:pPr>
        <w:pStyle w:val="ConsPlusNormal"/>
        <w:jc w:val="center"/>
      </w:pPr>
    </w:p>
    <w:p w:rsidR="004166CE" w:rsidRDefault="004166CE" w:rsidP="00D410AB">
      <w:pPr>
        <w:pStyle w:val="ConsPlusNormal"/>
        <w:jc w:val="center"/>
        <w:outlineLvl w:val="2"/>
      </w:pPr>
      <w:r>
        <w:t>5. Производственный план</w:t>
      </w:r>
    </w:p>
    <w:p w:rsidR="004166CE" w:rsidRDefault="004166CE" w:rsidP="00D410AB">
      <w:pPr>
        <w:pStyle w:val="ConsPlusNormal"/>
        <w:jc w:val="center"/>
      </w:pPr>
    </w:p>
    <w:p w:rsidR="004166CE" w:rsidRDefault="004166CE" w:rsidP="00D410AB">
      <w:pPr>
        <w:pStyle w:val="ConsPlusNormal"/>
        <w:ind w:firstLine="540"/>
        <w:jc w:val="both"/>
      </w:pPr>
      <w:r>
        <w:t>Краткое описание технологической цепочки субъекта предпринимательства:</w:t>
      </w:r>
    </w:p>
    <w:p w:rsidR="004166CE" w:rsidRDefault="004166CE" w:rsidP="00D410AB">
      <w:pPr>
        <w:pStyle w:val="ConsPlusNormal"/>
        <w:ind w:firstLine="540"/>
        <w:jc w:val="both"/>
      </w:pPr>
      <w:r>
        <w:t>этапы создания продукции (оказания услуги, осуществления торговли);</w:t>
      </w:r>
    </w:p>
    <w:p w:rsidR="004166CE" w:rsidRDefault="004166CE" w:rsidP="00D410AB">
      <w:pPr>
        <w:pStyle w:val="ConsPlusNormal"/>
        <w:ind w:firstLine="540"/>
        <w:jc w:val="both"/>
      </w:pPr>
      <w:r>
        <w:t>необходимые для производства сырье, товары и материалы, источники их получения;</w:t>
      </w:r>
    </w:p>
    <w:p w:rsidR="004166CE" w:rsidRDefault="004166CE" w:rsidP="00D410AB">
      <w:pPr>
        <w:pStyle w:val="ConsPlusNormal"/>
        <w:ind w:firstLine="540"/>
        <w:jc w:val="both"/>
      </w:pPr>
      <w:r>
        <w:t>используемые технологические процессы и оборудование.</w:t>
      </w:r>
    </w:p>
    <w:p w:rsidR="004166CE" w:rsidRDefault="004166CE" w:rsidP="00D410AB">
      <w:pPr>
        <w:pStyle w:val="ConsPlusNormal"/>
        <w:ind w:firstLine="540"/>
        <w:jc w:val="both"/>
      </w:pPr>
      <w:r>
        <w:t xml:space="preserve">Потребность в </w:t>
      </w:r>
      <w:proofErr w:type="gramStart"/>
      <w:r>
        <w:t>дополнительных</w:t>
      </w:r>
      <w:proofErr w:type="gramEnd"/>
      <w:r>
        <w:t>, требующихся для реализации проекта:</w:t>
      </w:r>
    </w:p>
    <w:p w:rsidR="004166CE" w:rsidRDefault="004166CE" w:rsidP="00D410AB">
      <w:pPr>
        <w:pStyle w:val="ConsPlusNormal"/>
        <w:ind w:firstLine="540"/>
        <w:jc w:val="both"/>
      </w:pPr>
      <w:proofErr w:type="gramStart"/>
      <w:r>
        <w:t>площадях</w:t>
      </w:r>
      <w:proofErr w:type="gramEnd"/>
      <w:r>
        <w:t>;</w:t>
      </w:r>
    </w:p>
    <w:p w:rsidR="004166CE" w:rsidRDefault="004166CE" w:rsidP="00D410AB">
      <w:pPr>
        <w:pStyle w:val="ConsPlusNormal"/>
        <w:ind w:firstLine="540"/>
        <w:jc w:val="both"/>
      </w:pPr>
      <w:proofErr w:type="gramStart"/>
      <w:r>
        <w:t>оборудовании</w:t>
      </w:r>
      <w:proofErr w:type="gramEnd"/>
      <w:r>
        <w:t>;</w:t>
      </w:r>
    </w:p>
    <w:p w:rsidR="004166CE" w:rsidRDefault="004166CE" w:rsidP="00D410AB">
      <w:pPr>
        <w:pStyle w:val="ConsPlusNormal"/>
        <w:ind w:firstLine="540"/>
        <w:jc w:val="both"/>
      </w:pPr>
      <w:proofErr w:type="gramStart"/>
      <w:r>
        <w:t>персонале</w:t>
      </w:r>
      <w:proofErr w:type="gramEnd"/>
      <w:r>
        <w:t>.</w:t>
      </w:r>
    </w:p>
    <w:p w:rsidR="004166CE" w:rsidRDefault="004166CE" w:rsidP="00D410AB">
      <w:pPr>
        <w:pStyle w:val="ConsPlusNormal"/>
        <w:ind w:firstLine="540"/>
        <w:jc w:val="both"/>
      </w:pPr>
      <w:r>
        <w:t>Если в технологическую цепочку предприятия встроены прочие организации, то необходимо описать их роль в реализации проекта.</w:t>
      </w:r>
    </w:p>
    <w:p w:rsidR="004166CE" w:rsidRDefault="004166CE" w:rsidP="00D410AB">
      <w:pPr>
        <w:pStyle w:val="ConsPlusNormal"/>
        <w:jc w:val="center"/>
      </w:pPr>
    </w:p>
    <w:p w:rsidR="004166CE" w:rsidRDefault="004166CE" w:rsidP="00D410AB">
      <w:pPr>
        <w:pStyle w:val="ConsPlusNormal"/>
        <w:jc w:val="center"/>
        <w:outlineLvl w:val="2"/>
      </w:pPr>
      <w:r>
        <w:t>6. Финансовый план</w:t>
      </w:r>
    </w:p>
    <w:p w:rsidR="004166CE" w:rsidRDefault="004166CE" w:rsidP="00D410AB">
      <w:pPr>
        <w:pStyle w:val="ConsPlusNormal"/>
        <w:jc w:val="center"/>
      </w:pPr>
    </w:p>
    <w:p w:rsidR="004166CE" w:rsidRDefault="004166CE" w:rsidP="00D410AB">
      <w:pPr>
        <w:pStyle w:val="ConsPlusNormal"/>
        <w:ind w:firstLine="540"/>
        <w:jc w:val="both"/>
      </w:pPr>
      <w:r>
        <w:t xml:space="preserve">Объем и назначение финансовой </w:t>
      </w:r>
      <w:proofErr w:type="gramStart"/>
      <w:r>
        <w:t>поддержки</w:t>
      </w:r>
      <w:proofErr w:type="gramEnd"/>
      <w:r>
        <w:t>: какой объем средств необходим для реализации проекта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4166CE" w:rsidRDefault="004166CE" w:rsidP="00D410AB">
      <w:pPr>
        <w:pStyle w:val="ConsPlusNormal"/>
        <w:ind w:firstLine="540"/>
        <w:jc w:val="both"/>
      </w:pPr>
      <w:r>
        <w:lastRenderedPageBreak/>
        <w:t>Указать, на какие цели планируется направить средства.</w:t>
      </w:r>
    </w:p>
    <w:p w:rsidR="004166CE" w:rsidRDefault="004166CE" w:rsidP="00D410AB">
      <w:pPr>
        <w:pStyle w:val="ConsPlusNormal"/>
        <w:ind w:firstLine="540"/>
        <w:jc w:val="both"/>
      </w:pPr>
      <w:r>
        <w:t>Например:</w:t>
      </w:r>
    </w:p>
    <w:p w:rsidR="004166CE" w:rsidRDefault="004166CE" w:rsidP="00D410AB">
      <w:pPr>
        <w:pStyle w:val="ConsPlusNormal"/>
        <w:ind w:firstLine="540"/>
        <w:jc w:val="both"/>
      </w:pPr>
    </w:p>
    <w:p w:rsidR="004166CE" w:rsidRDefault="004166CE" w:rsidP="00D410AB">
      <w:pPr>
        <w:pStyle w:val="ConsPlusNonformat"/>
        <w:jc w:val="both"/>
      </w:pPr>
      <w:r>
        <w:t xml:space="preserve">    "Финансовые средства планируется направить </w:t>
      </w:r>
      <w:proofErr w:type="gramStart"/>
      <w:r>
        <w:t>на</w:t>
      </w:r>
      <w:proofErr w:type="gramEnd"/>
      <w:r>
        <w:t>:</w:t>
      </w:r>
    </w:p>
    <w:p w:rsidR="004166CE" w:rsidRDefault="004166CE" w:rsidP="00D410AB">
      <w:pPr>
        <w:pStyle w:val="ConsPlusNonformat"/>
        <w:jc w:val="both"/>
      </w:pPr>
      <w:r>
        <w:t xml:space="preserve">    1) приобретение основных средств: _______________ руб.;</w:t>
      </w:r>
    </w:p>
    <w:p w:rsidR="004166CE" w:rsidRDefault="004166CE" w:rsidP="00D410AB">
      <w:pPr>
        <w:pStyle w:val="ConsPlusNonformat"/>
        <w:jc w:val="both"/>
      </w:pPr>
      <w:r>
        <w:t xml:space="preserve">    2) ремонт помещения: _______________ руб.:</w:t>
      </w:r>
    </w:p>
    <w:p w:rsidR="004166CE" w:rsidRDefault="004166CE" w:rsidP="00D410AB">
      <w:pPr>
        <w:pStyle w:val="ConsPlusNonformat"/>
        <w:jc w:val="both"/>
      </w:pPr>
      <w:r>
        <w:t xml:space="preserve">    3) и т.д.</w:t>
      </w:r>
    </w:p>
    <w:p w:rsidR="004166CE" w:rsidRDefault="004166CE" w:rsidP="00D410AB">
      <w:pPr>
        <w:pStyle w:val="ConsPlusNonformat"/>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М.П. (при наличии)"</w:t>
      </w:r>
    </w:p>
    <w:p w:rsidR="004166CE" w:rsidRDefault="004166CE" w:rsidP="00D410AB">
      <w:pPr>
        <w:pStyle w:val="ConsPlusNormal"/>
        <w:jc w:val="right"/>
        <w:outlineLvl w:val="1"/>
      </w:pPr>
      <w:r>
        <w:t>Приложение N 4</w:t>
      </w:r>
    </w:p>
    <w:p w:rsidR="004166CE" w:rsidRDefault="004166CE" w:rsidP="00D410AB">
      <w:pPr>
        <w:pStyle w:val="ConsPlusNormal"/>
        <w:jc w:val="right"/>
      </w:pPr>
      <w:r>
        <w:t>к Порядку предоставления субсидий</w:t>
      </w:r>
    </w:p>
    <w:p w:rsidR="004166CE" w:rsidRDefault="004166CE" w:rsidP="00D410AB">
      <w:pPr>
        <w:pStyle w:val="ConsPlusNormal"/>
        <w:jc w:val="right"/>
      </w:pPr>
      <w:r>
        <w:t>на возмещение части затрат</w:t>
      </w:r>
    </w:p>
    <w:p w:rsidR="004166CE" w:rsidRDefault="004166CE" w:rsidP="00D410AB">
      <w:pPr>
        <w:pStyle w:val="ConsPlusNormal"/>
        <w:jc w:val="right"/>
      </w:pPr>
      <w:r>
        <w:t>субъектов малого и среднего</w:t>
      </w:r>
    </w:p>
    <w:p w:rsidR="004166CE" w:rsidRDefault="004166CE" w:rsidP="00D410AB">
      <w:pPr>
        <w:pStyle w:val="ConsPlusNormal"/>
        <w:jc w:val="right"/>
      </w:pPr>
      <w:r>
        <w:t xml:space="preserve">предпринимательства, </w:t>
      </w:r>
      <w:proofErr w:type="gramStart"/>
      <w:r>
        <w:t>связанных</w:t>
      </w:r>
      <w:proofErr w:type="gramEnd"/>
    </w:p>
    <w:p w:rsidR="004166CE" w:rsidRDefault="004166CE" w:rsidP="00D410AB">
      <w:pPr>
        <w:pStyle w:val="ConsPlusNormal"/>
        <w:jc w:val="right"/>
      </w:pPr>
      <w:r>
        <w:t>с приобретением оборудования</w:t>
      </w:r>
    </w:p>
    <w:p w:rsidR="004166CE" w:rsidRDefault="004166CE" w:rsidP="00D410AB">
      <w:pPr>
        <w:pStyle w:val="ConsPlusNormal"/>
        <w:jc w:val="right"/>
      </w:pPr>
      <w:r>
        <w:t>в целях создания, и (или) развития,</w:t>
      </w:r>
    </w:p>
    <w:p w:rsidR="004166CE" w:rsidRDefault="004166CE" w:rsidP="00D410AB">
      <w:pPr>
        <w:pStyle w:val="ConsPlusNormal"/>
        <w:jc w:val="right"/>
      </w:pPr>
      <w:r>
        <w:t>и (или) модернизации производства</w:t>
      </w:r>
    </w:p>
    <w:p w:rsidR="004166CE" w:rsidRDefault="004166CE" w:rsidP="00D410AB">
      <w:pPr>
        <w:pStyle w:val="ConsPlusNormal"/>
        <w:jc w:val="right"/>
      </w:pPr>
      <w:r>
        <w:t>товаров (работ, услуг), в 2016 году</w:t>
      </w:r>
    </w:p>
    <w:p w:rsidR="004166CE" w:rsidRDefault="004166CE" w:rsidP="00D410AB">
      <w:pPr>
        <w:pStyle w:val="ConsPlusNormal"/>
        <w:jc w:val="right"/>
      </w:pPr>
    </w:p>
    <w:p w:rsidR="004166CE" w:rsidRDefault="004166CE" w:rsidP="00D410AB">
      <w:pPr>
        <w:pStyle w:val="ConsPlusNormal"/>
        <w:jc w:val="right"/>
      </w:pPr>
      <w:r>
        <w:t>ФОРМА</w:t>
      </w:r>
    </w:p>
    <w:p w:rsidR="004166CE" w:rsidRDefault="004166CE" w:rsidP="00D410AB">
      <w:pPr>
        <w:pStyle w:val="ConsPlusNormal"/>
        <w:jc w:val="right"/>
      </w:pPr>
    </w:p>
    <w:p w:rsidR="004166CE" w:rsidRDefault="004166CE" w:rsidP="00D410AB">
      <w:pPr>
        <w:pStyle w:val="ConsPlusNormal"/>
        <w:jc w:val="center"/>
      </w:pPr>
      <w:bookmarkStart w:id="54" w:name="P1191"/>
      <w:bookmarkEnd w:id="54"/>
      <w:r>
        <w:t>СВЕДЕНИЯ</w:t>
      </w:r>
    </w:p>
    <w:p w:rsidR="004166CE" w:rsidRDefault="004166CE" w:rsidP="00D410AB">
      <w:pPr>
        <w:pStyle w:val="ConsPlusNormal"/>
        <w:jc w:val="center"/>
      </w:pPr>
      <w:r>
        <w:t>о финансово-экономических показателях</w:t>
      </w:r>
    </w:p>
    <w:p w:rsidR="004166CE" w:rsidRDefault="004166CE" w:rsidP="00D410AB">
      <w:pPr>
        <w:pStyle w:val="ConsPlusNormal"/>
        <w:jc w:val="center"/>
      </w:pPr>
      <w:r>
        <w:t>___________________________________________________________</w:t>
      </w:r>
    </w:p>
    <w:p w:rsidR="004166CE" w:rsidRDefault="004166CE" w:rsidP="00D410AB">
      <w:pPr>
        <w:pStyle w:val="ConsPlusNormal"/>
        <w:jc w:val="center"/>
      </w:pPr>
      <w:r>
        <w:t>(наименование субъекта предпринимательства)</w:t>
      </w:r>
    </w:p>
    <w:p w:rsidR="004166CE" w:rsidRDefault="004166CE" w:rsidP="00D410AB">
      <w:pPr>
        <w:pStyle w:val="ConsPlusNormal"/>
        <w:ind w:firstLine="540"/>
        <w:jc w:val="both"/>
      </w:pPr>
    </w:p>
    <w:p w:rsidR="004166CE" w:rsidRDefault="004166CE" w:rsidP="00D410AB">
      <w:pPr>
        <w:pStyle w:val="ConsPlusNormal"/>
        <w:ind w:firstLine="540"/>
        <w:jc w:val="both"/>
      </w:pPr>
      <w:r>
        <w:t>1. Перечисления в бюджеты всех уровней и внебюджетные фонды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61"/>
        <w:gridCol w:w="1861"/>
      </w:tblGrid>
      <w:tr w:rsidR="004166CE">
        <w:tc>
          <w:tcPr>
            <w:tcW w:w="5896" w:type="dxa"/>
            <w:vMerge w:val="restart"/>
          </w:tcPr>
          <w:p w:rsidR="004166CE" w:rsidRDefault="004166CE" w:rsidP="00D410AB">
            <w:pPr>
              <w:pStyle w:val="ConsPlusNormal"/>
              <w:jc w:val="center"/>
            </w:pPr>
            <w:r>
              <w:t>Наименование налога (взноса)</w:t>
            </w:r>
          </w:p>
        </w:tc>
        <w:tc>
          <w:tcPr>
            <w:tcW w:w="3722" w:type="dxa"/>
            <w:gridSpan w:val="2"/>
          </w:tcPr>
          <w:p w:rsidR="004166CE" w:rsidRDefault="004166CE" w:rsidP="00D410AB">
            <w:pPr>
              <w:pStyle w:val="ConsPlusNormal"/>
              <w:jc w:val="center"/>
            </w:pPr>
            <w:r>
              <w:t>Значение показателя за отчетный год (год предоставления субсидии или год, следующий за годом предоставления субсидии)</w:t>
            </w:r>
          </w:p>
        </w:tc>
      </w:tr>
      <w:tr w:rsidR="004166CE">
        <w:tc>
          <w:tcPr>
            <w:tcW w:w="5896" w:type="dxa"/>
            <w:vMerge/>
          </w:tcPr>
          <w:p w:rsidR="004166CE" w:rsidRDefault="004166CE" w:rsidP="00D410AB">
            <w:pPr>
              <w:spacing w:after="0" w:line="240" w:lineRule="auto"/>
            </w:pPr>
          </w:p>
        </w:tc>
        <w:tc>
          <w:tcPr>
            <w:tcW w:w="1861" w:type="dxa"/>
          </w:tcPr>
          <w:p w:rsidR="004166CE" w:rsidRDefault="004166CE" w:rsidP="00D410AB">
            <w:pPr>
              <w:pStyle w:val="ConsPlusNormal"/>
              <w:jc w:val="center"/>
            </w:pPr>
            <w:r>
              <w:t>начислено</w:t>
            </w:r>
          </w:p>
        </w:tc>
        <w:tc>
          <w:tcPr>
            <w:tcW w:w="1861" w:type="dxa"/>
          </w:tcPr>
          <w:p w:rsidR="004166CE" w:rsidRDefault="004166CE" w:rsidP="00D410AB">
            <w:pPr>
              <w:pStyle w:val="ConsPlusNormal"/>
              <w:jc w:val="center"/>
            </w:pPr>
            <w:r>
              <w:t>уплачено</w:t>
            </w:r>
          </w:p>
        </w:tc>
      </w:tr>
      <w:tr w:rsidR="004166CE">
        <w:tc>
          <w:tcPr>
            <w:tcW w:w="5896" w:type="dxa"/>
          </w:tcPr>
          <w:p w:rsidR="004166CE" w:rsidRDefault="004166CE" w:rsidP="00D410AB">
            <w:pPr>
              <w:pStyle w:val="ConsPlusNormal"/>
              <w:jc w:val="both"/>
            </w:pPr>
            <w:r>
              <w:t>Налог на доходы физических лиц</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прибыль</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налог, уплачиваемый в связи с применением упрощенной системы налогообложения</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налог на вмененный доход для отдельных видов деятельности</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Единый сельскохозяйственный налог для сельскохозяйственных товаропроизводителей</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по патентной системе налогообложения</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lastRenderedPageBreak/>
              <w:t>Налог на имущество</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Транспортный налог</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Земельный налог</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Налог на добавленную стоимость</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Прочее (указать)</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налогов</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Пенсионный фонд Российской Федерации</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социального страхования Российской Федерации</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Взносы в Фонд обязательного медицинского страхования Российской Федерации</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r w:rsidR="004166CE">
        <w:tc>
          <w:tcPr>
            <w:tcW w:w="5896" w:type="dxa"/>
          </w:tcPr>
          <w:p w:rsidR="004166CE" w:rsidRDefault="004166CE" w:rsidP="00D410AB">
            <w:pPr>
              <w:pStyle w:val="ConsPlusNormal"/>
              <w:jc w:val="both"/>
            </w:pPr>
            <w:r>
              <w:t>Всего сумма отчислений во внебюджетные фонды</w:t>
            </w:r>
          </w:p>
        </w:tc>
        <w:tc>
          <w:tcPr>
            <w:tcW w:w="1861" w:type="dxa"/>
          </w:tcPr>
          <w:p w:rsidR="004166CE" w:rsidRDefault="004166CE" w:rsidP="00D410AB">
            <w:pPr>
              <w:pStyle w:val="ConsPlusNormal"/>
              <w:jc w:val="both"/>
            </w:pPr>
          </w:p>
        </w:tc>
        <w:tc>
          <w:tcPr>
            <w:tcW w:w="1861" w:type="dxa"/>
          </w:tcPr>
          <w:p w:rsidR="004166CE" w:rsidRDefault="004166CE" w:rsidP="00D410AB">
            <w:pPr>
              <w:pStyle w:val="ConsPlusNormal"/>
              <w:jc w:val="both"/>
            </w:pPr>
          </w:p>
        </w:tc>
      </w:tr>
    </w:tbl>
    <w:p w:rsidR="004166CE" w:rsidRDefault="004166CE" w:rsidP="00D410AB">
      <w:pPr>
        <w:pStyle w:val="ConsPlusNormal"/>
        <w:ind w:firstLine="540"/>
        <w:jc w:val="both"/>
      </w:pPr>
    </w:p>
    <w:p w:rsidR="004166CE" w:rsidRDefault="004166CE" w:rsidP="00D410AB">
      <w:pPr>
        <w:pStyle w:val="ConsPlusNormal"/>
        <w:ind w:firstLine="540"/>
        <w:jc w:val="both"/>
      </w:pPr>
      <w:r>
        <w:t>2. Финансовые показатели (тыс. рублей):</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5272"/>
      </w:tblGrid>
      <w:tr w:rsidR="004166CE">
        <w:tc>
          <w:tcPr>
            <w:tcW w:w="4365" w:type="dxa"/>
          </w:tcPr>
          <w:p w:rsidR="004166CE" w:rsidRDefault="004166CE" w:rsidP="00D410AB">
            <w:pPr>
              <w:pStyle w:val="ConsPlusNormal"/>
              <w:jc w:val="center"/>
            </w:pPr>
            <w:r>
              <w:t>Наименование показателя</w:t>
            </w:r>
          </w:p>
        </w:tc>
        <w:tc>
          <w:tcPr>
            <w:tcW w:w="5272" w:type="dxa"/>
          </w:tcPr>
          <w:p w:rsidR="004166CE" w:rsidRDefault="004166CE" w:rsidP="00D410AB">
            <w:pPr>
              <w:pStyle w:val="ConsPlusNormal"/>
              <w:jc w:val="center"/>
            </w:pPr>
            <w:r>
              <w:t>Значение показателя за отчетный год (год предоставления субсидии или год, следующий за годом предоставления субсидии)</w:t>
            </w:r>
          </w:p>
        </w:tc>
      </w:tr>
      <w:tr w:rsidR="004166CE">
        <w:tc>
          <w:tcPr>
            <w:tcW w:w="4365" w:type="dxa"/>
          </w:tcPr>
          <w:p w:rsidR="004166CE" w:rsidRDefault="004166CE" w:rsidP="00D410AB">
            <w:pPr>
              <w:pStyle w:val="ConsPlusNormal"/>
            </w:pPr>
            <w:r>
              <w:t>Выручка от реализации товаров (работ, услуг) без учета НДС,</w:t>
            </w:r>
          </w:p>
        </w:tc>
        <w:tc>
          <w:tcPr>
            <w:tcW w:w="5272" w:type="dxa"/>
          </w:tcPr>
          <w:p w:rsidR="004166CE" w:rsidRDefault="004166CE" w:rsidP="00D410AB">
            <w:pPr>
              <w:pStyle w:val="ConsPlusNormal"/>
              <w:jc w:val="center"/>
            </w:pPr>
          </w:p>
        </w:tc>
      </w:tr>
      <w:tr w:rsidR="004166CE">
        <w:tc>
          <w:tcPr>
            <w:tcW w:w="4365" w:type="dxa"/>
          </w:tcPr>
          <w:p w:rsidR="004166CE" w:rsidRDefault="004166CE" w:rsidP="00D410AB">
            <w:pPr>
              <w:pStyle w:val="ConsPlusNormal"/>
            </w:pPr>
            <w:r>
              <w:t>в том числе на экспорт</w:t>
            </w:r>
          </w:p>
        </w:tc>
        <w:tc>
          <w:tcPr>
            <w:tcW w:w="5272" w:type="dxa"/>
          </w:tcPr>
          <w:p w:rsidR="004166CE" w:rsidRDefault="004166CE" w:rsidP="00D410AB">
            <w:pPr>
              <w:pStyle w:val="ConsPlusNormal"/>
              <w:jc w:val="center"/>
            </w:pPr>
          </w:p>
        </w:tc>
      </w:tr>
      <w:tr w:rsidR="004166CE">
        <w:tc>
          <w:tcPr>
            <w:tcW w:w="4365" w:type="dxa"/>
          </w:tcPr>
          <w:p w:rsidR="004166CE" w:rsidRDefault="004166CE" w:rsidP="00D410AB">
            <w:pPr>
              <w:pStyle w:val="ConsPlusNormal"/>
            </w:pPr>
            <w:r>
              <w:t>Доходы</w:t>
            </w:r>
          </w:p>
        </w:tc>
        <w:tc>
          <w:tcPr>
            <w:tcW w:w="5272" w:type="dxa"/>
          </w:tcPr>
          <w:p w:rsidR="004166CE" w:rsidRDefault="004166CE" w:rsidP="00D410AB">
            <w:pPr>
              <w:pStyle w:val="ConsPlusNormal"/>
              <w:jc w:val="center"/>
            </w:pPr>
          </w:p>
        </w:tc>
      </w:tr>
      <w:tr w:rsidR="004166CE">
        <w:tc>
          <w:tcPr>
            <w:tcW w:w="4365" w:type="dxa"/>
          </w:tcPr>
          <w:p w:rsidR="004166CE" w:rsidRDefault="004166CE" w:rsidP="00D410AB">
            <w:pPr>
              <w:pStyle w:val="ConsPlusNormal"/>
            </w:pPr>
            <w:r>
              <w:t>Расходы</w:t>
            </w:r>
          </w:p>
        </w:tc>
        <w:tc>
          <w:tcPr>
            <w:tcW w:w="5272" w:type="dxa"/>
          </w:tcPr>
          <w:p w:rsidR="004166CE" w:rsidRDefault="004166CE" w:rsidP="00D410AB">
            <w:pPr>
              <w:pStyle w:val="ConsPlusNormal"/>
              <w:jc w:val="center"/>
            </w:pPr>
          </w:p>
        </w:tc>
      </w:tr>
      <w:tr w:rsidR="004166CE">
        <w:tc>
          <w:tcPr>
            <w:tcW w:w="4365" w:type="dxa"/>
          </w:tcPr>
          <w:p w:rsidR="004166CE" w:rsidRDefault="004166CE" w:rsidP="00D410AB">
            <w:pPr>
              <w:pStyle w:val="ConsPlusNormal"/>
            </w:pPr>
            <w:r>
              <w:t>Доходы минус расходы</w:t>
            </w:r>
          </w:p>
        </w:tc>
        <w:tc>
          <w:tcPr>
            <w:tcW w:w="5272" w:type="dxa"/>
          </w:tcPr>
          <w:p w:rsidR="004166CE" w:rsidRDefault="004166CE" w:rsidP="00D410AB">
            <w:pPr>
              <w:pStyle w:val="ConsPlusNormal"/>
              <w:jc w:val="center"/>
            </w:pPr>
          </w:p>
        </w:tc>
      </w:tr>
      <w:tr w:rsidR="004166CE">
        <w:tc>
          <w:tcPr>
            <w:tcW w:w="4365" w:type="dxa"/>
          </w:tcPr>
          <w:p w:rsidR="004166CE" w:rsidRDefault="004166CE" w:rsidP="00D410AB">
            <w:pPr>
              <w:pStyle w:val="ConsPlusNormal"/>
            </w:pPr>
            <w:r>
              <w:t>Инвестиции в основной капитал</w:t>
            </w:r>
          </w:p>
        </w:tc>
        <w:tc>
          <w:tcPr>
            <w:tcW w:w="5272"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rmal"/>
        <w:ind w:firstLine="540"/>
        <w:jc w:val="both"/>
      </w:pPr>
      <w:r>
        <w:t>3. Сведения о среднемесячной заработной плате, численности работников и количестве рабочих мест:</w:t>
      </w:r>
    </w:p>
    <w:p w:rsidR="004166CE" w:rsidRDefault="004166CE" w:rsidP="00D410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742"/>
      </w:tblGrid>
      <w:tr w:rsidR="004166CE">
        <w:tc>
          <w:tcPr>
            <w:tcW w:w="5896" w:type="dxa"/>
          </w:tcPr>
          <w:p w:rsidR="004166CE" w:rsidRDefault="004166CE" w:rsidP="00D410AB">
            <w:pPr>
              <w:pStyle w:val="ConsPlusNormal"/>
              <w:jc w:val="center"/>
            </w:pPr>
            <w:r>
              <w:t>Наименование показателя</w:t>
            </w:r>
          </w:p>
        </w:tc>
        <w:tc>
          <w:tcPr>
            <w:tcW w:w="3742" w:type="dxa"/>
          </w:tcPr>
          <w:p w:rsidR="004166CE" w:rsidRDefault="004166CE" w:rsidP="00D410AB">
            <w:pPr>
              <w:pStyle w:val="ConsPlusNormal"/>
              <w:jc w:val="center"/>
            </w:pPr>
            <w:r>
              <w:t>Значение показателя за отчетный год (год предоставления субсидии или год, следующий за годом предоставления субсидии)</w:t>
            </w:r>
          </w:p>
        </w:tc>
      </w:tr>
      <w:tr w:rsidR="004166CE">
        <w:tc>
          <w:tcPr>
            <w:tcW w:w="5896" w:type="dxa"/>
          </w:tcPr>
          <w:p w:rsidR="004166CE" w:rsidRDefault="004166CE" w:rsidP="00D410AB">
            <w:pPr>
              <w:pStyle w:val="ConsPlusNormal"/>
            </w:pPr>
            <w:r>
              <w:t>Среднемесячная заработная плата (рублей)</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Среднесписочная численность работников (человек)</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t>Количество вновь созданных рабочих мест (единиц)</w:t>
            </w:r>
          </w:p>
        </w:tc>
        <w:tc>
          <w:tcPr>
            <w:tcW w:w="3742" w:type="dxa"/>
          </w:tcPr>
          <w:p w:rsidR="004166CE" w:rsidRDefault="004166CE" w:rsidP="00D410AB">
            <w:pPr>
              <w:pStyle w:val="ConsPlusNormal"/>
              <w:jc w:val="center"/>
            </w:pPr>
          </w:p>
        </w:tc>
      </w:tr>
      <w:tr w:rsidR="004166CE">
        <w:tc>
          <w:tcPr>
            <w:tcW w:w="5896" w:type="dxa"/>
          </w:tcPr>
          <w:p w:rsidR="004166CE" w:rsidRDefault="004166CE" w:rsidP="00D410AB">
            <w:pPr>
              <w:pStyle w:val="ConsPlusNormal"/>
            </w:pPr>
            <w:r>
              <w:lastRenderedPageBreak/>
              <w:t>Количество сохраненных рабочих мест (единиц)</w:t>
            </w:r>
          </w:p>
        </w:tc>
        <w:tc>
          <w:tcPr>
            <w:tcW w:w="3742" w:type="dxa"/>
          </w:tcPr>
          <w:p w:rsidR="004166CE" w:rsidRDefault="004166CE" w:rsidP="00D410AB">
            <w:pPr>
              <w:pStyle w:val="ConsPlusNormal"/>
              <w:jc w:val="center"/>
            </w:pPr>
          </w:p>
        </w:tc>
      </w:tr>
    </w:tbl>
    <w:p w:rsidR="004166CE" w:rsidRDefault="004166CE" w:rsidP="00D410AB">
      <w:pPr>
        <w:pStyle w:val="ConsPlusNormal"/>
        <w:ind w:firstLine="540"/>
        <w:jc w:val="both"/>
      </w:pPr>
    </w:p>
    <w:p w:rsidR="004166CE" w:rsidRDefault="004166CE" w:rsidP="00D410AB">
      <w:pPr>
        <w:pStyle w:val="ConsPlusNonformat"/>
        <w:jc w:val="both"/>
      </w:pPr>
      <w:r>
        <w:t>"___" _______________ 2016 года</w:t>
      </w:r>
    </w:p>
    <w:p w:rsidR="004166CE" w:rsidRDefault="004166CE" w:rsidP="00D410AB">
      <w:pPr>
        <w:pStyle w:val="ConsPlusNonformat"/>
        <w:jc w:val="both"/>
      </w:pPr>
    </w:p>
    <w:p w:rsidR="004166CE" w:rsidRDefault="004166CE" w:rsidP="00D410AB">
      <w:pPr>
        <w:pStyle w:val="ConsPlusNonformat"/>
        <w:jc w:val="both"/>
      </w:pPr>
      <w:r>
        <w:t>Руководитель                  _________ __________________________________</w:t>
      </w:r>
    </w:p>
    <w:p w:rsidR="004166CE" w:rsidRDefault="004166CE" w:rsidP="00D410AB">
      <w:pPr>
        <w:pStyle w:val="ConsPlusNonformat"/>
        <w:jc w:val="both"/>
      </w:pPr>
      <w:r>
        <w:t>_____________________________ (подпись)              (Ф.И.О.)</w:t>
      </w:r>
    </w:p>
    <w:p w:rsidR="004166CE" w:rsidRDefault="004166CE" w:rsidP="00D410AB">
      <w:pPr>
        <w:pStyle w:val="ConsPlusNonformat"/>
        <w:jc w:val="both"/>
      </w:pPr>
      <w:r>
        <w:t>_____________________________</w:t>
      </w:r>
    </w:p>
    <w:p w:rsidR="004166CE" w:rsidRDefault="004166CE" w:rsidP="00D410AB">
      <w:pPr>
        <w:pStyle w:val="ConsPlusNonformat"/>
        <w:jc w:val="both"/>
      </w:pPr>
      <w:r>
        <w:t xml:space="preserve">   </w:t>
      </w:r>
      <w:proofErr w:type="gramStart"/>
      <w:r>
        <w:t>(полное наименование</w:t>
      </w:r>
      <w:proofErr w:type="gramEnd"/>
    </w:p>
    <w:p w:rsidR="004166CE" w:rsidRDefault="004166CE" w:rsidP="00D410AB">
      <w:pPr>
        <w:pStyle w:val="ConsPlusNonformat"/>
        <w:jc w:val="both"/>
      </w:pPr>
      <w:r>
        <w:t>субъекта предпринимательства)</w:t>
      </w:r>
    </w:p>
    <w:p w:rsidR="004166CE" w:rsidRDefault="004166CE" w:rsidP="00D410AB">
      <w:pPr>
        <w:pStyle w:val="ConsPlusNonformat"/>
        <w:jc w:val="both"/>
      </w:pPr>
    </w:p>
    <w:p w:rsidR="004166CE" w:rsidRDefault="004166CE" w:rsidP="00D410AB">
      <w:pPr>
        <w:pStyle w:val="ConsPlusNonformat"/>
        <w:jc w:val="both"/>
      </w:pPr>
      <w:r>
        <w:t>Главный бухгалтер             _________ __________________________</w:t>
      </w:r>
    </w:p>
    <w:p w:rsidR="004166CE" w:rsidRDefault="004166CE" w:rsidP="00D410AB">
      <w:pPr>
        <w:pStyle w:val="ConsPlusNonformat"/>
        <w:jc w:val="both"/>
      </w:pPr>
      <w:r>
        <w:t xml:space="preserve">                              (подпись)              (Ф.И.О.)</w:t>
      </w:r>
    </w:p>
    <w:p w:rsidR="004166CE" w:rsidRDefault="004166CE" w:rsidP="00D410AB">
      <w:pPr>
        <w:pStyle w:val="ConsPlusNonformat"/>
        <w:jc w:val="both"/>
      </w:pPr>
    </w:p>
    <w:p w:rsidR="004166CE" w:rsidRDefault="004166CE" w:rsidP="00D410AB">
      <w:pPr>
        <w:pStyle w:val="ConsPlusNonformat"/>
        <w:jc w:val="both"/>
      </w:pPr>
      <w:r>
        <w:t>М.П. (при наличии)</w:t>
      </w:r>
    </w:p>
    <w:sectPr w:rsidR="004166CE" w:rsidSect="00D410AB">
      <w:type w:val="continuous"/>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66CE"/>
    <w:rsid w:val="004166CE"/>
    <w:rsid w:val="00CA3BF3"/>
    <w:rsid w:val="00D41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D80D92A27F2178340B96769278BC641E8BB91C756F26B7EF67BACAF8551A00FDB96847BCAC74CAB2F288B7EDAEBA44FBFFBB86182D496082960s1i8O" TargetMode="External"/><Relationship Id="rId13" Type="http://schemas.openxmlformats.org/officeDocument/2006/relationships/hyperlink" Target="consultantplus://offline/ref=D67D80D92A27F2178340A76A7F4BD7CD46EBE699C756FF3927A920F1F88C5BF74894CFC63FC7C449A3277DDA31DBB7E012ACFBB26180D689s0i3O" TargetMode="External"/><Relationship Id="rId18" Type="http://schemas.openxmlformats.org/officeDocument/2006/relationships/hyperlink" Target="consultantplus://offline/ref=D67D80D92A27F2178340A76A7F4BD7CD46EBE699C756FF3927A920F1F88C5BF74894CFC13ACC911DEE79248B7D90BAE204B0FBB1s7i6O" TargetMode="External"/><Relationship Id="rId26" Type="http://schemas.openxmlformats.org/officeDocument/2006/relationships/hyperlink" Target="consultantplus://offline/ref=D67D80D92A27F2178340A76A7F4BD7CD46EAED9DC555FF3927A920F1F88C5BF74894CFC43FC1CE18FB687C867586A4E018ACF9B07Es8iBO" TargetMode="External"/><Relationship Id="rId39" Type="http://schemas.openxmlformats.org/officeDocument/2006/relationships/hyperlink" Target="consultantplus://offline/ref=D67D80D92A27F2178340A76A7F4BD7CD46EBEC9FC451FF3927A920F1F88C5BF74894CFC23EC5CE18FB687C867586A4E018ACF9B07Es8iBO" TargetMode="External"/><Relationship Id="rId3" Type="http://schemas.openxmlformats.org/officeDocument/2006/relationships/webSettings" Target="webSettings.xml"/><Relationship Id="rId21" Type="http://schemas.openxmlformats.org/officeDocument/2006/relationships/hyperlink" Target="consultantplus://offline/ref=D67D80D92A27F2178340A76A7F4BD7CD46EAE29FC959FF3927A920F1F88C5BF74894CFC63FC7C54DAB277DDA31DBB7E012ACFBB26180D689s0i3O" TargetMode="External"/><Relationship Id="rId34" Type="http://schemas.openxmlformats.org/officeDocument/2006/relationships/hyperlink" Target="consultantplus://offline/ref=D67D80D92A27F2178340A76A7F4BD7CD46EBE699C756FF3927A920F1F88C5BF74894CFC13ECC911DEE79248B7D90BAE204B0FBB1s7i6O" TargetMode="External"/><Relationship Id="rId42" Type="http://schemas.openxmlformats.org/officeDocument/2006/relationships/hyperlink" Target="consultantplus://offline/ref=D67D80D92A27F2178340A76A7F4BD7CD42E4ED99C35AA2332FF02CF3FF8304E04FDDC3C73FC7C449A17878CF2083BAE804B2F9AE7D82D7s8i1O" TargetMode="External"/><Relationship Id="rId47" Type="http://schemas.openxmlformats.org/officeDocument/2006/relationships/fontTable" Target="fontTable.xml"/><Relationship Id="rId7" Type="http://schemas.openxmlformats.org/officeDocument/2006/relationships/hyperlink" Target="consultantplus://offline/ref=D67D80D92A27F2178340A76A7F4BD7CD46EAE094C959FF3927A920F1F88C5BF74894CFC63FC7C54DAC277DDA31DBB7E012ACFBB26180D689s0i3O" TargetMode="External"/><Relationship Id="rId12" Type="http://schemas.openxmlformats.org/officeDocument/2006/relationships/hyperlink" Target="consultantplus://offline/ref=D67D80D92A27F2178340A76A7F4BD7CD46E1E599C158FF3927A920F1F88C5BF74894CFC63FC4C645A3277DDA31DBB7E012ACFBB26180D689s0i3O" TargetMode="External"/><Relationship Id="rId17" Type="http://schemas.openxmlformats.org/officeDocument/2006/relationships/hyperlink" Target="consultantplus://offline/ref=D67D80D92A27F2178340A76A7F4BD7CD46EBE699C756FF3927A920F1F88C5BF74894CFC13ECC911DEE79248B7D90BAE204B0FBB1s7i6O" TargetMode="External"/><Relationship Id="rId25" Type="http://schemas.openxmlformats.org/officeDocument/2006/relationships/hyperlink" Target="consultantplus://offline/ref=D67D80D92A27F2178340A76A7F4BD7CD46EAED9DC555FF3927A920F1F88C5BF74894CFC63FC7C54EAC277DDA31DBB7E012ACFBB26180D689s0i3O" TargetMode="External"/><Relationship Id="rId33" Type="http://schemas.openxmlformats.org/officeDocument/2006/relationships/hyperlink" Target="consultantplus://offline/ref=D67D80D92A27F2178340B96769278BC641E8BB91C758F06A72F67BACAF8551A00FDB96847BCAC44CAB2C2B8B7EDAEBA44FBFFBB86182D496082960s1i8O" TargetMode="External"/><Relationship Id="rId38" Type="http://schemas.openxmlformats.org/officeDocument/2006/relationships/hyperlink" Target="consultantplus://offline/ref=D67D80D92A27F2178340A76A7F4BD7CD46EAE29FC959FF3927A920F1F88C5BF74894CFC63FC7C54DAB277DDA31DBB7E012ACFBB26180D689s0i3O" TargetMode="External"/><Relationship Id="rId46" Type="http://schemas.openxmlformats.org/officeDocument/2006/relationships/hyperlink" Target="consultantplus://offline/ref=D67D80D92A27F2178340A76A7F4BD7CD46EBEC9FC451FF3927A920F1F88C5BF74894CFC23EC5CE18FB687C867586A4E018ACF9B07Es8iBO" TargetMode="External"/><Relationship Id="rId2" Type="http://schemas.openxmlformats.org/officeDocument/2006/relationships/settings" Target="settings.xml"/><Relationship Id="rId16" Type="http://schemas.openxmlformats.org/officeDocument/2006/relationships/hyperlink" Target="consultantplus://offline/ref=D67D80D92A27F2178340B96769278BC641E8BB91C758F06A72F67BACAF8551A00FDB96847BCAC44CAB2C2B8B7EDAEBA44FBFFBB86182D496082960s1i8O" TargetMode="External"/><Relationship Id="rId20" Type="http://schemas.openxmlformats.org/officeDocument/2006/relationships/hyperlink" Target="consultantplus://offline/ref=D67D80D92A27F2178340A76A7F4BD7CD46EAE09AC458FF3927A920F1F88C5BF75A9497CA3FCFDB4CA8322B8B74s8i7O" TargetMode="External"/><Relationship Id="rId29" Type="http://schemas.openxmlformats.org/officeDocument/2006/relationships/hyperlink" Target="consultantplus://offline/ref=D67D80D92A27F2178340A76A7F4BD7CD46E1E599C158FF3927A920F1F88C5BF74894CFC63FC4C645A3277DDA31DBB7E012ACFBB26180D689s0i3O" TargetMode="External"/><Relationship Id="rId41" Type="http://schemas.openxmlformats.org/officeDocument/2006/relationships/hyperlink" Target="consultantplus://offline/ref=D67D80D92A27F2178340A76A7F4BD7CD40E2E59DC35AA2332FF02CF3FF8304E04FDDC3C73FC5C649A17878CF2083BAE804B2F9AE7D82D7s8i1O" TargetMode="External"/><Relationship Id="rId1" Type="http://schemas.openxmlformats.org/officeDocument/2006/relationships/styles" Target="styles.xml"/><Relationship Id="rId6" Type="http://schemas.openxmlformats.org/officeDocument/2006/relationships/hyperlink" Target="consultantplus://offline/ref=D67D80D92A27F2178340A76A7F4BD7CD46EBE699C756FF3927A920F1F88C5BF74894CFC63FC7C449A3277DDA31DBB7E012ACFBB26180D689s0i3O" TargetMode="External"/><Relationship Id="rId11" Type="http://schemas.openxmlformats.org/officeDocument/2006/relationships/hyperlink" Target="consultantplus://offline/ref=D67D80D92A27F2178340B96769278BC641E8BB91C658F76E7AF67BACAF8551A00FDB96967B92C84CA23229896B8CBAE1s1i3O" TargetMode="External"/><Relationship Id="rId24" Type="http://schemas.openxmlformats.org/officeDocument/2006/relationships/hyperlink" Target="consultantplus://offline/ref=D67D80D92A27F2178340A76A7F4BD7CD42E4ED99C35AA2332FF02CF3FF8304E04FDDC3C73FC7C449A17878CF2083BAE804B2F9AE7D82D7s8i1O" TargetMode="External"/><Relationship Id="rId32" Type="http://schemas.openxmlformats.org/officeDocument/2006/relationships/hyperlink" Target="consultantplus://offline/ref=D67D80D92A27F2178340B96769278BC641E8BB91C756F26B7EF67BACAF8551A00FDB96847BCAC74CAB2F288B7EDAEBA44FBFFBB86182D496082960s1i8O" TargetMode="External"/><Relationship Id="rId37" Type="http://schemas.openxmlformats.org/officeDocument/2006/relationships/hyperlink" Target="consultantplus://offline/ref=D67D80D92A27F2178340A76A7F4BD7CD46EAE09AC458FF3927A920F1F88C5BF75A9497CA3FCFDB4CA8322B8B74s8i7O" TargetMode="External"/><Relationship Id="rId40" Type="http://schemas.openxmlformats.org/officeDocument/2006/relationships/hyperlink" Target="consultantplus://offline/ref=D67D80D92A27F2178340B96769278BC641E8BB91C758F06A72F67BACAF8551A00FDB96847BCAC44CAB2C2B8B7EDAEBA44FBFFBB86182D496082960s1i8O" TargetMode="External"/><Relationship Id="rId45" Type="http://schemas.openxmlformats.org/officeDocument/2006/relationships/hyperlink" Target="consultantplus://offline/ref=D67D80D92A27F2178340B96769278BC641E8BB91C756F26B7EF67BACAF8551A00FDB96967B92C84CA23229896B8CBAE1s1i3O" TargetMode="External"/><Relationship Id="rId5" Type="http://schemas.openxmlformats.org/officeDocument/2006/relationships/hyperlink" Target="consultantplus://offline/ref=D67D80D92A27F2178340A76A7F4BD7CD46E1E599C158FF3927A920F1F88C5BF74894CFC63FC4C645A3277DDA31DBB7E012ACFBB26180D689s0i3O" TargetMode="External"/><Relationship Id="rId15" Type="http://schemas.openxmlformats.org/officeDocument/2006/relationships/hyperlink" Target="consultantplus://offline/ref=D67D80D92A27F2178340B96769278BC641E8BB91C756F26B7EF67BACAF8551A00FDB96847BCAC74CAB2F288B7EDAEBA44FBFFBB86182D496082960s1i8O" TargetMode="External"/><Relationship Id="rId23" Type="http://schemas.openxmlformats.org/officeDocument/2006/relationships/hyperlink" Target="consultantplus://offline/ref=D67D80D92A27F2178340B96769278BC641E8BB91C758F06A72F67BACAF8551A00FDB96847BCAC44CAB2C2B8B7EDAEBA44FBFFBB86182D496082960s1i8O" TargetMode="External"/><Relationship Id="rId28" Type="http://schemas.openxmlformats.org/officeDocument/2006/relationships/hyperlink" Target="consultantplus://offline/ref=D67D80D92A27F2178340A76A7F4BD7CD46EBEC9FC451FF3927A920F1F88C5BF74894CFC23EC5CE18FB687C867586A4E018ACF9B07Es8iBO" TargetMode="External"/><Relationship Id="rId36" Type="http://schemas.openxmlformats.org/officeDocument/2006/relationships/hyperlink" Target="consultantplus://offline/ref=D67D80D92A27F2178340A76A7F4BD7CD46EAE698C551FF3927A920F1F88C5BF75A9497CA3FCFDB4CA8322B8B74s8i7O" TargetMode="External"/><Relationship Id="rId10" Type="http://schemas.openxmlformats.org/officeDocument/2006/relationships/hyperlink" Target="consultantplus://offline/ref=D67D80D92A27F2178340B96769278BC641E8BB91C658F76C7BF67BACAF8551A00FDB96967B92C84CA23229896B8CBAE1s1i3O" TargetMode="External"/><Relationship Id="rId19" Type="http://schemas.openxmlformats.org/officeDocument/2006/relationships/hyperlink" Target="consultantplus://offline/ref=D67D80D92A27F2178340A76A7F4BD7CD46EAE698C551FF3927A920F1F88C5BF75A9497CA3FCFDB4CA8322B8B74s8i7O" TargetMode="External"/><Relationship Id="rId31" Type="http://schemas.openxmlformats.org/officeDocument/2006/relationships/hyperlink" Target="consultantplus://offline/ref=D67D80D92A27F2178340A76A7F4BD7CD46EAE094C959FF3927A920F1F88C5BF74894CFC63FC7C54DAC277DDA31DBB7E012ACFBB26180D689s0i3O" TargetMode="External"/><Relationship Id="rId44" Type="http://schemas.openxmlformats.org/officeDocument/2006/relationships/hyperlink" Target="consultantplus://offline/ref=D67D80D92A27F2178340A76A7F4BD7CD46EAED9DC555FF3927A920F1F88C5BF74894CFC43FC1CE18FB687C867586A4E018ACF9B07Es8i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7D80D92A27F2178340B96769278BC641E8BB91C758F06A72F67BACAF8551A00FDB96847BCAC44CAB2C2B8B7EDAEBA44FBFFBB86182D496082960s1i8O" TargetMode="External"/><Relationship Id="rId14" Type="http://schemas.openxmlformats.org/officeDocument/2006/relationships/hyperlink" Target="consultantplus://offline/ref=D67D80D92A27F2178340A76A7F4BD7CD46EAE094C959FF3927A920F1F88C5BF74894CFC63FC7C54DAC277DDA31DBB7E012ACFBB26180D689s0i3O" TargetMode="External"/><Relationship Id="rId22" Type="http://schemas.openxmlformats.org/officeDocument/2006/relationships/hyperlink" Target="consultantplus://offline/ref=D67D80D92A27F2178340A76A7F4BD7CD46EBEC9FC451FF3927A920F1F88C5BF74894CFC23EC5CE18FB687C867586A4E018ACF9B07Es8iBO" TargetMode="External"/><Relationship Id="rId27" Type="http://schemas.openxmlformats.org/officeDocument/2006/relationships/hyperlink" Target="consultantplus://offline/ref=D67D80D92A27F2178340B96769278BC641E8BB91C756F26B7EF67BACAF8551A00FDB96967B92C84CA23229896B8CBAE1s1i3O" TargetMode="External"/><Relationship Id="rId30" Type="http://schemas.openxmlformats.org/officeDocument/2006/relationships/hyperlink" Target="consultantplus://offline/ref=D67D80D92A27F2178340A76A7F4BD7CD46EBE699C756FF3927A920F1F88C5BF74894CFC63FC7C449A3277DDA31DBB7E012ACFBB26180D689s0i3O" TargetMode="External"/><Relationship Id="rId35" Type="http://schemas.openxmlformats.org/officeDocument/2006/relationships/hyperlink" Target="consultantplus://offline/ref=D67D80D92A27F2178340A76A7F4BD7CD46EBE699C756FF3927A920F1F88C5BF74894CFC13ACC911DEE79248B7D90BAE204B0FBB1s7i6O" TargetMode="External"/><Relationship Id="rId43" Type="http://schemas.openxmlformats.org/officeDocument/2006/relationships/hyperlink" Target="consultantplus://offline/ref=D67D80D92A27F2178340A76A7F4BD7CD46EAED9DC555FF3927A920F1F88C5BF74894CFC63FC7C54EAC277DDA31DBB7E012ACFBB26180D689s0i3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12554</Words>
  <Characters>71560</Characters>
  <Application>Microsoft Office Word</Application>
  <DocSecurity>0</DocSecurity>
  <Lines>596</Lines>
  <Paragraphs>167</Paragraphs>
  <ScaleCrop>false</ScaleCrop>
  <Company>RePack by SPecialiST</Company>
  <LinksUpToDate>false</LinksUpToDate>
  <CharactersWithSpaces>83947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2</cp:revision>
  <dcterms:created xsi:type="dcterms:W3CDTF">2019-02-08T14:34:00Z</dcterms:created>
  <dcterms:modified xsi:type="dcterms:W3CDTF">2019-02-08T14:38:00Z</dcterms:modified>
</cp:coreProperties>
</file>