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7F" w:rsidRDefault="008A6140" w:rsidP="004A381A">
      <w:pPr>
        <w:jc w:val="center"/>
        <w:rPr>
          <w:rFonts w:ascii="Times New Roman" w:eastAsia="Times New Roman" w:hAnsi="Times New Roman"/>
          <w:b/>
          <w:bCs/>
          <w:sz w:val="28"/>
          <w:szCs w:val="28"/>
          <w:lang w:eastAsia="ru-RU"/>
        </w:rPr>
      </w:pPr>
      <w:r w:rsidRPr="004A381A">
        <w:rPr>
          <w:rFonts w:ascii="Times New Roman" w:hAnsi="Times New Roman" w:cs="Times New Roman"/>
          <w:b/>
          <w:sz w:val="24"/>
          <w:szCs w:val="24"/>
        </w:rPr>
        <w:t xml:space="preserve">«О </w:t>
      </w:r>
      <w:r w:rsidR="00F86822" w:rsidRPr="004A381A">
        <w:rPr>
          <w:rFonts w:ascii="Times New Roman" w:hAnsi="Times New Roman" w:cs="Times New Roman"/>
          <w:b/>
          <w:sz w:val="24"/>
          <w:szCs w:val="24"/>
        </w:rPr>
        <w:t xml:space="preserve"> </w:t>
      </w:r>
      <w:r w:rsidRPr="004A381A">
        <w:rPr>
          <w:rFonts w:ascii="Times New Roman" w:hAnsi="Times New Roman"/>
          <w:b/>
          <w:sz w:val="28"/>
          <w:szCs w:val="28"/>
        </w:rPr>
        <w:t>внесении изменений в постановление администрации Костромской области от 18.10.2021 № 464-а</w:t>
      </w:r>
      <w:r w:rsidRPr="004A381A">
        <w:rPr>
          <w:rFonts w:ascii="Times New Roman" w:eastAsia="Times New Roman" w:hAnsi="Times New Roman"/>
          <w:b/>
          <w:bCs/>
          <w:sz w:val="28"/>
          <w:szCs w:val="28"/>
          <w:lang w:eastAsia="ru-RU"/>
        </w:rPr>
        <w:t>»</w:t>
      </w:r>
    </w:p>
    <w:tbl>
      <w:tblPr>
        <w:tblStyle w:val="a3"/>
        <w:tblW w:w="0" w:type="auto"/>
        <w:tblLook w:val="04A0"/>
      </w:tblPr>
      <w:tblGrid>
        <w:gridCol w:w="540"/>
        <w:gridCol w:w="6939"/>
        <w:gridCol w:w="7307"/>
      </w:tblGrid>
      <w:tr w:rsidR="00126A3B" w:rsidRPr="00F86822" w:rsidTr="00CE65EE">
        <w:tc>
          <w:tcPr>
            <w:tcW w:w="540" w:type="dxa"/>
          </w:tcPr>
          <w:p w:rsidR="00126A3B" w:rsidRPr="00F86822" w:rsidRDefault="00126A3B" w:rsidP="00CE65EE">
            <w:pPr>
              <w:rPr>
                <w:rFonts w:ascii="Times New Roman" w:hAnsi="Times New Roman" w:cs="Times New Roman"/>
                <w:sz w:val="24"/>
                <w:szCs w:val="24"/>
              </w:rPr>
            </w:pPr>
            <w:r w:rsidRPr="00F86822">
              <w:rPr>
                <w:rFonts w:ascii="Times New Roman" w:hAnsi="Times New Roman" w:cs="Times New Roman"/>
                <w:sz w:val="24"/>
                <w:szCs w:val="24"/>
              </w:rPr>
              <w:t xml:space="preserve">№ </w:t>
            </w:r>
            <w:proofErr w:type="spellStart"/>
            <w:proofErr w:type="gramStart"/>
            <w:r w:rsidRPr="00F86822">
              <w:rPr>
                <w:rFonts w:ascii="Times New Roman" w:hAnsi="Times New Roman" w:cs="Times New Roman"/>
                <w:sz w:val="24"/>
                <w:szCs w:val="24"/>
              </w:rPr>
              <w:t>п</w:t>
            </w:r>
            <w:proofErr w:type="spellEnd"/>
            <w:proofErr w:type="gramEnd"/>
            <w:r w:rsidRPr="00F86822">
              <w:rPr>
                <w:rFonts w:ascii="Times New Roman" w:hAnsi="Times New Roman" w:cs="Times New Roman"/>
                <w:sz w:val="24"/>
                <w:szCs w:val="24"/>
              </w:rPr>
              <w:t>/</w:t>
            </w:r>
            <w:proofErr w:type="spellStart"/>
            <w:r w:rsidRPr="00F86822">
              <w:rPr>
                <w:rFonts w:ascii="Times New Roman" w:hAnsi="Times New Roman" w:cs="Times New Roman"/>
                <w:sz w:val="24"/>
                <w:szCs w:val="24"/>
              </w:rPr>
              <w:t>п</w:t>
            </w:r>
            <w:proofErr w:type="spellEnd"/>
          </w:p>
        </w:tc>
        <w:tc>
          <w:tcPr>
            <w:tcW w:w="6939" w:type="dxa"/>
          </w:tcPr>
          <w:p w:rsidR="00126A3B" w:rsidRPr="00F86822" w:rsidRDefault="00126A3B" w:rsidP="00CE65EE">
            <w:pPr>
              <w:jc w:val="center"/>
              <w:rPr>
                <w:rFonts w:ascii="Times New Roman" w:hAnsi="Times New Roman" w:cs="Times New Roman"/>
                <w:sz w:val="24"/>
                <w:szCs w:val="24"/>
              </w:rPr>
            </w:pPr>
            <w:r>
              <w:rPr>
                <w:rFonts w:ascii="Times New Roman" w:hAnsi="Times New Roman" w:cs="Times New Roman"/>
                <w:sz w:val="24"/>
                <w:szCs w:val="24"/>
              </w:rPr>
              <w:t>Вносимые изменения в проект НПА</w:t>
            </w:r>
          </w:p>
        </w:tc>
        <w:tc>
          <w:tcPr>
            <w:tcW w:w="7307" w:type="dxa"/>
          </w:tcPr>
          <w:p w:rsidR="00126A3B" w:rsidRPr="00126A3B" w:rsidRDefault="00126A3B" w:rsidP="00126A3B">
            <w:pPr>
              <w:autoSpaceDE w:val="0"/>
              <w:autoSpaceDN w:val="0"/>
              <w:adjustRightInd w:val="0"/>
              <w:jc w:val="center"/>
              <w:rPr>
                <w:rFonts w:ascii="Times New Roman" w:hAnsi="Times New Roman" w:cs="Times New Roman"/>
                <w:sz w:val="24"/>
                <w:szCs w:val="24"/>
              </w:rPr>
            </w:pPr>
            <w:r w:rsidRPr="00126A3B">
              <w:rPr>
                <w:rFonts w:ascii="Times New Roman" w:hAnsi="Times New Roman" w:cs="Times New Roman"/>
                <w:sz w:val="24"/>
                <w:szCs w:val="24"/>
              </w:rPr>
              <w:t xml:space="preserve">Постановление Правительства РФ от 21.09.2022 </w:t>
            </w:r>
            <w:r>
              <w:rPr>
                <w:rFonts w:ascii="Times New Roman" w:hAnsi="Times New Roman" w:cs="Times New Roman"/>
                <w:sz w:val="24"/>
                <w:szCs w:val="24"/>
              </w:rPr>
              <w:t>№</w:t>
            </w:r>
            <w:r w:rsidRPr="00126A3B">
              <w:rPr>
                <w:rFonts w:ascii="Times New Roman" w:hAnsi="Times New Roman" w:cs="Times New Roman"/>
                <w:sz w:val="24"/>
                <w:szCs w:val="24"/>
              </w:rPr>
              <w:t xml:space="preserve"> 1666</w:t>
            </w:r>
          </w:p>
          <w:p w:rsidR="00126A3B" w:rsidRPr="00F86822" w:rsidRDefault="00126A3B" w:rsidP="00126A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Pr="00126A3B">
              <w:rPr>
                <w:rFonts w:ascii="Times New Roman" w:hAnsi="Times New Roman" w:cs="Times New Roman"/>
                <w:sz w:val="24"/>
                <w:szCs w:val="24"/>
              </w:rPr>
              <w:t>О внесении изменений в некоторые акты Правительства Российской Федерации</w:t>
            </w:r>
            <w:r>
              <w:rPr>
                <w:rFonts w:ascii="Times New Roman" w:hAnsi="Times New Roman" w:cs="Times New Roman"/>
                <w:sz w:val="24"/>
                <w:szCs w:val="24"/>
              </w:rPr>
              <w:t>»</w:t>
            </w:r>
          </w:p>
        </w:tc>
      </w:tr>
      <w:tr w:rsidR="00126A3B" w:rsidRPr="00743DC7" w:rsidTr="00CE65EE">
        <w:tc>
          <w:tcPr>
            <w:tcW w:w="540" w:type="dxa"/>
          </w:tcPr>
          <w:p w:rsidR="00126A3B" w:rsidRPr="00743DC7" w:rsidRDefault="00126A3B" w:rsidP="00CE65EE">
            <w:pPr>
              <w:rPr>
                <w:rFonts w:ascii="Times New Roman" w:hAnsi="Times New Roman" w:cs="Times New Roman"/>
                <w:sz w:val="24"/>
                <w:szCs w:val="24"/>
              </w:rPr>
            </w:pPr>
            <w:r w:rsidRPr="00743DC7">
              <w:rPr>
                <w:rFonts w:ascii="Times New Roman" w:hAnsi="Times New Roman" w:cs="Times New Roman"/>
                <w:sz w:val="24"/>
                <w:szCs w:val="24"/>
              </w:rPr>
              <w:t>1.</w:t>
            </w:r>
          </w:p>
        </w:tc>
        <w:tc>
          <w:tcPr>
            <w:tcW w:w="6939" w:type="dxa"/>
          </w:tcPr>
          <w:p w:rsidR="003570F1" w:rsidRPr="003570F1" w:rsidRDefault="003570F1" w:rsidP="003570F1">
            <w:pPr>
              <w:ind w:firstLine="708"/>
              <w:jc w:val="both"/>
              <w:rPr>
                <w:rFonts w:ascii="Times New Roman" w:hAnsi="Times New Roman" w:cs="Times New Roman"/>
                <w:sz w:val="24"/>
                <w:szCs w:val="24"/>
                <w:lang w:eastAsia="ru-RU"/>
              </w:rPr>
            </w:pPr>
            <w:r w:rsidRPr="003570F1">
              <w:rPr>
                <w:rFonts w:ascii="Times New Roman" w:hAnsi="Times New Roman" w:cs="Times New Roman"/>
                <w:sz w:val="24"/>
                <w:szCs w:val="24"/>
                <w:lang w:eastAsia="ru-RU"/>
              </w:rPr>
              <w:t>пункт 5 изложить в следующей редакции:</w:t>
            </w:r>
          </w:p>
          <w:p w:rsidR="003570F1" w:rsidRPr="003570F1" w:rsidRDefault="003570F1" w:rsidP="003570F1">
            <w:pPr>
              <w:autoSpaceDE w:val="0"/>
              <w:autoSpaceDN w:val="0"/>
              <w:adjustRightInd w:val="0"/>
              <w:ind w:firstLine="708"/>
              <w:jc w:val="both"/>
              <w:rPr>
                <w:rFonts w:ascii="Times New Roman" w:hAnsi="Times New Roman" w:cs="Times New Roman"/>
                <w:sz w:val="24"/>
                <w:szCs w:val="24"/>
                <w:lang w:eastAsia="ru-RU"/>
              </w:rPr>
            </w:pPr>
            <w:r w:rsidRPr="003570F1">
              <w:rPr>
                <w:rFonts w:ascii="Times New Roman" w:hAnsi="Times New Roman" w:cs="Times New Roman"/>
                <w:sz w:val="24"/>
                <w:szCs w:val="24"/>
                <w:lang w:eastAsia="ru-RU"/>
              </w:rPr>
              <w:t xml:space="preserve">«5. </w:t>
            </w:r>
            <w:proofErr w:type="gramStart"/>
            <w:r w:rsidRPr="003570F1">
              <w:rPr>
                <w:rFonts w:ascii="Times New Roman" w:hAnsi="Times New Roman" w:cs="Times New Roman"/>
                <w:sz w:val="24"/>
                <w:szCs w:val="24"/>
                <w:lang w:eastAsia="ru-RU"/>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 рабочего дня, следующего за днем принятия закона Костромской области об областном бюджете на соответствующий финансовый год и плановый период (проекта закона Костромской области о внесении изменений в закон Костромской области об областном бюджете на соответствующий</w:t>
            </w:r>
            <w:proofErr w:type="gramEnd"/>
            <w:r w:rsidRPr="003570F1">
              <w:rPr>
                <w:rFonts w:ascii="Times New Roman" w:hAnsi="Times New Roman" w:cs="Times New Roman"/>
                <w:sz w:val="24"/>
                <w:szCs w:val="24"/>
                <w:lang w:eastAsia="ru-RU"/>
              </w:rPr>
              <w:t xml:space="preserve"> финансовый год и плановый период)</w:t>
            </w:r>
            <w:proofErr w:type="gramStart"/>
            <w:r w:rsidRPr="003570F1">
              <w:rPr>
                <w:rFonts w:ascii="Times New Roman" w:hAnsi="Times New Roman" w:cs="Times New Roman"/>
                <w:sz w:val="24"/>
                <w:szCs w:val="24"/>
                <w:lang w:eastAsia="ru-RU"/>
              </w:rPr>
              <w:t>.»</w:t>
            </w:r>
            <w:proofErr w:type="gramEnd"/>
            <w:r w:rsidRPr="003570F1">
              <w:rPr>
                <w:rFonts w:ascii="Times New Roman" w:hAnsi="Times New Roman" w:cs="Times New Roman"/>
                <w:sz w:val="24"/>
                <w:szCs w:val="24"/>
                <w:lang w:eastAsia="ru-RU"/>
              </w:rPr>
              <w:t>;</w:t>
            </w:r>
          </w:p>
          <w:p w:rsidR="00126A3B" w:rsidRPr="00743DC7" w:rsidRDefault="00126A3B" w:rsidP="00CE65EE">
            <w:pPr>
              <w:autoSpaceDE w:val="0"/>
              <w:autoSpaceDN w:val="0"/>
              <w:adjustRightInd w:val="0"/>
              <w:ind w:firstLine="540"/>
              <w:jc w:val="both"/>
              <w:rPr>
                <w:rFonts w:ascii="Times New Roman" w:hAnsi="Times New Roman" w:cs="Times New Roman"/>
                <w:sz w:val="24"/>
                <w:szCs w:val="24"/>
              </w:rPr>
            </w:pPr>
          </w:p>
        </w:tc>
        <w:tc>
          <w:tcPr>
            <w:tcW w:w="7307" w:type="dxa"/>
          </w:tcPr>
          <w:p w:rsidR="003570F1" w:rsidRPr="00987B3D" w:rsidRDefault="003570F1" w:rsidP="003570F1">
            <w:pPr>
              <w:autoSpaceDE w:val="0"/>
              <w:autoSpaceDN w:val="0"/>
              <w:adjustRightInd w:val="0"/>
              <w:ind w:firstLine="540"/>
              <w:jc w:val="both"/>
              <w:rPr>
                <w:rFonts w:ascii="Times New Roman" w:hAnsi="Times New Roman" w:cs="Times New Roman"/>
                <w:sz w:val="24"/>
                <w:szCs w:val="24"/>
              </w:rPr>
            </w:pPr>
            <w:r w:rsidRPr="00987B3D">
              <w:rPr>
                <w:rFonts w:ascii="Times New Roman" w:hAnsi="Times New Roman" w:cs="Times New Roman"/>
                <w:sz w:val="24"/>
                <w:szCs w:val="24"/>
              </w:rPr>
              <w:t>Пункт 1 Постановления.</w:t>
            </w:r>
          </w:p>
          <w:p w:rsidR="003570F1" w:rsidRPr="00987B3D" w:rsidRDefault="003570F1" w:rsidP="003570F1">
            <w:pPr>
              <w:autoSpaceDE w:val="0"/>
              <w:autoSpaceDN w:val="0"/>
              <w:adjustRightInd w:val="0"/>
              <w:ind w:firstLine="540"/>
              <w:jc w:val="both"/>
              <w:rPr>
                <w:rFonts w:ascii="Times New Roman" w:hAnsi="Times New Roman" w:cs="Times New Roman"/>
                <w:sz w:val="24"/>
                <w:szCs w:val="24"/>
              </w:rPr>
            </w:pPr>
            <w:r w:rsidRPr="00987B3D">
              <w:rPr>
                <w:rFonts w:ascii="Times New Roman" w:hAnsi="Times New Roman" w:cs="Times New Roman"/>
                <w:sz w:val="24"/>
                <w:szCs w:val="24"/>
              </w:rPr>
              <w:t>"ж)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roofErr w:type="gramStart"/>
            <w:r w:rsidRPr="00987B3D">
              <w:rPr>
                <w:rFonts w:ascii="Times New Roman" w:hAnsi="Times New Roman" w:cs="Times New Roman"/>
                <w:sz w:val="24"/>
                <w:szCs w:val="24"/>
              </w:rPr>
              <w:t>."</w:t>
            </w:r>
            <w:proofErr w:type="gramEnd"/>
            <w:r w:rsidRPr="00987B3D">
              <w:rPr>
                <w:rFonts w:ascii="Times New Roman" w:hAnsi="Times New Roman" w:cs="Times New Roman"/>
                <w:sz w:val="24"/>
                <w:szCs w:val="24"/>
              </w:rPr>
              <w:t>;</w:t>
            </w:r>
          </w:p>
          <w:p w:rsidR="00126A3B" w:rsidRPr="00743DC7" w:rsidRDefault="00126A3B" w:rsidP="00CE65EE">
            <w:pPr>
              <w:autoSpaceDE w:val="0"/>
              <w:autoSpaceDN w:val="0"/>
              <w:adjustRightInd w:val="0"/>
              <w:jc w:val="both"/>
              <w:rPr>
                <w:rFonts w:ascii="Times New Roman" w:hAnsi="Times New Roman" w:cs="Times New Roman"/>
                <w:sz w:val="24"/>
                <w:szCs w:val="24"/>
              </w:rPr>
            </w:pPr>
          </w:p>
        </w:tc>
      </w:tr>
      <w:tr w:rsidR="00126A3B" w:rsidRPr="00F86822" w:rsidTr="00CE65EE">
        <w:tc>
          <w:tcPr>
            <w:tcW w:w="540" w:type="dxa"/>
          </w:tcPr>
          <w:p w:rsidR="00126A3B" w:rsidRPr="00F86822" w:rsidRDefault="00126A3B" w:rsidP="00CE65EE">
            <w:pPr>
              <w:rPr>
                <w:rFonts w:ascii="Times New Roman" w:hAnsi="Times New Roman" w:cs="Times New Roman"/>
                <w:sz w:val="24"/>
                <w:szCs w:val="24"/>
              </w:rPr>
            </w:pPr>
            <w:r>
              <w:rPr>
                <w:rFonts w:ascii="Times New Roman" w:hAnsi="Times New Roman" w:cs="Times New Roman"/>
                <w:sz w:val="24"/>
                <w:szCs w:val="24"/>
              </w:rPr>
              <w:t>2.</w:t>
            </w:r>
          </w:p>
        </w:tc>
        <w:tc>
          <w:tcPr>
            <w:tcW w:w="6939" w:type="dxa"/>
          </w:tcPr>
          <w:p w:rsidR="009356F4" w:rsidRPr="009356F4" w:rsidRDefault="009356F4" w:rsidP="0041356D">
            <w:pPr>
              <w:autoSpaceDE w:val="0"/>
              <w:autoSpaceDN w:val="0"/>
              <w:adjustRightInd w:val="0"/>
              <w:ind w:firstLine="540"/>
              <w:jc w:val="both"/>
              <w:rPr>
                <w:rFonts w:ascii="Times New Roman" w:hAnsi="Times New Roman" w:cs="Times New Roman"/>
                <w:color w:val="000000" w:themeColor="text1"/>
                <w:sz w:val="24"/>
                <w:szCs w:val="24"/>
              </w:rPr>
            </w:pPr>
            <w:r>
              <w:rPr>
                <w:color w:val="000000" w:themeColor="text1"/>
                <w:sz w:val="28"/>
                <w:szCs w:val="28"/>
              </w:rPr>
              <w:t xml:space="preserve"> </w:t>
            </w:r>
            <w:r w:rsidRPr="009356F4">
              <w:rPr>
                <w:rFonts w:ascii="Times New Roman" w:hAnsi="Times New Roman" w:cs="Times New Roman"/>
                <w:color w:val="000000" w:themeColor="text1"/>
                <w:sz w:val="24"/>
                <w:szCs w:val="24"/>
              </w:rPr>
              <w:t>пункт 29 изложить в следующей редакции:</w:t>
            </w:r>
            <w:r w:rsidRPr="009356F4">
              <w:rPr>
                <w:rFonts w:ascii="Times New Roman" w:hAnsi="Times New Roman" w:cs="Times New Roman"/>
                <w:color w:val="000000" w:themeColor="text1"/>
                <w:sz w:val="24"/>
                <w:szCs w:val="24"/>
              </w:rPr>
              <w:tab/>
            </w:r>
          </w:p>
          <w:p w:rsidR="009356F4" w:rsidRPr="009356F4" w:rsidRDefault="009356F4" w:rsidP="0041356D">
            <w:pPr>
              <w:autoSpaceDE w:val="0"/>
              <w:autoSpaceDN w:val="0"/>
              <w:adjustRightInd w:val="0"/>
              <w:ind w:firstLine="540"/>
              <w:jc w:val="both"/>
              <w:rPr>
                <w:rFonts w:ascii="Times New Roman" w:hAnsi="Times New Roman" w:cs="Times New Roman"/>
                <w:sz w:val="24"/>
                <w:szCs w:val="24"/>
                <w:lang w:eastAsia="ru-RU"/>
              </w:rPr>
            </w:pPr>
            <w:r w:rsidRPr="009356F4">
              <w:rPr>
                <w:rFonts w:ascii="Times New Roman" w:hAnsi="Times New Roman" w:cs="Times New Roman"/>
                <w:sz w:val="24"/>
                <w:szCs w:val="24"/>
              </w:rPr>
              <w:t xml:space="preserve">«29.  </w:t>
            </w:r>
            <w:r w:rsidRPr="009356F4">
              <w:rPr>
                <w:rFonts w:ascii="Times New Roman" w:hAnsi="Times New Roman" w:cs="Times New Roman"/>
                <w:sz w:val="24"/>
                <w:szCs w:val="24"/>
                <w:lang w:eastAsia="ru-RU"/>
              </w:rPr>
              <w:t xml:space="preserve">Результатом предоставления гранта является достижение следующего результата, установленного </w:t>
            </w:r>
            <w:hyperlink r:id="rId5" w:history="1">
              <w:r w:rsidRPr="009356F4">
                <w:rPr>
                  <w:rFonts w:ascii="Times New Roman" w:hAnsi="Times New Roman" w:cs="Times New Roman"/>
                  <w:sz w:val="24"/>
                  <w:szCs w:val="24"/>
                  <w:lang w:eastAsia="ru-RU"/>
                </w:rPr>
                <w:t>подпрограмм</w:t>
              </w:r>
            </w:hyperlink>
            <w:r w:rsidRPr="009356F4">
              <w:rPr>
                <w:rFonts w:ascii="Times New Roman" w:hAnsi="Times New Roman" w:cs="Times New Roman"/>
                <w:sz w:val="24"/>
                <w:szCs w:val="24"/>
                <w:lang w:eastAsia="ru-RU"/>
              </w:rPr>
              <w:t xml:space="preserve">ой «Поддержка и развитие субъектов малого и среднего предпринимательства в Костромской области» государственной программы Костромской области «Экономическое развитие Костромской области», утвержденной постановлением администрации Костромской области от 18 августа 2015 года № 301-а «Об утверждении государственной программы Костромской области «Экономическое развитие Костромской области»: </w:t>
            </w:r>
            <w:proofErr w:type="gramStart"/>
            <w:r w:rsidRPr="009356F4">
              <w:rPr>
                <w:rFonts w:ascii="Times New Roman" w:hAnsi="Times New Roman" w:cs="Times New Roman"/>
                <w:sz w:val="24"/>
                <w:szCs w:val="24"/>
                <w:lang w:eastAsia="ru-RU"/>
              </w:rPr>
              <w:t xml:space="preserve">«Субъектам малого и среднего предпринимательства, включенным в реестр социальных предпринимателей, оказаны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получивших комплекс услуг и (или) </w:t>
            </w:r>
            <w:r w:rsidRPr="009356F4">
              <w:rPr>
                <w:rFonts w:ascii="Times New Roman" w:hAnsi="Times New Roman" w:cs="Times New Roman"/>
                <w:sz w:val="24"/>
                <w:szCs w:val="24"/>
                <w:lang w:eastAsia="ru-RU"/>
              </w:rPr>
              <w:lastRenderedPageBreak/>
              <w:t>финансовую поддержку в виде грантов накопленным итогом (единиц)</w:t>
            </w:r>
            <w:r w:rsidR="000372E2">
              <w:rPr>
                <w:rFonts w:ascii="Times New Roman" w:hAnsi="Times New Roman" w:cs="Times New Roman"/>
                <w:sz w:val="24"/>
                <w:szCs w:val="24"/>
                <w:lang w:eastAsia="ru-RU"/>
              </w:rPr>
              <w:t>»</w:t>
            </w:r>
            <w:r w:rsidRPr="009356F4">
              <w:rPr>
                <w:rFonts w:ascii="Times New Roman" w:hAnsi="Times New Roman" w:cs="Times New Roman"/>
                <w:sz w:val="24"/>
                <w:szCs w:val="24"/>
                <w:lang w:eastAsia="ru-RU"/>
              </w:rPr>
              <w:t>.</w:t>
            </w:r>
            <w:proofErr w:type="gramEnd"/>
          </w:p>
          <w:p w:rsidR="009356F4" w:rsidRPr="009356F4" w:rsidRDefault="009356F4" w:rsidP="0041356D">
            <w:pPr>
              <w:autoSpaceDE w:val="0"/>
              <w:autoSpaceDN w:val="0"/>
              <w:adjustRightInd w:val="0"/>
              <w:ind w:firstLine="540"/>
              <w:jc w:val="both"/>
              <w:rPr>
                <w:rFonts w:ascii="Times New Roman" w:hAnsi="Times New Roman" w:cs="Times New Roman"/>
                <w:sz w:val="24"/>
                <w:szCs w:val="24"/>
                <w:lang w:eastAsia="ru-RU"/>
              </w:rPr>
            </w:pPr>
            <w:r w:rsidRPr="009356F4">
              <w:rPr>
                <w:rFonts w:ascii="Times New Roman" w:hAnsi="Times New Roman" w:cs="Times New Roman"/>
                <w:sz w:val="24"/>
                <w:szCs w:val="24"/>
                <w:lang w:eastAsia="ru-RU"/>
              </w:rPr>
              <w:t>Показателем, необходимым для достижения результата предоставления гранта, указанного в абзаце первом настоящего пункта, является «Реализация получателем гранта мероприятий, предусмотренных проектом в сфере социального предпринимательства, в полном объеме, в соответствии с планом расходов заявителя, предоставленных в составе Заявки</w:t>
            </w:r>
            <w:proofErr w:type="gramStart"/>
            <w:r w:rsidRPr="009356F4">
              <w:rPr>
                <w:rFonts w:ascii="Times New Roman" w:hAnsi="Times New Roman" w:cs="Times New Roman"/>
                <w:sz w:val="24"/>
                <w:szCs w:val="24"/>
                <w:lang w:eastAsia="ru-RU"/>
              </w:rPr>
              <w:t>» (%)».</w:t>
            </w:r>
            <w:proofErr w:type="gramEnd"/>
          </w:p>
          <w:p w:rsidR="00126A3B" w:rsidRPr="00F86822" w:rsidRDefault="009356F4" w:rsidP="0041356D">
            <w:pPr>
              <w:autoSpaceDE w:val="0"/>
              <w:autoSpaceDN w:val="0"/>
              <w:adjustRightInd w:val="0"/>
              <w:ind w:firstLine="540"/>
              <w:jc w:val="both"/>
              <w:rPr>
                <w:rFonts w:ascii="Times New Roman" w:hAnsi="Times New Roman" w:cs="Times New Roman"/>
                <w:sz w:val="24"/>
                <w:szCs w:val="24"/>
              </w:rPr>
            </w:pPr>
            <w:r w:rsidRPr="009356F4">
              <w:rPr>
                <w:rFonts w:ascii="Times New Roman" w:hAnsi="Times New Roman" w:cs="Times New Roman"/>
                <w:sz w:val="24"/>
                <w:szCs w:val="24"/>
                <w:lang w:eastAsia="ru-RU"/>
              </w:rPr>
              <w:t>Значения показателя, обеспечивающего достижение результата предоставления гранта, устанавливаются получателю гранта в Соглашении</w:t>
            </w:r>
            <w:proofErr w:type="gramStart"/>
            <w:r w:rsidRPr="009356F4">
              <w:rPr>
                <w:rFonts w:ascii="Times New Roman" w:hAnsi="Times New Roman" w:cs="Times New Roman"/>
                <w:sz w:val="24"/>
                <w:szCs w:val="24"/>
                <w:lang w:eastAsia="ru-RU"/>
              </w:rPr>
              <w:t>.»;</w:t>
            </w:r>
            <w:proofErr w:type="gramEnd"/>
          </w:p>
        </w:tc>
        <w:tc>
          <w:tcPr>
            <w:tcW w:w="7307" w:type="dxa"/>
          </w:tcPr>
          <w:p w:rsidR="00987B3D" w:rsidRPr="00987B3D" w:rsidRDefault="00987B3D" w:rsidP="00987B3D">
            <w:pPr>
              <w:autoSpaceDE w:val="0"/>
              <w:autoSpaceDN w:val="0"/>
              <w:adjustRightInd w:val="0"/>
              <w:ind w:firstLine="540"/>
              <w:jc w:val="both"/>
              <w:rPr>
                <w:rFonts w:ascii="Times New Roman" w:hAnsi="Times New Roman" w:cs="Times New Roman"/>
                <w:sz w:val="24"/>
                <w:szCs w:val="24"/>
              </w:rPr>
            </w:pPr>
            <w:r w:rsidRPr="00987B3D">
              <w:rPr>
                <w:rFonts w:ascii="Times New Roman" w:hAnsi="Times New Roman" w:cs="Times New Roman"/>
                <w:sz w:val="24"/>
                <w:szCs w:val="24"/>
              </w:rPr>
              <w:lastRenderedPageBreak/>
              <w:t>Пункт 1 Постановления.</w:t>
            </w:r>
          </w:p>
          <w:p w:rsidR="00987B3D" w:rsidRDefault="00987B3D" w:rsidP="00987B3D">
            <w:pPr>
              <w:autoSpaceDE w:val="0"/>
              <w:autoSpaceDN w:val="0"/>
              <w:adjustRightInd w:val="0"/>
              <w:ind w:firstLine="540"/>
              <w:jc w:val="both"/>
              <w:rPr>
                <w:rFonts w:ascii="Times New Roman" w:hAnsi="Times New Roman" w:cs="Times New Roman"/>
                <w:sz w:val="24"/>
                <w:szCs w:val="24"/>
              </w:rPr>
            </w:pPr>
            <w:proofErr w:type="gramStart"/>
            <w:r w:rsidRPr="00987B3D">
              <w:rPr>
                <w:rFonts w:ascii="Times New Roman" w:hAnsi="Times New Roman" w:cs="Times New Roman"/>
                <w:sz w:val="24"/>
                <w:szCs w:val="24"/>
              </w:rPr>
              <w:t>"м)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"б" пункта 3 настоящего документа (в случае если субсидия предоставляется в целях реализации такого проекта, программы), а также при необходимости их характеристики (показатели, необходимые</w:t>
            </w:r>
            <w:proofErr w:type="gramEnd"/>
            <w:r w:rsidRPr="00987B3D">
              <w:rPr>
                <w:rFonts w:ascii="Times New Roman" w:hAnsi="Times New Roman" w:cs="Times New Roman"/>
                <w:sz w:val="24"/>
                <w:szCs w:val="24"/>
              </w:rPr>
              <w:t xml:space="preserve"> для достижения результатов предоставления субсидии) (далее - характеристики), значения которых устанавливаются в соглашениях</w:t>
            </w:r>
            <w:proofErr w:type="gramStart"/>
            <w:r w:rsidRPr="00987B3D">
              <w:rPr>
                <w:rFonts w:ascii="Times New Roman" w:hAnsi="Times New Roman" w:cs="Times New Roman"/>
                <w:sz w:val="24"/>
                <w:szCs w:val="24"/>
              </w:rPr>
              <w:t>.</w:t>
            </w:r>
            <w:r w:rsidR="009725E6">
              <w:rPr>
                <w:rFonts w:ascii="Times New Roman" w:hAnsi="Times New Roman" w:cs="Times New Roman"/>
                <w:sz w:val="24"/>
                <w:szCs w:val="24"/>
              </w:rPr>
              <w:t>»</w:t>
            </w:r>
            <w:r w:rsidR="0016086A">
              <w:rPr>
                <w:rFonts w:ascii="Times New Roman" w:hAnsi="Times New Roman" w:cs="Times New Roman"/>
                <w:sz w:val="24"/>
                <w:szCs w:val="24"/>
              </w:rPr>
              <w:t>.</w:t>
            </w:r>
            <w:proofErr w:type="gramEnd"/>
          </w:p>
          <w:p w:rsidR="000372E2" w:rsidRDefault="0016086A" w:rsidP="000372E2">
            <w:pPr>
              <w:autoSpaceDE w:val="0"/>
              <w:autoSpaceDN w:val="0"/>
              <w:adjustRightInd w:val="0"/>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Результат </w:t>
            </w:r>
            <w:r w:rsidR="000372E2">
              <w:rPr>
                <w:rFonts w:ascii="Times New Roman" w:hAnsi="Times New Roman" w:cs="Times New Roman"/>
                <w:sz w:val="24"/>
                <w:szCs w:val="24"/>
              </w:rPr>
              <w:t xml:space="preserve">предоставления гранта </w:t>
            </w:r>
            <w:r w:rsidR="000372E2" w:rsidRPr="009356F4">
              <w:rPr>
                <w:rFonts w:ascii="Times New Roman" w:hAnsi="Times New Roman" w:cs="Times New Roman"/>
                <w:sz w:val="24"/>
                <w:szCs w:val="24"/>
                <w:lang w:eastAsia="ru-RU"/>
              </w:rPr>
              <w:t xml:space="preserve">«Субъектам малого и среднего предпринимательства, включенным в реестр социальных предпринимателей, оказаны комплекс услуг и (или) финансовая </w:t>
            </w:r>
            <w:r w:rsidR="000372E2" w:rsidRPr="009356F4">
              <w:rPr>
                <w:rFonts w:ascii="Times New Roman" w:hAnsi="Times New Roman" w:cs="Times New Roman"/>
                <w:sz w:val="24"/>
                <w:szCs w:val="24"/>
                <w:lang w:eastAsia="ru-RU"/>
              </w:rPr>
              <w:lastRenderedPageBreak/>
              <w:t>поддержка в виде грантов (количество уникальных социальных предприятий, включенных в реестр социальных предпринимателей, получивших комплекс услуг и (или) финансовую поддержку в виде грантов накопленным итогом (единиц)</w:t>
            </w:r>
            <w:r w:rsidR="000372E2">
              <w:rPr>
                <w:rFonts w:ascii="Times New Roman" w:hAnsi="Times New Roman" w:cs="Times New Roman"/>
                <w:sz w:val="24"/>
                <w:szCs w:val="24"/>
                <w:lang w:eastAsia="ru-RU"/>
              </w:rPr>
              <w:t xml:space="preserve">», установленный  </w:t>
            </w:r>
            <w:hyperlink r:id="rId6" w:history="1">
              <w:r w:rsidR="000372E2" w:rsidRPr="009356F4">
                <w:rPr>
                  <w:rFonts w:ascii="Times New Roman" w:hAnsi="Times New Roman" w:cs="Times New Roman"/>
                  <w:sz w:val="24"/>
                  <w:szCs w:val="24"/>
                  <w:lang w:eastAsia="ru-RU"/>
                </w:rPr>
                <w:t>подпрограмм</w:t>
              </w:r>
            </w:hyperlink>
            <w:r w:rsidR="000372E2" w:rsidRPr="009356F4">
              <w:rPr>
                <w:rFonts w:ascii="Times New Roman" w:hAnsi="Times New Roman" w:cs="Times New Roman"/>
                <w:sz w:val="24"/>
                <w:szCs w:val="24"/>
                <w:lang w:eastAsia="ru-RU"/>
              </w:rPr>
              <w:t>ой «Поддержка и развитие субъектов малого и среднего предпринимательства в Костромской области» государственной</w:t>
            </w:r>
            <w:proofErr w:type="gramEnd"/>
            <w:r w:rsidR="000372E2" w:rsidRPr="009356F4">
              <w:rPr>
                <w:rFonts w:ascii="Times New Roman" w:hAnsi="Times New Roman" w:cs="Times New Roman"/>
                <w:sz w:val="24"/>
                <w:szCs w:val="24"/>
                <w:lang w:eastAsia="ru-RU"/>
              </w:rPr>
              <w:t xml:space="preserve"> </w:t>
            </w:r>
            <w:proofErr w:type="gramStart"/>
            <w:r w:rsidR="000372E2" w:rsidRPr="009356F4">
              <w:rPr>
                <w:rFonts w:ascii="Times New Roman" w:hAnsi="Times New Roman" w:cs="Times New Roman"/>
                <w:sz w:val="24"/>
                <w:szCs w:val="24"/>
                <w:lang w:eastAsia="ru-RU"/>
              </w:rPr>
              <w:t>программы Костромской области «Экономическое развитие Костромской области», утвержденной постановлением администрации Костромской области от 18 августа 2015 года № 301-а «Об утверждении государственной программы Костромской области «Экономическое развитие Костромской области»</w:t>
            </w:r>
            <w:r w:rsidR="000372E2">
              <w:rPr>
                <w:rFonts w:ascii="Times New Roman" w:hAnsi="Times New Roman" w:cs="Times New Roman"/>
                <w:sz w:val="24"/>
                <w:szCs w:val="24"/>
                <w:lang w:eastAsia="ru-RU"/>
              </w:rPr>
              <w:t>, введен взамен «Увеличения среднесписочной численности работников у получателя гранта на 1 января в течение трех последующих лет, следующих за годом предоставления гранта, по сравнению со среднесписочной численностью работников на 1 января года</w:t>
            </w:r>
            <w:proofErr w:type="gramEnd"/>
            <w:r w:rsidR="000372E2">
              <w:rPr>
                <w:rFonts w:ascii="Times New Roman" w:hAnsi="Times New Roman" w:cs="Times New Roman"/>
                <w:sz w:val="24"/>
                <w:szCs w:val="24"/>
                <w:lang w:eastAsia="ru-RU"/>
              </w:rPr>
              <w:t xml:space="preserve">, в </w:t>
            </w:r>
            <w:proofErr w:type="gramStart"/>
            <w:r w:rsidR="000372E2">
              <w:rPr>
                <w:rFonts w:ascii="Times New Roman" w:hAnsi="Times New Roman" w:cs="Times New Roman"/>
                <w:sz w:val="24"/>
                <w:szCs w:val="24"/>
                <w:lang w:eastAsia="ru-RU"/>
              </w:rPr>
              <w:t>котором</w:t>
            </w:r>
            <w:proofErr w:type="gramEnd"/>
            <w:r w:rsidR="000372E2">
              <w:rPr>
                <w:rFonts w:ascii="Times New Roman" w:hAnsi="Times New Roman" w:cs="Times New Roman"/>
                <w:sz w:val="24"/>
                <w:szCs w:val="24"/>
                <w:lang w:eastAsia="ru-RU"/>
              </w:rPr>
              <w:t xml:space="preserve"> подана Заявка. </w:t>
            </w:r>
          </w:p>
          <w:p w:rsidR="00126A3B" w:rsidRPr="00F86822" w:rsidRDefault="000372E2" w:rsidP="000372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Введенный показатель </w:t>
            </w:r>
            <w:r w:rsidRPr="009356F4">
              <w:rPr>
                <w:rFonts w:ascii="Times New Roman" w:hAnsi="Times New Roman" w:cs="Times New Roman"/>
                <w:sz w:val="24"/>
                <w:szCs w:val="24"/>
                <w:lang w:eastAsia="ru-RU"/>
              </w:rPr>
              <w:t>«Реализация получателем гранта мероприятий, предусмотренных проектом в сфере социального предпринимательства, в полном объеме, в соответствии с планом расходов заявителя, предоставленных в составе Заявки</w:t>
            </w:r>
            <w:proofErr w:type="gramStart"/>
            <w:r w:rsidRPr="009356F4">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rPr>
              <w:t>направлен на мониторинг реализации получателем гранта проекта в сфере социального предпринимательства.</w:t>
            </w:r>
            <w:r w:rsidR="009725E6">
              <w:rPr>
                <w:rFonts w:ascii="Times New Roman" w:hAnsi="Times New Roman" w:cs="Times New Roman"/>
                <w:sz w:val="24"/>
                <w:szCs w:val="24"/>
              </w:rPr>
              <w:tab/>
            </w:r>
          </w:p>
        </w:tc>
      </w:tr>
      <w:tr w:rsidR="00126A3B" w:rsidRPr="005325B3" w:rsidTr="00CE65EE">
        <w:tc>
          <w:tcPr>
            <w:tcW w:w="540" w:type="dxa"/>
          </w:tcPr>
          <w:p w:rsidR="00126A3B" w:rsidRPr="00F86822" w:rsidRDefault="00126A3B" w:rsidP="00CE65E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939" w:type="dxa"/>
          </w:tcPr>
          <w:p w:rsidR="00126A3B" w:rsidRPr="009725E6" w:rsidRDefault="009725E6" w:rsidP="009725E6">
            <w:pPr>
              <w:autoSpaceDE w:val="0"/>
              <w:autoSpaceDN w:val="0"/>
              <w:adjustRightInd w:val="0"/>
              <w:ind w:firstLine="540"/>
              <w:jc w:val="both"/>
              <w:rPr>
                <w:rFonts w:ascii="Times New Roman" w:hAnsi="Times New Roman" w:cs="Times New Roman"/>
                <w:sz w:val="24"/>
                <w:szCs w:val="24"/>
              </w:rPr>
            </w:pPr>
            <w:r w:rsidRPr="009725E6">
              <w:rPr>
                <w:rFonts w:ascii="Times New Roman" w:hAnsi="Times New Roman" w:cs="Times New Roman"/>
                <w:sz w:val="24"/>
                <w:szCs w:val="24"/>
              </w:rPr>
              <w:t xml:space="preserve">В </w:t>
            </w:r>
            <w:r>
              <w:rPr>
                <w:rFonts w:ascii="Times New Roman" w:hAnsi="Times New Roman" w:cs="Times New Roman"/>
                <w:sz w:val="24"/>
                <w:szCs w:val="24"/>
              </w:rPr>
              <w:t>п</w:t>
            </w:r>
            <w:r w:rsidRPr="009725E6">
              <w:rPr>
                <w:rFonts w:ascii="Times New Roman" w:hAnsi="Times New Roman" w:cs="Times New Roman"/>
                <w:sz w:val="24"/>
                <w:szCs w:val="24"/>
              </w:rPr>
              <w:t xml:space="preserve">ункты 31 и 32 вносятся изменения в связи с приведением в соответствие с государственной программой </w:t>
            </w:r>
            <w:r w:rsidRPr="009725E6">
              <w:rPr>
                <w:rFonts w:ascii="Times New Roman" w:hAnsi="Times New Roman" w:cs="Times New Roman"/>
                <w:sz w:val="24"/>
                <w:szCs w:val="24"/>
                <w:lang w:eastAsia="ru-RU"/>
              </w:rPr>
              <w:t>«Экономическое развитие Костромской области», утвержденной постановлением администрации Костромской области от 18 августа 2015 года № 301-а</w:t>
            </w:r>
            <w:r w:rsidRPr="009725E6">
              <w:rPr>
                <w:rFonts w:ascii="Times New Roman" w:hAnsi="Times New Roman" w:cs="Times New Roman"/>
                <w:sz w:val="24"/>
                <w:szCs w:val="24"/>
              </w:rPr>
              <w:t xml:space="preserve"> результата предоставления гранта и введением показателя, необходимого </w:t>
            </w:r>
            <w:r w:rsidRPr="009725E6">
              <w:rPr>
                <w:rFonts w:ascii="Times New Roman" w:hAnsi="Times New Roman" w:cs="Times New Roman"/>
                <w:sz w:val="24"/>
                <w:szCs w:val="24"/>
                <w:lang w:eastAsia="ru-RU"/>
              </w:rPr>
              <w:t>необходимым для достижения результата предоставления гранта</w:t>
            </w:r>
            <w:r>
              <w:rPr>
                <w:rFonts w:ascii="Times New Roman" w:hAnsi="Times New Roman" w:cs="Times New Roman"/>
                <w:sz w:val="24"/>
                <w:szCs w:val="24"/>
                <w:lang w:eastAsia="ru-RU"/>
              </w:rPr>
              <w:t>.</w:t>
            </w:r>
          </w:p>
        </w:tc>
        <w:tc>
          <w:tcPr>
            <w:tcW w:w="7307" w:type="dxa"/>
          </w:tcPr>
          <w:p w:rsidR="009725E6" w:rsidRPr="00987B3D" w:rsidRDefault="009725E6" w:rsidP="009725E6">
            <w:pPr>
              <w:autoSpaceDE w:val="0"/>
              <w:autoSpaceDN w:val="0"/>
              <w:adjustRightInd w:val="0"/>
              <w:ind w:firstLine="540"/>
              <w:jc w:val="both"/>
              <w:rPr>
                <w:rFonts w:ascii="Times New Roman" w:hAnsi="Times New Roman" w:cs="Times New Roman"/>
                <w:sz w:val="24"/>
                <w:szCs w:val="24"/>
              </w:rPr>
            </w:pPr>
            <w:r w:rsidRPr="00987B3D">
              <w:rPr>
                <w:rFonts w:ascii="Times New Roman" w:hAnsi="Times New Roman" w:cs="Times New Roman"/>
                <w:sz w:val="24"/>
                <w:szCs w:val="24"/>
              </w:rPr>
              <w:t>Пункт 1 Постановления.</w:t>
            </w:r>
          </w:p>
          <w:p w:rsidR="009725E6" w:rsidRPr="00987B3D" w:rsidRDefault="009725E6" w:rsidP="009725E6">
            <w:pPr>
              <w:autoSpaceDE w:val="0"/>
              <w:autoSpaceDN w:val="0"/>
              <w:adjustRightInd w:val="0"/>
              <w:ind w:firstLine="540"/>
              <w:jc w:val="both"/>
              <w:rPr>
                <w:rFonts w:ascii="Times New Roman" w:hAnsi="Times New Roman" w:cs="Times New Roman"/>
                <w:sz w:val="24"/>
                <w:szCs w:val="24"/>
              </w:rPr>
            </w:pPr>
            <w:proofErr w:type="gramStart"/>
            <w:r w:rsidRPr="00987B3D">
              <w:rPr>
                <w:rFonts w:ascii="Times New Roman" w:hAnsi="Times New Roman" w:cs="Times New Roman"/>
                <w:sz w:val="24"/>
                <w:szCs w:val="24"/>
              </w:rPr>
              <w:t>"м)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"б" пункта 3 настоящего документа (в случае если субсидия предоставляется в целях реализации такого проекта, программы), а также при необходимости их характеристики (показатели, необходимые</w:t>
            </w:r>
            <w:proofErr w:type="gramEnd"/>
            <w:r w:rsidRPr="00987B3D">
              <w:rPr>
                <w:rFonts w:ascii="Times New Roman" w:hAnsi="Times New Roman" w:cs="Times New Roman"/>
                <w:sz w:val="24"/>
                <w:szCs w:val="24"/>
              </w:rPr>
              <w:t xml:space="preserve"> для достижения </w:t>
            </w:r>
            <w:r w:rsidRPr="00987B3D">
              <w:rPr>
                <w:rFonts w:ascii="Times New Roman" w:hAnsi="Times New Roman" w:cs="Times New Roman"/>
                <w:sz w:val="24"/>
                <w:szCs w:val="24"/>
              </w:rPr>
              <w:lastRenderedPageBreak/>
              <w:t>результатов предоставления субсидии) (далее - характеристики), значения которых устанавливаются в соглашениях</w:t>
            </w:r>
            <w:proofErr w:type="gramStart"/>
            <w:r w:rsidRPr="00987B3D">
              <w:rPr>
                <w:rFonts w:ascii="Times New Roman" w:hAnsi="Times New Roman" w:cs="Times New Roman"/>
                <w:sz w:val="24"/>
                <w:szCs w:val="24"/>
              </w:rPr>
              <w:t>.</w:t>
            </w:r>
            <w:r>
              <w:rPr>
                <w:rFonts w:ascii="Times New Roman" w:hAnsi="Times New Roman" w:cs="Times New Roman"/>
                <w:sz w:val="24"/>
                <w:szCs w:val="24"/>
              </w:rPr>
              <w:t>»</w:t>
            </w:r>
            <w:proofErr w:type="gramEnd"/>
          </w:p>
          <w:p w:rsidR="00126A3B" w:rsidRPr="005325B3" w:rsidRDefault="009725E6" w:rsidP="009725E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ab/>
            </w:r>
          </w:p>
        </w:tc>
      </w:tr>
    </w:tbl>
    <w:p w:rsidR="00126A3B" w:rsidRDefault="00126A3B" w:rsidP="004A381A">
      <w:pPr>
        <w:jc w:val="center"/>
        <w:rPr>
          <w:rFonts w:ascii="Times New Roman" w:eastAsia="Times New Roman" w:hAnsi="Times New Roman"/>
          <w:b/>
          <w:bCs/>
          <w:sz w:val="28"/>
          <w:szCs w:val="28"/>
          <w:lang w:eastAsia="ru-RU"/>
        </w:rPr>
      </w:pPr>
    </w:p>
    <w:p w:rsidR="00126A3B" w:rsidRDefault="00126A3B" w:rsidP="004A381A">
      <w:pPr>
        <w:jc w:val="center"/>
        <w:rPr>
          <w:rFonts w:ascii="Times New Roman" w:eastAsia="Times New Roman" w:hAnsi="Times New Roman"/>
          <w:b/>
          <w:bCs/>
          <w:sz w:val="28"/>
          <w:szCs w:val="28"/>
          <w:lang w:eastAsia="ru-RU"/>
        </w:rPr>
      </w:pPr>
    </w:p>
    <w:p w:rsidR="00126A3B" w:rsidRDefault="00126A3B" w:rsidP="004A381A">
      <w:pPr>
        <w:jc w:val="center"/>
        <w:rPr>
          <w:rFonts w:ascii="Times New Roman" w:eastAsia="Times New Roman" w:hAnsi="Times New Roman"/>
          <w:b/>
          <w:bCs/>
          <w:sz w:val="28"/>
          <w:szCs w:val="28"/>
          <w:lang w:eastAsia="ru-RU"/>
        </w:rPr>
      </w:pPr>
    </w:p>
    <w:p w:rsidR="00126A3B" w:rsidRDefault="00126A3B" w:rsidP="004A381A">
      <w:pPr>
        <w:jc w:val="center"/>
        <w:rPr>
          <w:rFonts w:ascii="Times New Roman" w:eastAsia="Times New Roman" w:hAnsi="Times New Roman"/>
          <w:b/>
          <w:bCs/>
          <w:sz w:val="28"/>
          <w:szCs w:val="28"/>
          <w:lang w:eastAsia="ru-RU"/>
        </w:rPr>
      </w:pPr>
    </w:p>
    <w:tbl>
      <w:tblPr>
        <w:tblStyle w:val="a3"/>
        <w:tblW w:w="0" w:type="auto"/>
        <w:tblLook w:val="04A0"/>
      </w:tblPr>
      <w:tblGrid>
        <w:gridCol w:w="540"/>
        <w:gridCol w:w="6939"/>
        <w:gridCol w:w="7307"/>
      </w:tblGrid>
      <w:tr w:rsidR="00F86822" w:rsidRPr="00F86822" w:rsidTr="004A381A">
        <w:tc>
          <w:tcPr>
            <w:tcW w:w="540" w:type="dxa"/>
          </w:tcPr>
          <w:p w:rsidR="00F86822" w:rsidRPr="00F86822" w:rsidRDefault="00F86822">
            <w:pPr>
              <w:rPr>
                <w:rFonts w:ascii="Times New Roman" w:hAnsi="Times New Roman" w:cs="Times New Roman"/>
                <w:sz w:val="24"/>
                <w:szCs w:val="24"/>
              </w:rPr>
            </w:pPr>
            <w:r w:rsidRPr="00F86822">
              <w:rPr>
                <w:rFonts w:ascii="Times New Roman" w:hAnsi="Times New Roman" w:cs="Times New Roman"/>
                <w:sz w:val="24"/>
                <w:szCs w:val="24"/>
              </w:rPr>
              <w:t xml:space="preserve">№ </w:t>
            </w:r>
            <w:proofErr w:type="spellStart"/>
            <w:proofErr w:type="gramStart"/>
            <w:r w:rsidRPr="00F86822">
              <w:rPr>
                <w:rFonts w:ascii="Times New Roman" w:hAnsi="Times New Roman" w:cs="Times New Roman"/>
                <w:sz w:val="24"/>
                <w:szCs w:val="24"/>
              </w:rPr>
              <w:t>п</w:t>
            </w:r>
            <w:proofErr w:type="spellEnd"/>
            <w:proofErr w:type="gramEnd"/>
            <w:r w:rsidRPr="00F86822">
              <w:rPr>
                <w:rFonts w:ascii="Times New Roman" w:hAnsi="Times New Roman" w:cs="Times New Roman"/>
                <w:sz w:val="24"/>
                <w:szCs w:val="24"/>
              </w:rPr>
              <w:t>/</w:t>
            </w:r>
            <w:proofErr w:type="spellStart"/>
            <w:r w:rsidRPr="00F86822">
              <w:rPr>
                <w:rFonts w:ascii="Times New Roman" w:hAnsi="Times New Roman" w:cs="Times New Roman"/>
                <w:sz w:val="24"/>
                <w:szCs w:val="24"/>
              </w:rPr>
              <w:t>п</w:t>
            </w:r>
            <w:proofErr w:type="spellEnd"/>
          </w:p>
        </w:tc>
        <w:tc>
          <w:tcPr>
            <w:tcW w:w="6939" w:type="dxa"/>
          </w:tcPr>
          <w:p w:rsidR="00F86822" w:rsidRPr="00F86822" w:rsidRDefault="00172F02" w:rsidP="00172F02">
            <w:pPr>
              <w:jc w:val="center"/>
              <w:rPr>
                <w:rFonts w:ascii="Times New Roman" w:hAnsi="Times New Roman" w:cs="Times New Roman"/>
                <w:sz w:val="24"/>
                <w:szCs w:val="24"/>
              </w:rPr>
            </w:pPr>
            <w:r>
              <w:rPr>
                <w:rFonts w:ascii="Times New Roman" w:hAnsi="Times New Roman" w:cs="Times New Roman"/>
                <w:sz w:val="24"/>
                <w:szCs w:val="24"/>
              </w:rPr>
              <w:t>Вносимые изменения в проект НПА</w:t>
            </w:r>
          </w:p>
        </w:tc>
        <w:tc>
          <w:tcPr>
            <w:tcW w:w="7307" w:type="dxa"/>
          </w:tcPr>
          <w:p w:rsidR="00E74149" w:rsidRPr="004A381A" w:rsidRDefault="00E74149" w:rsidP="00E74149">
            <w:pPr>
              <w:jc w:val="center"/>
              <w:rPr>
                <w:rFonts w:ascii="Times New Roman" w:hAnsi="Times New Roman"/>
                <w:sz w:val="24"/>
                <w:szCs w:val="24"/>
                <w:lang w:eastAsia="ru-RU"/>
              </w:rPr>
            </w:pPr>
            <w:r w:rsidRPr="004A381A">
              <w:rPr>
                <w:rFonts w:ascii="Times New Roman" w:hAnsi="Times New Roman"/>
                <w:sz w:val="24"/>
                <w:szCs w:val="24"/>
                <w:lang w:eastAsia="ru-RU"/>
              </w:rPr>
              <w:t xml:space="preserve">Приказ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p>
          <w:p w:rsidR="00E74149" w:rsidRPr="004A381A" w:rsidRDefault="00E74149" w:rsidP="00E74149">
            <w:pPr>
              <w:jc w:val="center"/>
              <w:rPr>
                <w:rFonts w:ascii="Times New Roman" w:hAnsi="Times New Roman"/>
                <w:sz w:val="24"/>
                <w:szCs w:val="24"/>
                <w:lang w:eastAsia="ru-RU"/>
              </w:rPr>
            </w:pPr>
            <w:r w:rsidRPr="004A381A">
              <w:rPr>
                <w:rFonts w:ascii="Times New Roman" w:hAnsi="Times New Roman"/>
                <w:sz w:val="24"/>
                <w:szCs w:val="24"/>
                <w:lang w:eastAsia="ru-RU"/>
              </w:rPr>
              <w:t xml:space="preserve">«Налог на профессиональный доход», </w:t>
            </w:r>
          </w:p>
          <w:p w:rsidR="00F86822" w:rsidRPr="00F86822" w:rsidRDefault="00E74149" w:rsidP="00E74149">
            <w:pPr>
              <w:jc w:val="center"/>
              <w:rPr>
                <w:rFonts w:ascii="Times New Roman" w:hAnsi="Times New Roman" w:cs="Times New Roman"/>
                <w:sz w:val="24"/>
                <w:szCs w:val="24"/>
              </w:rPr>
            </w:pPr>
            <w:r w:rsidRPr="004A381A">
              <w:rPr>
                <w:rFonts w:ascii="Times New Roman" w:hAnsi="Times New Roman"/>
                <w:sz w:val="24"/>
                <w:szCs w:val="24"/>
                <w:lang w:eastAsia="ru-RU"/>
              </w:rPr>
              <w:t>в субъектах Российской Федерации»</w:t>
            </w:r>
          </w:p>
        </w:tc>
      </w:tr>
      <w:tr w:rsidR="00F86822" w:rsidRPr="00F86822" w:rsidTr="004A381A">
        <w:tc>
          <w:tcPr>
            <w:tcW w:w="540" w:type="dxa"/>
          </w:tcPr>
          <w:p w:rsidR="00F86822" w:rsidRPr="00743DC7" w:rsidRDefault="004A381A">
            <w:pPr>
              <w:rPr>
                <w:rFonts w:ascii="Times New Roman" w:hAnsi="Times New Roman" w:cs="Times New Roman"/>
                <w:sz w:val="24"/>
                <w:szCs w:val="24"/>
              </w:rPr>
            </w:pPr>
            <w:r w:rsidRPr="00743DC7">
              <w:rPr>
                <w:rFonts w:ascii="Times New Roman" w:hAnsi="Times New Roman" w:cs="Times New Roman"/>
                <w:sz w:val="24"/>
                <w:szCs w:val="24"/>
              </w:rPr>
              <w:t>1.</w:t>
            </w:r>
          </w:p>
        </w:tc>
        <w:tc>
          <w:tcPr>
            <w:tcW w:w="6939" w:type="dxa"/>
          </w:tcPr>
          <w:p w:rsidR="00BE3D27" w:rsidRPr="00BE3D27" w:rsidRDefault="00BE3D27" w:rsidP="00BE3D27">
            <w:pPr>
              <w:ind w:firstLine="708"/>
              <w:jc w:val="both"/>
              <w:rPr>
                <w:rFonts w:ascii="Times New Roman" w:hAnsi="Times New Roman" w:cs="Times New Roman"/>
                <w:sz w:val="24"/>
                <w:szCs w:val="24"/>
                <w:lang w:eastAsia="ru-RU"/>
              </w:rPr>
            </w:pPr>
            <w:r w:rsidRPr="00BE3D27">
              <w:rPr>
                <w:rFonts w:ascii="Times New Roman" w:hAnsi="Times New Roman" w:cs="Times New Roman"/>
                <w:sz w:val="24"/>
                <w:szCs w:val="24"/>
                <w:lang w:eastAsia="ru-RU"/>
              </w:rPr>
              <w:t>Абзац девятнадцатый пункта 3 изложить в следующей редакции:</w:t>
            </w:r>
          </w:p>
          <w:p w:rsidR="00BE3D27" w:rsidRPr="00BE3D27" w:rsidRDefault="00BE3D27" w:rsidP="00BE3D27">
            <w:pPr>
              <w:autoSpaceDE w:val="0"/>
              <w:autoSpaceDN w:val="0"/>
              <w:adjustRightInd w:val="0"/>
              <w:ind w:firstLine="708"/>
              <w:jc w:val="both"/>
              <w:rPr>
                <w:rFonts w:ascii="Times New Roman" w:hAnsi="Times New Roman" w:cs="Times New Roman"/>
                <w:sz w:val="24"/>
                <w:szCs w:val="24"/>
                <w:lang w:eastAsia="ru-RU"/>
              </w:rPr>
            </w:pPr>
            <w:r w:rsidRPr="00BE3D27">
              <w:rPr>
                <w:rFonts w:ascii="Times New Roman" w:hAnsi="Times New Roman" w:cs="Times New Roman"/>
                <w:sz w:val="24"/>
                <w:szCs w:val="24"/>
                <w:lang w:eastAsia="ru-RU"/>
              </w:rPr>
              <w:t xml:space="preserve"> «15) уплата первого взноса (аванса) при заключении договора лизинга и (или) лизинговых платежей, уплата платежей по договору лизинга, </w:t>
            </w:r>
            <w:proofErr w:type="spellStart"/>
            <w:r w:rsidRPr="00BE3D27">
              <w:rPr>
                <w:rFonts w:ascii="Times New Roman" w:hAnsi="Times New Roman" w:cs="Times New Roman"/>
                <w:sz w:val="24"/>
                <w:szCs w:val="24"/>
                <w:lang w:eastAsia="ru-RU"/>
              </w:rPr>
              <w:t>сублизинга</w:t>
            </w:r>
            <w:proofErr w:type="spellEnd"/>
            <w:r w:rsidRPr="00BE3D27">
              <w:rPr>
                <w:rFonts w:ascii="Times New Roman" w:hAnsi="Times New Roman" w:cs="Times New Roman"/>
                <w:sz w:val="24"/>
                <w:szCs w:val="24"/>
                <w:lang w:eastAsia="ru-RU"/>
              </w:rPr>
              <w:t>, в случае если предметом договора является транспортное средство, за исключением самоходных машин и других видов техники»</w:t>
            </w:r>
            <w:proofErr w:type="gramStart"/>
            <w:r w:rsidRPr="00BE3D27">
              <w:rPr>
                <w:rFonts w:ascii="Times New Roman" w:hAnsi="Times New Roman" w:cs="Times New Roman"/>
                <w:sz w:val="24"/>
                <w:szCs w:val="24"/>
                <w:lang w:eastAsia="ru-RU"/>
              </w:rPr>
              <w:t>;»</w:t>
            </w:r>
            <w:proofErr w:type="gramEnd"/>
            <w:r w:rsidRPr="00BE3D27">
              <w:rPr>
                <w:rFonts w:ascii="Times New Roman" w:hAnsi="Times New Roman" w:cs="Times New Roman"/>
                <w:sz w:val="24"/>
                <w:szCs w:val="24"/>
                <w:lang w:eastAsia="ru-RU"/>
              </w:rPr>
              <w:t>;</w:t>
            </w:r>
          </w:p>
          <w:p w:rsidR="00F86822" w:rsidRPr="00743DC7" w:rsidRDefault="00172706" w:rsidP="002A6CF0">
            <w:pPr>
              <w:autoSpaceDE w:val="0"/>
              <w:autoSpaceDN w:val="0"/>
              <w:adjustRightInd w:val="0"/>
              <w:ind w:firstLine="540"/>
              <w:jc w:val="both"/>
              <w:rPr>
                <w:rFonts w:ascii="Times New Roman" w:hAnsi="Times New Roman" w:cs="Times New Roman"/>
                <w:sz w:val="24"/>
                <w:szCs w:val="24"/>
              </w:rPr>
            </w:pPr>
            <w:r w:rsidRPr="00743DC7">
              <w:rPr>
                <w:rFonts w:ascii="Times New Roman" w:eastAsia="Times New Roman" w:hAnsi="Times New Roman" w:cs="Times New Roman"/>
                <w:sz w:val="24"/>
                <w:szCs w:val="24"/>
                <w:lang w:eastAsia="ru-RU"/>
              </w:rPr>
              <w:t xml:space="preserve"> </w:t>
            </w:r>
          </w:p>
        </w:tc>
        <w:tc>
          <w:tcPr>
            <w:tcW w:w="7307" w:type="dxa"/>
          </w:tcPr>
          <w:p w:rsidR="00BE3D27" w:rsidRDefault="00743DC7" w:rsidP="005325B3">
            <w:pPr>
              <w:autoSpaceDE w:val="0"/>
              <w:autoSpaceDN w:val="0"/>
              <w:adjustRightInd w:val="0"/>
              <w:ind w:firstLine="540"/>
              <w:jc w:val="both"/>
              <w:rPr>
                <w:rFonts w:ascii="Times New Roman" w:hAnsi="Times New Roman" w:cs="Times New Roman"/>
                <w:sz w:val="24"/>
                <w:szCs w:val="24"/>
              </w:rPr>
            </w:pPr>
            <w:r w:rsidRPr="00743DC7">
              <w:rPr>
                <w:rFonts w:ascii="Times New Roman" w:hAnsi="Times New Roman" w:cs="Times New Roman"/>
                <w:sz w:val="24"/>
                <w:szCs w:val="24"/>
              </w:rPr>
              <w:t>Пункт 5.1.</w:t>
            </w:r>
            <w:r w:rsidR="00BE3D27">
              <w:rPr>
                <w:rFonts w:ascii="Times New Roman" w:hAnsi="Times New Roman" w:cs="Times New Roman"/>
                <w:sz w:val="24"/>
                <w:szCs w:val="24"/>
              </w:rPr>
              <w:t>6</w:t>
            </w:r>
            <w:r w:rsidRPr="00743DC7">
              <w:rPr>
                <w:rFonts w:ascii="Times New Roman" w:hAnsi="Times New Roman" w:cs="Times New Roman"/>
                <w:sz w:val="24"/>
                <w:szCs w:val="24"/>
              </w:rPr>
              <w:t>. Приказа</w:t>
            </w:r>
            <w:r w:rsidR="00BE3D27">
              <w:rPr>
                <w:rFonts w:ascii="Times New Roman" w:hAnsi="Times New Roman" w:cs="Times New Roman"/>
                <w:sz w:val="24"/>
                <w:szCs w:val="24"/>
              </w:rPr>
              <w:t>.</w:t>
            </w:r>
          </w:p>
          <w:p w:rsidR="005325B3" w:rsidRPr="00BE3D27" w:rsidRDefault="00BE3D27" w:rsidP="00BE3D27">
            <w:pPr>
              <w:autoSpaceDE w:val="0"/>
              <w:autoSpaceDN w:val="0"/>
              <w:adjustRightInd w:val="0"/>
              <w:jc w:val="both"/>
              <w:rPr>
                <w:rFonts w:ascii="Times New Roman" w:hAnsi="Times New Roman" w:cs="Times New Roman"/>
                <w:sz w:val="24"/>
                <w:szCs w:val="24"/>
              </w:rPr>
            </w:pPr>
            <w:r>
              <w:rPr>
                <w:rFonts w:ascii="Arial" w:hAnsi="Arial" w:cs="Arial"/>
                <w:sz w:val="20"/>
                <w:szCs w:val="20"/>
              </w:rPr>
              <w:t xml:space="preserve">      </w:t>
            </w:r>
            <w:r w:rsidRPr="00BE3D27">
              <w:rPr>
                <w:rFonts w:ascii="Times New Roman" w:hAnsi="Times New Roman" w:cs="Times New Roman"/>
                <w:sz w:val="24"/>
                <w:szCs w:val="24"/>
              </w:rPr>
              <w:t>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r w:rsidR="00743DC7" w:rsidRPr="00BE3D27">
              <w:rPr>
                <w:rFonts w:ascii="Times New Roman" w:hAnsi="Times New Roman" w:cs="Times New Roman"/>
                <w:sz w:val="24"/>
                <w:szCs w:val="24"/>
              </w:rPr>
              <w:t xml:space="preserve"> </w:t>
            </w:r>
          </w:p>
          <w:p w:rsidR="002A6CF0" w:rsidRPr="00743DC7" w:rsidRDefault="00BE3D27" w:rsidP="00BE3D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E3D27">
              <w:rPr>
                <w:rFonts w:ascii="Times New Roman" w:hAnsi="Times New Roman" w:cs="Times New Roman"/>
                <w:sz w:val="24"/>
                <w:szCs w:val="24"/>
              </w:rPr>
              <w:t xml:space="preserve">уплата первого взноса (аванса) при заключении договора лизинга и (или) лизинговых платежей, уплата платежей по договору лизинга, </w:t>
            </w:r>
            <w:proofErr w:type="spellStart"/>
            <w:r w:rsidRPr="00BE3D27">
              <w:rPr>
                <w:rFonts w:ascii="Times New Roman" w:hAnsi="Times New Roman" w:cs="Times New Roman"/>
                <w:sz w:val="24"/>
                <w:szCs w:val="24"/>
              </w:rPr>
              <w:t>сублизинга</w:t>
            </w:r>
            <w:proofErr w:type="spellEnd"/>
            <w:r w:rsidRPr="00BE3D27">
              <w:rPr>
                <w:rFonts w:ascii="Times New Roman" w:hAnsi="Times New Roman" w:cs="Times New Roman"/>
                <w:sz w:val="24"/>
                <w:szCs w:val="24"/>
              </w:rPr>
              <w:t>, в случае если предметом договора является транспортное средство, за исключением самоходных машин и других видов техники</w:t>
            </w:r>
            <w:r>
              <w:rPr>
                <w:rFonts w:ascii="Times New Roman" w:hAnsi="Times New Roman" w:cs="Times New Roman"/>
                <w:sz w:val="24"/>
                <w:szCs w:val="24"/>
              </w:rPr>
              <w:t>;</w:t>
            </w:r>
          </w:p>
        </w:tc>
      </w:tr>
      <w:tr w:rsidR="00F86822" w:rsidRPr="00F86822" w:rsidTr="004A381A">
        <w:tc>
          <w:tcPr>
            <w:tcW w:w="540" w:type="dxa"/>
          </w:tcPr>
          <w:p w:rsidR="00F86822" w:rsidRPr="00F86822" w:rsidRDefault="004A381A">
            <w:pPr>
              <w:rPr>
                <w:rFonts w:ascii="Times New Roman" w:hAnsi="Times New Roman" w:cs="Times New Roman"/>
                <w:sz w:val="24"/>
                <w:szCs w:val="24"/>
              </w:rPr>
            </w:pPr>
            <w:r>
              <w:rPr>
                <w:rFonts w:ascii="Times New Roman" w:hAnsi="Times New Roman" w:cs="Times New Roman"/>
                <w:sz w:val="24"/>
                <w:szCs w:val="24"/>
              </w:rPr>
              <w:t>2.</w:t>
            </w:r>
          </w:p>
        </w:tc>
        <w:tc>
          <w:tcPr>
            <w:tcW w:w="6939" w:type="dxa"/>
          </w:tcPr>
          <w:p w:rsidR="005F1AFF" w:rsidRPr="005F1AFF" w:rsidRDefault="005F1AFF" w:rsidP="005F1AFF">
            <w:pPr>
              <w:autoSpaceDE w:val="0"/>
              <w:autoSpaceDN w:val="0"/>
              <w:adjustRightInd w:val="0"/>
              <w:ind w:firstLine="540"/>
              <w:jc w:val="both"/>
              <w:rPr>
                <w:rFonts w:ascii="Times New Roman" w:hAnsi="Times New Roman" w:cs="Times New Roman"/>
                <w:color w:val="000000" w:themeColor="text1"/>
                <w:sz w:val="24"/>
                <w:szCs w:val="24"/>
                <w:lang w:eastAsia="ru-RU"/>
              </w:rPr>
            </w:pPr>
            <w:r w:rsidRPr="005F1AFF">
              <w:rPr>
                <w:rFonts w:ascii="Times New Roman" w:hAnsi="Times New Roman" w:cs="Times New Roman"/>
                <w:color w:val="000000" w:themeColor="text1"/>
                <w:sz w:val="24"/>
                <w:szCs w:val="24"/>
                <w:lang w:eastAsia="ru-RU"/>
              </w:rPr>
              <w:t>пункт 10 изложить в следующее редакции:</w:t>
            </w:r>
          </w:p>
          <w:p w:rsidR="005F1AFF" w:rsidRPr="005F1AFF" w:rsidRDefault="005F1AFF" w:rsidP="005F1AFF">
            <w:pPr>
              <w:autoSpaceDE w:val="0"/>
              <w:autoSpaceDN w:val="0"/>
              <w:adjustRightInd w:val="0"/>
              <w:ind w:firstLine="540"/>
              <w:jc w:val="both"/>
              <w:rPr>
                <w:rFonts w:ascii="Times New Roman" w:hAnsi="Times New Roman" w:cs="Times New Roman"/>
                <w:sz w:val="24"/>
                <w:szCs w:val="24"/>
                <w:lang w:eastAsia="ru-RU"/>
              </w:rPr>
            </w:pPr>
            <w:r w:rsidRPr="005F1AFF">
              <w:rPr>
                <w:rFonts w:ascii="Times New Roman" w:hAnsi="Times New Roman" w:cs="Times New Roman"/>
                <w:sz w:val="24"/>
                <w:szCs w:val="24"/>
                <w:lang w:eastAsia="ru-RU"/>
              </w:rPr>
              <w:t>по состоянию на дату подачи Заявки:</w:t>
            </w:r>
          </w:p>
          <w:p w:rsidR="005F1AFF" w:rsidRPr="005F1AFF" w:rsidRDefault="005F1AFF" w:rsidP="005F1AFF">
            <w:pPr>
              <w:autoSpaceDE w:val="0"/>
              <w:autoSpaceDN w:val="0"/>
              <w:adjustRightInd w:val="0"/>
              <w:ind w:firstLine="540"/>
              <w:jc w:val="both"/>
              <w:rPr>
                <w:rFonts w:ascii="Times New Roman" w:hAnsi="Times New Roman" w:cs="Times New Roman"/>
                <w:sz w:val="24"/>
                <w:szCs w:val="24"/>
                <w:lang w:eastAsia="ru-RU"/>
              </w:rPr>
            </w:pPr>
            <w:r w:rsidRPr="005F1AFF">
              <w:rPr>
                <w:rFonts w:ascii="Times New Roman" w:hAnsi="Times New Roman" w:cs="Times New Roman"/>
                <w:sz w:val="24"/>
                <w:szCs w:val="24"/>
                <w:lang w:eastAsia="ru-RU"/>
              </w:rPr>
              <w:t xml:space="preserve">в Едином реестре субъектов малого и среднего предпринимательства содержатся сведения о наличии у </w:t>
            </w:r>
            <w:r w:rsidRPr="005F1AFF">
              <w:rPr>
                <w:rFonts w:ascii="Times New Roman" w:hAnsi="Times New Roman" w:cs="Times New Roman"/>
                <w:sz w:val="24"/>
                <w:szCs w:val="24"/>
                <w:lang w:eastAsia="ru-RU"/>
              </w:rPr>
              <w:lastRenderedPageBreak/>
              <w:t>заявителя статуса социального предприятия, внесенные в период с 10 июля по 31 декабря текущего календарного года;</w:t>
            </w:r>
          </w:p>
          <w:p w:rsidR="005F1AFF" w:rsidRPr="005F1AFF" w:rsidRDefault="005F1AFF" w:rsidP="005F1AFF">
            <w:pPr>
              <w:autoSpaceDE w:val="0"/>
              <w:autoSpaceDN w:val="0"/>
              <w:adjustRightInd w:val="0"/>
              <w:ind w:firstLine="540"/>
              <w:jc w:val="both"/>
              <w:rPr>
                <w:rFonts w:ascii="Times New Roman" w:hAnsi="Times New Roman" w:cs="Times New Roman"/>
                <w:sz w:val="24"/>
                <w:szCs w:val="24"/>
                <w:lang w:eastAsia="ru-RU"/>
              </w:rPr>
            </w:pPr>
            <w:r w:rsidRPr="005F1AFF">
              <w:rPr>
                <w:rFonts w:ascii="Times New Roman" w:hAnsi="Times New Roman" w:cs="Times New Roman"/>
                <w:sz w:val="24"/>
                <w:szCs w:val="24"/>
                <w:lang w:eastAsia="ru-RU"/>
              </w:rPr>
              <w:t>по состоянию на дату подачи Заявки:</w:t>
            </w:r>
          </w:p>
          <w:p w:rsidR="005F1AFF" w:rsidRPr="00AC3688" w:rsidRDefault="005F1AFF" w:rsidP="005F1AFF">
            <w:pPr>
              <w:autoSpaceDE w:val="0"/>
              <w:autoSpaceDN w:val="0"/>
              <w:adjustRightInd w:val="0"/>
              <w:ind w:firstLine="540"/>
              <w:jc w:val="both"/>
              <w:rPr>
                <w:sz w:val="28"/>
                <w:szCs w:val="28"/>
                <w:lang w:eastAsia="ru-RU"/>
              </w:rPr>
            </w:pPr>
            <w:r w:rsidRPr="005F1AFF">
              <w:rPr>
                <w:rFonts w:ascii="Times New Roman" w:hAnsi="Times New Roman" w:cs="Times New Roman"/>
                <w:sz w:val="24"/>
                <w:szCs w:val="24"/>
                <w:lang w:eastAsia="ru-RU"/>
              </w:rPr>
              <w:t>не иметь неисполненной обязанности в размере, превышающем 3 тыс. рублей,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6822" w:rsidRPr="00F86822" w:rsidRDefault="003A7DCB" w:rsidP="00DC5CBA">
            <w:pPr>
              <w:autoSpaceDE w:val="0"/>
              <w:autoSpaceDN w:val="0"/>
              <w:adjustRightInd w:val="0"/>
              <w:ind w:firstLine="540"/>
              <w:jc w:val="both"/>
              <w:rPr>
                <w:rFonts w:ascii="Times New Roman" w:hAnsi="Times New Roman" w:cs="Times New Roman"/>
                <w:sz w:val="24"/>
                <w:szCs w:val="24"/>
              </w:rPr>
            </w:pPr>
            <w:r w:rsidRPr="003A7DCB">
              <w:rPr>
                <w:rFonts w:ascii="Times New Roman" w:eastAsia="Times New Roman" w:hAnsi="Times New Roman"/>
                <w:sz w:val="24"/>
                <w:szCs w:val="24"/>
                <w:lang w:eastAsia="ru-RU"/>
              </w:rPr>
              <w:t xml:space="preserve"> </w:t>
            </w:r>
          </w:p>
        </w:tc>
        <w:tc>
          <w:tcPr>
            <w:tcW w:w="7307" w:type="dxa"/>
          </w:tcPr>
          <w:p w:rsidR="00F86822" w:rsidRPr="005F1AFF" w:rsidRDefault="005F5735" w:rsidP="005F1AFF">
            <w:pPr>
              <w:rPr>
                <w:rFonts w:ascii="Times New Roman" w:hAnsi="Times New Roman" w:cs="Times New Roman"/>
                <w:sz w:val="24"/>
                <w:szCs w:val="24"/>
              </w:rPr>
            </w:pPr>
            <w:r w:rsidRPr="005F1AFF">
              <w:rPr>
                <w:rFonts w:ascii="Times New Roman" w:hAnsi="Times New Roman" w:cs="Times New Roman"/>
                <w:sz w:val="24"/>
                <w:szCs w:val="24"/>
              </w:rPr>
              <w:lastRenderedPageBreak/>
              <w:t xml:space="preserve">         </w:t>
            </w:r>
            <w:r w:rsidR="003A7DCB" w:rsidRPr="005F1AFF">
              <w:rPr>
                <w:rFonts w:ascii="Times New Roman" w:hAnsi="Times New Roman" w:cs="Times New Roman"/>
                <w:sz w:val="24"/>
                <w:szCs w:val="24"/>
              </w:rPr>
              <w:t>Пункт 5.1.</w:t>
            </w:r>
            <w:r w:rsidR="005F1AFF" w:rsidRPr="005F1AFF">
              <w:rPr>
                <w:rFonts w:ascii="Times New Roman" w:hAnsi="Times New Roman" w:cs="Times New Roman"/>
                <w:sz w:val="24"/>
                <w:szCs w:val="24"/>
              </w:rPr>
              <w:t>1</w:t>
            </w:r>
            <w:r w:rsidR="003A7DCB" w:rsidRPr="005F1AFF">
              <w:rPr>
                <w:rFonts w:ascii="Times New Roman" w:hAnsi="Times New Roman" w:cs="Times New Roman"/>
                <w:sz w:val="24"/>
                <w:szCs w:val="24"/>
              </w:rPr>
              <w:t xml:space="preserve"> Приказа</w:t>
            </w:r>
          </w:p>
          <w:p w:rsidR="005F1AFF" w:rsidRPr="005F1AFF" w:rsidRDefault="005F1AFF" w:rsidP="005F1AFF">
            <w:pPr>
              <w:autoSpaceDE w:val="0"/>
              <w:autoSpaceDN w:val="0"/>
              <w:adjustRightInd w:val="0"/>
              <w:jc w:val="both"/>
              <w:rPr>
                <w:rFonts w:ascii="Times New Roman" w:hAnsi="Times New Roman" w:cs="Times New Roman"/>
                <w:sz w:val="24"/>
                <w:szCs w:val="24"/>
              </w:rPr>
            </w:pPr>
            <w:r w:rsidRPr="005F1AFF">
              <w:rPr>
                <w:rFonts w:ascii="Times New Roman" w:hAnsi="Times New Roman" w:cs="Times New Roman"/>
                <w:sz w:val="24"/>
                <w:szCs w:val="24"/>
              </w:rPr>
              <w:t>Гранты предоставляются социальным предприятиям, соответствующим следующим требованиям:</w:t>
            </w:r>
          </w:p>
          <w:p w:rsidR="005F1AFF" w:rsidRPr="0094474C" w:rsidRDefault="005F1AFF" w:rsidP="005F1AFF">
            <w:pPr>
              <w:autoSpaceDE w:val="0"/>
              <w:autoSpaceDN w:val="0"/>
              <w:adjustRightInd w:val="0"/>
              <w:ind w:firstLine="540"/>
              <w:jc w:val="both"/>
              <w:rPr>
                <w:rFonts w:ascii="Times New Roman" w:hAnsi="Times New Roman" w:cs="Times New Roman"/>
                <w:b/>
                <w:sz w:val="24"/>
                <w:szCs w:val="24"/>
              </w:rPr>
            </w:pPr>
            <w:r w:rsidRPr="005F1AFF">
              <w:rPr>
                <w:rFonts w:ascii="Times New Roman" w:hAnsi="Times New Roman" w:cs="Times New Roman"/>
                <w:sz w:val="24"/>
                <w:szCs w:val="24"/>
              </w:rPr>
              <w:t xml:space="preserve">- сведения о том, что субъект малого и среднего </w:t>
            </w:r>
            <w:r w:rsidRPr="005F1AFF">
              <w:rPr>
                <w:rFonts w:ascii="Times New Roman" w:hAnsi="Times New Roman" w:cs="Times New Roman"/>
                <w:sz w:val="24"/>
                <w:szCs w:val="24"/>
              </w:rPr>
              <w:lastRenderedPageBreak/>
              <w:t xml:space="preserve">предпринимательства признан социальным предприятием в порядке, установленном в соответствии с </w:t>
            </w:r>
            <w:hyperlink r:id="rId7" w:history="1">
              <w:r w:rsidRPr="005F1AFF">
                <w:rPr>
                  <w:rFonts w:ascii="Times New Roman" w:hAnsi="Times New Roman" w:cs="Times New Roman"/>
                  <w:sz w:val="24"/>
                  <w:szCs w:val="24"/>
                </w:rPr>
                <w:t>частью 3 статьи 24.1</w:t>
              </w:r>
            </w:hyperlink>
            <w:r w:rsidRPr="005F1AFF">
              <w:rPr>
                <w:rFonts w:ascii="Times New Roman" w:hAnsi="Times New Roman" w:cs="Times New Roman"/>
                <w:sz w:val="24"/>
                <w:szCs w:val="24"/>
              </w:rPr>
              <w:t xml:space="preserve"> Федерального закона </w:t>
            </w:r>
            <w:r w:rsidR="000F6BF4">
              <w:rPr>
                <w:rFonts w:ascii="Times New Roman" w:hAnsi="Times New Roman" w:cs="Times New Roman"/>
                <w:sz w:val="24"/>
                <w:szCs w:val="24"/>
              </w:rPr>
              <w:t>№</w:t>
            </w:r>
            <w:r w:rsidRPr="005F1AFF">
              <w:rPr>
                <w:rFonts w:ascii="Times New Roman" w:hAnsi="Times New Roman" w:cs="Times New Roman"/>
                <w:sz w:val="24"/>
                <w:szCs w:val="24"/>
              </w:rPr>
              <w:t xml:space="preserve"> 209-ФЗ, внесены в единый реестр субъектов малого и среднего предпринимательства в период </w:t>
            </w:r>
            <w:r w:rsidRPr="0094474C">
              <w:rPr>
                <w:rFonts w:ascii="Times New Roman" w:hAnsi="Times New Roman" w:cs="Times New Roman"/>
                <w:b/>
                <w:sz w:val="24"/>
                <w:szCs w:val="24"/>
              </w:rPr>
              <w:t>с 10 июля по 31 декабря текущего календарного года;</w:t>
            </w:r>
          </w:p>
          <w:p w:rsidR="00DC5CBA" w:rsidRPr="00F86822" w:rsidRDefault="005F1AFF" w:rsidP="005F1AFF">
            <w:pPr>
              <w:autoSpaceDE w:val="0"/>
              <w:autoSpaceDN w:val="0"/>
              <w:adjustRightInd w:val="0"/>
              <w:ind w:firstLine="540"/>
              <w:jc w:val="both"/>
              <w:rPr>
                <w:rFonts w:ascii="Times New Roman" w:hAnsi="Times New Roman" w:cs="Times New Roman"/>
                <w:sz w:val="24"/>
                <w:szCs w:val="24"/>
              </w:rPr>
            </w:pPr>
            <w:r w:rsidRPr="005F1AFF">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w:t>
            </w:r>
            <w:r w:rsidRPr="0094474C">
              <w:rPr>
                <w:rFonts w:ascii="Times New Roman" w:hAnsi="Times New Roman" w:cs="Times New Roman"/>
                <w:b/>
                <w:sz w:val="24"/>
                <w:szCs w:val="24"/>
              </w:rPr>
              <w:t>3 тыс. рублей</w:t>
            </w:r>
            <w:r w:rsidRPr="0094474C">
              <w:rPr>
                <w:rFonts w:ascii="Arial" w:hAnsi="Arial" w:cs="Arial"/>
                <w:b/>
                <w:sz w:val="20"/>
                <w:szCs w:val="20"/>
              </w:rPr>
              <w:t>.</w:t>
            </w:r>
            <w:r w:rsidR="00DC5CBA">
              <w:rPr>
                <w:rFonts w:ascii="Times New Roman" w:hAnsi="Times New Roman" w:cs="Times New Roman"/>
                <w:sz w:val="24"/>
                <w:szCs w:val="24"/>
              </w:rPr>
              <w:t xml:space="preserve"> </w:t>
            </w:r>
          </w:p>
        </w:tc>
      </w:tr>
      <w:tr w:rsidR="00F86822" w:rsidRPr="00F86822" w:rsidTr="004A381A">
        <w:tc>
          <w:tcPr>
            <w:tcW w:w="540" w:type="dxa"/>
          </w:tcPr>
          <w:p w:rsidR="00F86822" w:rsidRPr="00F86822" w:rsidRDefault="004A381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939" w:type="dxa"/>
          </w:tcPr>
          <w:p w:rsidR="0094474C" w:rsidRPr="0094474C" w:rsidRDefault="0094474C" w:rsidP="0094474C">
            <w:pPr>
              <w:ind w:firstLine="708"/>
              <w:jc w:val="both"/>
              <w:rPr>
                <w:rFonts w:ascii="Times New Roman" w:hAnsi="Times New Roman" w:cs="Times New Roman"/>
                <w:color w:val="000000" w:themeColor="text1"/>
                <w:sz w:val="24"/>
                <w:szCs w:val="24"/>
              </w:rPr>
            </w:pPr>
            <w:r w:rsidRPr="0094474C">
              <w:rPr>
                <w:rFonts w:ascii="Times New Roman" w:hAnsi="Times New Roman" w:cs="Times New Roman"/>
                <w:color w:val="000000" w:themeColor="text1"/>
                <w:sz w:val="24"/>
                <w:szCs w:val="24"/>
              </w:rPr>
              <w:t>в подпункте 3 пункта 14 слова «1 тыс. рублей</w:t>
            </w:r>
            <w:proofErr w:type="gramStart"/>
            <w:r w:rsidRPr="0094474C">
              <w:rPr>
                <w:rFonts w:ascii="Times New Roman" w:hAnsi="Times New Roman" w:cs="Times New Roman"/>
                <w:color w:val="000000" w:themeColor="text1"/>
                <w:sz w:val="24"/>
                <w:szCs w:val="24"/>
              </w:rPr>
              <w:t>,»</w:t>
            </w:r>
            <w:proofErr w:type="gramEnd"/>
            <w:r w:rsidRPr="0094474C">
              <w:rPr>
                <w:rFonts w:ascii="Times New Roman" w:hAnsi="Times New Roman" w:cs="Times New Roman"/>
                <w:color w:val="000000" w:themeColor="text1"/>
                <w:sz w:val="24"/>
                <w:szCs w:val="24"/>
              </w:rPr>
              <w:t xml:space="preserve"> заменить словами «3 тыс. рублей,»;</w:t>
            </w:r>
          </w:p>
          <w:p w:rsidR="00F86822" w:rsidRPr="005325B3" w:rsidRDefault="00F86822" w:rsidP="0094474C">
            <w:pPr>
              <w:autoSpaceDE w:val="0"/>
              <w:autoSpaceDN w:val="0"/>
              <w:adjustRightInd w:val="0"/>
              <w:ind w:firstLine="540"/>
              <w:jc w:val="both"/>
              <w:rPr>
                <w:rFonts w:ascii="Times New Roman" w:hAnsi="Times New Roman" w:cs="Times New Roman"/>
                <w:sz w:val="24"/>
                <w:szCs w:val="24"/>
              </w:rPr>
            </w:pPr>
          </w:p>
        </w:tc>
        <w:tc>
          <w:tcPr>
            <w:tcW w:w="7307" w:type="dxa"/>
          </w:tcPr>
          <w:p w:rsidR="005325B3" w:rsidRDefault="0094474C" w:rsidP="0094474C">
            <w:pPr>
              <w:autoSpaceDE w:val="0"/>
              <w:autoSpaceDN w:val="0"/>
              <w:adjustRightInd w:val="0"/>
              <w:ind w:firstLine="540"/>
              <w:jc w:val="both"/>
              <w:rPr>
                <w:rFonts w:ascii="Times New Roman" w:hAnsi="Times New Roman" w:cs="Times New Roman"/>
                <w:sz w:val="24"/>
                <w:szCs w:val="24"/>
              </w:rPr>
            </w:pPr>
            <w:r w:rsidRPr="005F1AFF">
              <w:rPr>
                <w:rFonts w:ascii="Times New Roman" w:hAnsi="Times New Roman" w:cs="Times New Roman"/>
                <w:sz w:val="24"/>
                <w:szCs w:val="24"/>
              </w:rPr>
              <w:t>Пункт 5.1.1 Приказа</w:t>
            </w:r>
          </w:p>
          <w:p w:rsidR="0094474C" w:rsidRPr="005F1AFF" w:rsidRDefault="0094474C" w:rsidP="0094474C">
            <w:pPr>
              <w:autoSpaceDE w:val="0"/>
              <w:autoSpaceDN w:val="0"/>
              <w:adjustRightInd w:val="0"/>
              <w:jc w:val="both"/>
              <w:rPr>
                <w:rFonts w:ascii="Times New Roman" w:hAnsi="Times New Roman" w:cs="Times New Roman"/>
                <w:sz w:val="24"/>
                <w:szCs w:val="24"/>
              </w:rPr>
            </w:pPr>
            <w:r w:rsidRPr="005F1AFF">
              <w:rPr>
                <w:rFonts w:ascii="Times New Roman" w:hAnsi="Times New Roman" w:cs="Times New Roman"/>
                <w:sz w:val="24"/>
                <w:szCs w:val="24"/>
              </w:rPr>
              <w:t>Гранты предоставляются социальным предприятиям, соответствующим следующим требованиям:</w:t>
            </w:r>
          </w:p>
          <w:p w:rsidR="0094474C" w:rsidRPr="005325B3" w:rsidRDefault="0094474C" w:rsidP="0094474C">
            <w:pPr>
              <w:autoSpaceDE w:val="0"/>
              <w:autoSpaceDN w:val="0"/>
              <w:adjustRightInd w:val="0"/>
              <w:ind w:firstLine="540"/>
              <w:jc w:val="both"/>
              <w:rPr>
                <w:rFonts w:ascii="Times New Roman" w:hAnsi="Times New Roman" w:cs="Times New Roman"/>
                <w:sz w:val="24"/>
                <w:szCs w:val="24"/>
              </w:rPr>
            </w:pPr>
            <w:r w:rsidRPr="005F1AFF">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w:t>
            </w:r>
            <w:r w:rsidRPr="0094474C">
              <w:rPr>
                <w:rFonts w:ascii="Times New Roman" w:hAnsi="Times New Roman" w:cs="Times New Roman"/>
                <w:b/>
                <w:sz w:val="24"/>
                <w:szCs w:val="24"/>
              </w:rPr>
              <w:t>3 тыс. рублей</w:t>
            </w:r>
            <w:r w:rsidRPr="0094474C">
              <w:rPr>
                <w:rFonts w:ascii="Arial" w:hAnsi="Arial" w:cs="Arial"/>
                <w:b/>
                <w:sz w:val="20"/>
                <w:szCs w:val="20"/>
              </w:rPr>
              <w:t>.</w:t>
            </w:r>
          </w:p>
        </w:tc>
      </w:tr>
      <w:tr w:rsidR="0094474C" w:rsidRPr="00F86822" w:rsidTr="004A381A">
        <w:tc>
          <w:tcPr>
            <w:tcW w:w="540" w:type="dxa"/>
          </w:tcPr>
          <w:p w:rsidR="0094474C" w:rsidRDefault="00F41B50">
            <w:pPr>
              <w:rPr>
                <w:rFonts w:ascii="Times New Roman" w:hAnsi="Times New Roman" w:cs="Times New Roman"/>
                <w:sz w:val="24"/>
                <w:szCs w:val="24"/>
              </w:rPr>
            </w:pPr>
            <w:r>
              <w:rPr>
                <w:rFonts w:ascii="Times New Roman" w:hAnsi="Times New Roman" w:cs="Times New Roman"/>
                <w:sz w:val="24"/>
                <w:szCs w:val="24"/>
              </w:rPr>
              <w:t>4.</w:t>
            </w:r>
          </w:p>
        </w:tc>
        <w:tc>
          <w:tcPr>
            <w:tcW w:w="6939" w:type="dxa"/>
          </w:tcPr>
          <w:p w:rsidR="00F41B50" w:rsidRPr="00F41B50" w:rsidRDefault="00F41B50" w:rsidP="00F41B50">
            <w:pPr>
              <w:ind w:firstLine="594"/>
              <w:jc w:val="both"/>
              <w:rPr>
                <w:rFonts w:ascii="Times New Roman" w:hAnsi="Times New Roman" w:cs="Times New Roman"/>
                <w:color w:val="000000" w:themeColor="text1"/>
                <w:sz w:val="24"/>
                <w:szCs w:val="24"/>
              </w:rPr>
            </w:pPr>
            <w:r w:rsidRPr="00F41B50">
              <w:rPr>
                <w:rFonts w:ascii="Times New Roman" w:hAnsi="Times New Roman" w:cs="Times New Roman"/>
                <w:color w:val="000000" w:themeColor="text1"/>
                <w:sz w:val="24"/>
                <w:szCs w:val="24"/>
              </w:rPr>
              <w:t>пункт 24 изложить в следующей редакции:</w:t>
            </w:r>
          </w:p>
          <w:p w:rsidR="00F41B50" w:rsidRPr="00F41B50" w:rsidRDefault="00F41B50" w:rsidP="00F41B50">
            <w:pPr>
              <w:autoSpaceDE w:val="0"/>
              <w:autoSpaceDN w:val="0"/>
              <w:adjustRightInd w:val="0"/>
              <w:ind w:firstLine="540"/>
              <w:jc w:val="both"/>
              <w:rPr>
                <w:rFonts w:ascii="Times New Roman" w:hAnsi="Times New Roman" w:cs="Times New Roman"/>
                <w:sz w:val="24"/>
                <w:szCs w:val="24"/>
                <w:lang w:eastAsia="ru-RU"/>
              </w:rPr>
            </w:pPr>
            <w:r w:rsidRPr="00F41B50">
              <w:rPr>
                <w:rFonts w:ascii="Times New Roman" w:hAnsi="Times New Roman" w:cs="Times New Roman"/>
                <w:sz w:val="24"/>
                <w:szCs w:val="24"/>
                <w:lang w:eastAsia="ru-RU"/>
              </w:rPr>
              <w:t>В Соглашение включаются:</w:t>
            </w:r>
          </w:p>
          <w:p w:rsidR="00F41B50" w:rsidRPr="00F41B50" w:rsidRDefault="00F41B50" w:rsidP="00F41B50">
            <w:pPr>
              <w:autoSpaceDE w:val="0"/>
              <w:autoSpaceDN w:val="0"/>
              <w:adjustRightInd w:val="0"/>
              <w:ind w:firstLine="540"/>
              <w:jc w:val="both"/>
              <w:rPr>
                <w:rFonts w:ascii="Times New Roman" w:hAnsi="Times New Roman" w:cs="Times New Roman"/>
                <w:sz w:val="24"/>
                <w:szCs w:val="24"/>
                <w:lang w:eastAsia="ru-RU"/>
              </w:rPr>
            </w:pPr>
            <w:r w:rsidRPr="00F41B50">
              <w:rPr>
                <w:rFonts w:ascii="Times New Roman" w:hAnsi="Times New Roman" w:cs="Times New Roman"/>
                <w:sz w:val="24"/>
                <w:szCs w:val="24"/>
                <w:lang w:eastAsia="ru-RU"/>
              </w:rPr>
              <w:t>обязанность получателя гранта ежегодно в течение трех лет, следующих за годом получения гранта, подтверждать статус социального предприятия;</w:t>
            </w:r>
          </w:p>
          <w:p w:rsidR="00F41B50" w:rsidRPr="00F41B50" w:rsidRDefault="00F41B50" w:rsidP="00F41B50">
            <w:pPr>
              <w:autoSpaceDE w:val="0"/>
              <w:autoSpaceDN w:val="0"/>
              <w:adjustRightInd w:val="0"/>
              <w:ind w:firstLine="540"/>
              <w:jc w:val="both"/>
              <w:rPr>
                <w:rFonts w:ascii="Times New Roman" w:hAnsi="Times New Roman" w:cs="Times New Roman"/>
                <w:color w:val="000000" w:themeColor="text1"/>
                <w:sz w:val="24"/>
                <w:szCs w:val="24"/>
              </w:rPr>
            </w:pPr>
            <w:proofErr w:type="gramStart"/>
            <w:r w:rsidRPr="00F41B50">
              <w:rPr>
                <w:rFonts w:ascii="Times New Roman" w:hAnsi="Times New Roman" w:cs="Times New Roman"/>
                <w:sz w:val="24"/>
                <w:szCs w:val="24"/>
                <w:lang w:eastAsia="ru-RU"/>
              </w:rPr>
              <w:t>согласие получателя гранта</w:t>
            </w:r>
            <w:r w:rsidRPr="00F41B50">
              <w:rPr>
                <w:rFonts w:ascii="Times New Roman" w:hAnsi="Times New Roman" w:cs="Times New Roman"/>
                <w:color w:val="000000" w:themeColor="text1"/>
                <w:sz w:val="24"/>
                <w:szCs w:val="24"/>
              </w:rPr>
              <w:t xml:space="preserve"> на представление в Департамент документов,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w:t>
            </w:r>
            <w:r w:rsidRPr="00F41B50">
              <w:rPr>
                <w:rFonts w:ascii="Times New Roman" w:hAnsi="Times New Roman" w:cs="Times New Roman"/>
                <w:color w:val="000000" w:themeColor="text1"/>
                <w:sz w:val="24"/>
                <w:szCs w:val="24"/>
              </w:rPr>
              <w:lastRenderedPageBreak/>
              <w:t>службе по мобилизации или окончания срока действия контракта о прохождении военной службы.»;</w:t>
            </w:r>
            <w:proofErr w:type="gramEnd"/>
          </w:p>
          <w:p w:rsidR="0094474C" w:rsidRPr="005325B3" w:rsidRDefault="0094474C" w:rsidP="0094474C">
            <w:pPr>
              <w:autoSpaceDE w:val="0"/>
              <w:autoSpaceDN w:val="0"/>
              <w:adjustRightInd w:val="0"/>
              <w:ind w:firstLine="540"/>
              <w:jc w:val="both"/>
              <w:rPr>
                <w:rFonts w:ascii="Times New Roman" w:hAnsi="Times New Roman" w:cs="Times New Roman"/>
                <w:sz w:val="24"/>
                <w:szCs w:val="24"/>
              </w:rPr>
            </w:pPr>
          </w:p>
        </w:tc>
        <w:tc>
          <w:tcPr>
            <w:tcW w:w="7307" w:type="dxa"/>
          </w:tcPr>
          <w:p w:rsidR="00F41B50" w:rsidRPr="00F41B50" w:rsidRDefault="00F41B50" w:rsidP="00F41B50">
            <w:pPr>
              <w:autoSpaceDE w:val="0"/>
              <w:autoSpaceDN w:val="0"/>
              <w:adjustRightInd w:val="0"/>
              <w:ind w:firstLine="540"/>
              <w:jc w:val="both"/>
              <w:rPr>
                <w:rFonts w:ascii="Times New Roman" w:hAnsi="Times New Roman" w:cs="Times New Roman"/>
                <w:sz w:val="24"/>
                <w:szCs w:val="24"/>
              </w:rPr>
            </w:pPr>
            <w:r w:rsidRPr="00F41B50">
              <w:rPr>
                <w:rFonts w:ascii="Times New Roman" w:hAnsi="Times New Roman" w:cs="Times New Roman"/>
                <w:sz w:val="24"/>
                <w:szCs w:val="24"/>
              </w:rPr>
              <w:lastRenderedPageBreak/>
              <w:t>Пункт 5.1.8 Приказа</w:t>
            </w:r>
          </w:p>
          <w:p w:rsidR="00F41B50" w:rsidRPr="00F41B50" w:rsidRDefault="00F41B50" w:rsidP="00F41B50">
            <w:pPr>
              <w:autoSpaceDE w:val="0"/>
              <w:autoSpaceDN w:val="0"/>
              <w:adjustRightInd w:val="0"/>
              <w:ind w:firstLine="540"/>
              <w:jc w:val="both"/>
              <w:rPr>
                <w:rFonts w:ascii="Times New Roman" w:hAnsi="Times New Roman" w:cs="Times New Roman"/>
                <w:sz w:val="24"/>
                <w:szCs w:val="24"/>
              </w:rPr>
            </w:pPr>
            <w:r w:rsidRPr="00F41B50">
              <w:rPr>
                <w:rFonts w:ascii="Times New Roman" w:hAnsi="Times New Roman" w:cs="Times New Roman"/>
                <w:sz w:val="24"/>
                <w:szCs w:val="24"/>
              </w:rPr>
              <w:t xml:space="preserve">Получатель гранта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8" w:history="1">
              <w:r w:rsidRPr="00F41B50">
                <w:rPr>
                  <w:rFonts w:ascii="Times New Roman" w:hAnsi="Times New Roman" w:cs="Times New Roman"/>
                  <w:sz w:val="24"/>
                  <w:szCs w:val="24"/>
                </w:rPr>
                <w:t>законом</w:t>
              </w:r>
            </w:hyperlink>
            <w:r w:rsidRPr="00F41B50">
              <w:rPr>
                <w:rFonts w:ascii="Times New Roman" w:hAnsi="Times New Roman" w:cs="Times New Roman"/>
                <w:sz w:val="24"/>
                <w:szCs w:val="24"/>
              </w:rPr>
              <w:t xml:space="preserve"> № 209-ФЗ.</w:t>
            </w:r>
          </w:p>
          <w:p w:rsidR="00F41B50" w:rsidRPr="00F41B50" w:rsidRDefault="00F41B50" w:rsidP="00F41B50">
            <w:pPr>
              <w:autoSpaceDE w:val="0"/>
              <w:autoSpaceDN w:val="0"/>
              <w:adjustRightInd w:val="0"/>
              <w:ind w:firstLine="540"/>
              <w:jc w:val="both"/>
              <w:rPr>
                <w:rFonts w:ascii="Times New Roman" w:hAnsi="Times New Roman" w:cs="Times New Roman"/>
                <w:sz w:val="24"/>
                <w:szCs w:val="24"/>
              </w:rPr>
            </w:pPr>
            <w:r w:rsidRPr="00F41B50">
              <w:rPr>
                <w:rFonts w:ascii="Times New Roman" w:hAnsi="Times New Roman" w:cs="Times New Roman"/>
                <w:sz w:val="24"/>
                <w:szCs w:val="24"/>
              </w:rPr>
              <w:t xml:space="preserve">Пункт 5.4 Приказа </w:t>
            </w:r>
          </w:p>
          <w:p w:rsidR="00F41B50" w:rsidRDefault="00F41B50" w:rsidP="00F41B50">
            <w:pPr>
              <w:autoSpaceDE w:val="0"/>
              <w:autoSpaceDN w:val="0"/>
              <w:adjustRightInd w:val="0"/>
              <w:ind w:firstLine="540"/>
              <w:jc w:val="both"/>
              <w:rPr>
                <w:rFonts w:ascii="Times New Roman" w:hAnsi="Times New Roman" w:cs="Times New Roman"/>
                <w:sz w:val="24"/>
                <w:szCs w:val="24"/>
              </w:rPr>
            </w:pPr>
            <w:proofErr w:type="gramStart"/>
            <w:r w:rsidRPr="00F41B50">
              <w:rPr>
                <w:rFonts w:ascii="Times New Roman" w:hAnsi="Times New Roman" w:cs="Times New Roman"/>
                <w:sz w:val="24"/>
                <w:szCs w:val="24"/>
              </w:rPr>
              <w:t xml:space="preserve">Получатель гранта представляет в орган исполнительной власти субъекта Российской Федерации, ответственный за реализацию мероприятия, указанного в </w:t>
            </w:r>
            <w:hyperlink r:id="rId9" w:history="1">
              <w:r w:rsidRPr="00F41B50">
                <w:rPr>
                  <w:rFonts w:ascii="Times New Roman" w:hAnsi="Times New Roman" w:cs="Times New Roman"/>
                  <w:sz w:val="24"/>
                  <w:szCs w:val="24"/>
                </w:rPr>
                <w:t>пункте 5.1</w:t>
              </w:r>
            </w:hyperlink>
            <w:r w:rsidRPr="00F41B50">
              <w:rPr>
                <w:rFonts w:ascii="Times New Roman" w:hAnsi="Times New Roman" w:cs="Times New Roman"/>
                <w:sz w:val="24"/>
                <w:szCs w:val="24"/>
              </w:rPr>
              <w:t xml:space="preserve"> настоящих </w:t>
            </w:r>
            <w:r w:rsidRPr="00F41B50">
              <w:rPr>
                <w:rFonts w:ascii="Times New Roman" w:hAnsi="Times New Roman" w:cs="Times New Roman"/>
                <w:sz w:val="24"/>
                <w:szCs w:val="24"/>
              </w:rPr>
              <w:lastRenderedPageBreak/>
              <w:t>Требований,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w:t>
            </w:r>
            <w:proofErr w:type="gramEnd"/>
            <w:r w:rsidRPr="00F41B50">
              <w:rPr>
                <w:rFonts w:ascii="Times New Roman" w:hAnsi="Times New Roman" w:cs="Times New Roman"/>
                <w:sz w:val="24"/>
                <w:szCs w:val="24"/>
              </w:rPr>
              <w:t xml:space="preserve"> его нахождения на военной службе по мобилизации или окончания срока действия контракта о прохождении военной службы.</w:t>
            </w:r>
          </w:p>
          <w:p w:rsidR="00F41B50" w:rsidRPr="00F41B50" w:rsidRDefault="00F41B50" w:rsidP="00F41B50">
            <w:pPr>
              <w:autoSpaceDE w:val="0"/>
              <w:autoSpaceDN w:val="0"/>
              <w:adjustRightInd w:val="0"/>
              <w:ind w:firstLine="540"/>
              <w:jc w:val="both"/>
              <w:rPr>
                <w:rFonts w:ascii="Times New Roman" w:hAnsi="Times New Roman" w:cs="Times New Roman"/>
                <w:sz w:val="24"/>
                <w:szCs w:val="24"/>
              </w:rPr>
            </w:pPr>
          </w:p>
          <w:p w:rsidR="0094474C" w:rsidRPr="005325B3" w:rsidRDefault="0094474C" w:rsidP="005325B3">
            <w:pPr>
              <w:autoSpaceDE w:val="0"/>
              <w:autoSpaceDN w:val="0"/>
              <w:adjustRightInd w:val="0"/>
              <w:ind w:firstLine="540"/>
              <w:jc w:val="both"/>
              <w:rPr>
                <w:rFonts w:ascii="Times New Roman" w:hAnsi="Times New Roman" w:cs="Times New Roman"/>
                <w:sz w:val="24"/>
                <w:szCs w:val="24"/>
              </w:rPr>
            </w:pPr>
          </w:p>
        </w:tc>
      </w:tr>
      <w:tr w:rsidR="0094474C" w:rsidRPr="00F86822" w:rsidTr="004A381A">
        <w:tc>
          <w:tcPr>
            <w:tcW w:w="540" w:type="dxa"/>
          </w:tcPr>
          <w:p w:rsidR="0094474C" w:rsidRDefault="0094474C">
            <w:pPr>
              <w:rPr>
                <w:rFonts w:ascii="Times New Roman" w:hAnsi="Times New Roman" w:cs="Times New Roman"/>
                <w:sz w:val="24"/>
                <w:szCs w:val="24"/>
              </w:rPr>
            </w:pPr>
          </w:p>
        </w:tc>
        <w:tc>
          <w:tcPr>
            <w:tcW w:w="6939" w:type="dxa"/>
          </w:tcPr>
          <w:p w:rsidR="00281975" w:rsidRPr="00281975" w:rsidRDefault="00281975" w:rsidP="00281975">
            <w:pPr>
              <w:autoSpaceDE w:val="0"/>
              <w:autoSpaceDN w:val="0"/>
              <w:adjustRightInd w:val="0"/>
              <w:ind w:firstLine="540"/>
              <w:jc w:val="both"/>
              <w:rPr>
                <w:rFonts w:ascii="Times New Roman" w:hAnsi="Times New Roman" w:cs="Times New Roman"/>
                <w:sz w:val="24"/>
                <w:szCs w:val="24"/>
                <w:lang w:eastAsia="ru-RU"/>
              </w:rPr>
            </w:pPr>
            <w:r w:rsidRPr="00281975">
              <w:rPr>
                <w:rFonts w:ascii="Times New Roman" w:hAnsi="Times New Roman" w:cs="Times New Roman"/>
                <w:sz w:val="24"/>
                <w:szCs w:val="24"/>
                <w:lang w:eastAsia="ru-RU"/>
              </w:rPr>
              <w:t>пункт 34 изложить в следующей редакции:</w:t>
            </w:r>
          </w:p>
          <w:p w:rsidR="00281975" w:rsidRPr="00281975" w:rsidRDefault="00281975" w:rsidP="00281975">
            <w:pPr>
              <w:autoSpaceDE w:val="0"/>
              <w:autoSpaceDN w:val="0"/>
              <w:adjustRightInd w:val="0"/>
              <w:ind w:firstLine="540"/>
              <w:jc w:val="both"/>
              <w:rPr>
                <w:rFonts w:ascii="Times New Roman" w:hAnsi="Times New Roman" w:cs="Times New Roman"/>
                <w:sz w:val="24"/>
                <w:szCs w:val="24"/>
                <w:lang w:eastAsia="ru-RU"/>
              </w:rPr>
            </w:pPr>
            <w:proofErr w:type="gramStart"/>
            <w:r w:rsidRPr="00281975">
              <w:rPr>
                <w:rFonts w:ascii="Times New Roman" w:hAnsi="Times New Roman" w:cs="Times New Roman"/>
                <w:sz w:val="24"/>
                <w:szCs w:val="24"/>
                <w:lang w:eastAsia="ru-RU"/>
              </w:rPr>
              <w:t xml:space="preserve">В случае призыва получателя гранта на военную службу </w:t>
            </w:r>
            <w:proofErr w:type="spellStart"/>
            <w:r w:rsidRPr="00281975">
              <w:rPr>
                <w:rFonts w:ascii="Times New Roman" w:hAnsi="Times New Roman" w:cs="Times New Roman"/>
                <w:sz w:val="24"/>
                <w:szCs w:val="24"/>
                <w:lang w:eastAsia="ru-RU"/>
              </w:rPr>
              <w:t>по</w:t>
            </w:r>
            <w:r w:rsidR="00646501">
              <w:rPr>
                <w:rFonts w:ascii="Times New Roman" w:hAnsi="Times New Roman" w:cs="Times New Roman"/>
                <w:sz w:val="24"/>
                <w:szCs w:val="24"/>
                <w:lang w:eastAsia="ru-RU"/>
              </w:rPr>
              <w:t>пол</w:t>
            </w:r>
            <w:r w:rsidRPr="00281975">
              <w:rPr>
                <w:rFonts w:ascii="Times New Roman" w:hAnsi="Times New Roman" w:cs="Times New Roman"/>
                <w:sz w:val="24"/>
                <w:szCs w:val="24"/>
                <w:lang w:eastAsia="ru-RU"/>
              </w:rPr>
              <w:t>мобилизации</w:t>
            </w:r>
            <w:proofErr w:type="spellEnd"/>
            <w:r w:rsidRPr="00281975">
              <w:rPr>
                <w:rFonts w:ascii="Times New Roman" w:hAnsi="Times New Roman" w:cs="Times New Roman"/>
                <w:sz w:val="24"/>
                <w:szCs w:val="24"/>
                <w:lang w:eastAsia="ru-RU"/>
              </w:rPr>
              <w:t xml:space="preserve"> или прохождения получателем гранта военной службы по контракту исполнение обязательств по соглашению приостанавливается на основании решения Департамента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и показателя, необходимого для достижения результата предоставления гранта, без изменения размера гранта и</w:t>
            </w:r>
            <w:proofErr w:type="gramEnd"/>
            <w:r w:rsidRPr="00281975">
              <w:rPr>
                <w:rFonts w:ascii="Times New Roman" w:hAnsi="Times New Roman" w:cs="Times New Roman"/>
                <w:sz w:val="24"/>
                <w:szCs w:val="24"/>
                <w:lang w:eastAsia="ru-RU"/>
              </w:rPr>
              <w:t xml:space="preserve"> (или) в случае </w:t>
            </w:r>
            <w:proofErr w:type="gramStart"/>
            <w:r w:rsidRPr="00281975">
              <w:rPr>
                <w:rFonts w:ascii="Times New Roman" w:hAnsi="Times New Roman" w:cs="Times New Roman"/>
                <w:sz w:val="24"/>
                <w:szCs w:val="24"/>
                <w:lang w:eastAsia="ru-RU"/>
              </w:rPr>
              <w:t>невозможности достижения результата предоставления гранта</w:t>
            </w:r>
            <w:proofErr w:type="gramEnd"/>
            <w:r w:rsidRPr="00281975">
              <w:rPr>
                <w:rFonts w:ascii="Times New Roman" w:hAnsi="Times New Roman" w:cs="Times New Roman"/>
                <w:sz w:val="24"/>
                <w:szCs w:val="24"/>
                <w:lang w:eastAsia="ru-RU"/>
              </w:rPr>
              <w:t xml:space="preserve"> и показателя, необходимого для достижения результата предоставления гранта, без изменения размера гранта с возможностью уменьшения значения результата предоставления гранта, и показателя, необходимого для достижения результата предоставления гранта,  а также продлением сроков использования гранта или отказом от гранта без применения штрафных санкций.</w:t>
            </w:r>
          </w:p>
          <w:p w:rsidR="0094474C" w:rsidRPr="005325B3" w:rsidRDefault="0094474C" w:rsidP="0094474C">
            <w:pPr>
              <w:autoSpaceDE w:val="0"/>
              <w:autoSpaceDN w:val="0"/>
              <w:adjustRightInd w:val="0"/>
              <w:ind w:firstLine="540"/>
              <w:jc w:val="both"/>
              <w:rPr>
                <w:rFonts w:ascii="Times New Roman" w:hAnsi="Times New Roman" w:cs="Times New Roman"/>
                <w:sz w:val="24"/>
                <w:szCs w:val="24"/>
              </w:rPr>
            </w:pPr>
          </w:p>
        </w:tc>
        <w:tc>
          <w:tcPr>
            <w:tcW w:w="7307" w:type="dxa"/>
          </w:tcPr>
          <w:p w:rsidR="00281975" w:rsidRPr="00281975" w:rsidRDefault="00281975" w:rsidP="00281975">
            <w:pPr>
              <w:autoSpaceDE w:val="0"/>
              <w:autoSpaceDN w:val="0"/>
              <w:adjustRightInd w:val="0"/>
              <w:ind w:firstLine="540"/>
              <w:jc w:val="both"/>
              <w:rPr>
                <w:rFonts w:ascii="Times New Roman" w:hAnsi="Times New Roman" w:cs="Times New Roman"/>
                <w:sz w:val="24"/>
                <w:szCs w:val="24"/>
              </w:rPr>
            </w:pPr>
            <w:r w:rsidRPr="00281975">
              <w:rPr>
                <w:rFonts w:ascii="Times New Roman" w:hAnsi="Times New Roman" w:cs="Times New Roman"/>
                <w:sz w:val="24"/>
                <w:szCs w:val="24"/>
              </w:rPr>
              <w:t xml:space="preserve">Пункт 5.3 Приказа </w:t>
            </w:r>
          </w:p>
          <w:p w:rsidR="00281975" w:rsidRPr="00281975" w:rsidRDefault="00281975" w:rsidP="00281975">
            <w:pPr>
              <w:autoSpaceDE w:val="0"/>
              <w:autoSpaceDN w:val="0"/>
              <w:adjustRightInd w:val="0"/>
              <w:jc w:val="both"/>
              <w:rPr>
                <w:rFonts w:ascii="Times New Roman" w:hAnsi="Times New Roman" w:cs="Times New Roman"/>
                <w:sz w:val="24"/>
                <w:szCs w:val="24"/>
              </w:rPr>
            </w:pPr>
            <w:r w:rsidRPr="00281975">
              <w:rPr>
                <w:rFonts w:ascii="Arial" w:hAnsi="Arial" w:cs="Arial"/>
                <w:sz w:val="20"/>
                <w:szCs w:val="20"/>
              </w:rPr>
              <w:t xml:space="preserve">     </w:t>
            </w:r>
            <w:proofErr w:type="gramStart"/>
            <w:r w:rsidRPr="00281975">
              <w:rPr>
                <w:rFonts w:ascii="Times New Roman" w:hAnsi="Times New Roman" w:cs="Times New Roman"/>
                <w:sz w:val="24"/>
                <w:szCs w:val="24"/>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w:t>
            </w:r>
            <w:proofErr w:type="gramEnd"/>
            <w:r w:rsidRPr="00281975">
              <w:rPr>
                <w:rFonts w:ascii="Times New Roman" w:hAnsi="Times New Roman" w:cs="Times New Roman"/>
                <w:sz w:val="24"/>
                <w:szCs w:val="24"/>
              </w:rPr>
              <w:t xml:space="preserve">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органа исполнительной власти субъекта Российской Федерации, ответственного за реализацию мероприятия, указанного в </w:t>
            </w:r>
            <w:hyperlink r:id="rId10" w:history="1">
              <w:r w:rsidRPr="00281975">
                <w:rPr>
                  <w:rFonts w:ascii="Times New Roman" w:hAnsi="Times New Roman" w:cs="Times New Roman"/>
                  <w:sz w:val="24"/>
                  <w:szCs w:val="24"/>
                </w:rPr>
                <w:t>пункте 5.1</w:t>
              </w:r>
            </w:hyperlink>
            <w:r w:rsidRPr="00281975">
              <w:rPr>
                <w:rFonts w:ascii="Times New Roman" w:hAnsi="Times New Roman" w:cs="Times New Roman"/>
                <w:sz w:val="24"/>
                <w:szCs w:val="24"/>
              </w:rPr>
              <w:t xml:space="preserve"> настоящих Требований.</w:t>
            </w:r>
          </w:p>
          <w:p w:rsidR="0094474C" w:rsidRPr="005325B3" w:rsidRDefault="0094474C" w:rsidP="005325B3">
            <w:pPr>
              <w:autoSpaceDE w:val="0"/>
              <w:autoSpaceDN w:val="0"/>
              <w:adjustRightInd w:val="0"/>
              <w:ind w:firstLine="540"/>
              <w:jc w:val="both"/>
              <w:rPr>
                <w:rFonts w:ascii="Times New Roman" w:hAnsi="Times New Roman" w:cs="Times New Roman"/>
                <w:sz w:val="24"/>
                <w:szCs w:val="24"/>
              </w:rPr>
            </w:pPr>
          </w:p>
        </w:tc>
      </w:tr>
    </w:tbl>
    <w:p w:rsidR="00F86822" w:rsidRDefault="00F86822">
      <w:pPr>
        <w:rPr>
          <w:rFonts w:ascii="Times New Roman" w:hAnsi="Times New Roman" w:cs="Times New Roman"/>
          <w:sz w:val="24"/>
          <w:szCs w:val="24"/>
        </w:rPr>
      </w:pPr>
    </w:p>
    <w:p w:rsidR="003271D7" w:rsidRDefault="00646501" w:rsidP="00646501">
      <w:pPr>
        <w:tabs>
          <w:tab w:val="left" w:pos="2550"/>
          <w:tab w:val="left" w:pos="2715"/>
          <w:tab w:val="left" w:pos="6795"/>
        </w:tabs>
        <w:rPr>
          <w:rFonts w:ascii="Times New Roman" w:hAnsi="Times New Roman" w:cs="Times New Roman"/>
          <w:sz w:val="24"/>
          <w:szCs w:val="24"/>
        </w:rPr>
      </w:pPr>
      <w:r>
        <w:rPr>
          <w:rFonts w:ascii="Times New Roman" w:hAnsi="Times New Roman" w:cs="Times New Roman"/>
          <w:sz w:val="24"/>
          <w:szCs w:val="24"/>
        </w:rPr>
        <w:t>Иные изменения</w:t>
      </w:r>
    </w:p>
    <w:tbl>
      <w:tblPr>
        <w:tblStyle w:val="a3"/>
        <w:tblW w:w="0" w:type="auto"/>
        <w:tblLook w:val="04A0"/>
      </w:tblPr>
      <w:tblGrid>
        <w:gridCol w:w="540"/>
        <w:gridCol w:w="6939"/>
        <w:gridCol w:w="7307"/>
      </w:tblGrid>
      <w:tr w:rsidR="00646501" w:rsidRPr="00F86822" w:rsidTr="00E34B04">
        <w:tc>
          <w:tcPr>
            <w:tcW w:w="540" w:type="dxa"/>
          </w:tcPr>
          <w:p w:rsidR="00646501" w:rsidRPr="00F86822" w:rsidRDefault="00646501" w:rsidP="00E34B04">
            <w:pPr>
              <w:rPr>
                <w:rFonts w:ascii="Times New Roman" w:hAnsi="Times New Roman" w:cs="Times New Roman"/>
                <w:sz w:val="24"/>
                <w:szCs w:val="24"/>
              </w:rPr>
            </w:pPr>
            <w:r w:rsidRPr="00F86822">
              <w:rPr>
                <w:rFonts w:ascii="Times New Roman" w:hAnsi="Times New Roman" w:cs="Times New Roman"/>
                <w:sz w:val="24"/>
                <w:szCs w:val="24"/>
              </w:rPr>
              <w:lastRenderedPageBreak/>
              <w:t xml:space="preserve">№ </w:t>
            </w:r>
            <w:proofErr w:type="spellStart"/>
            <w:proofErr w:type="gramStart"/>
            <w:r w:rsidRPr="00F86822">
              <w:rPr>
                <w:rFonts w:ascii="Times New Roman" w:hAnsi="Times New Roman" w:cs="Times New Roman"/>
                <w:sz w:val="24"/>
                <w:szCs w:val="24"/>
              </w:rPr>
              <w:t>п</w:t>
            </w:r>
            <w:proofErr w:type="spellEnd"/>
            <w:proofErr w:type="gramEnd"/>
            <w:r w:rsidRPr="00F86822">
              <w:rPr>
                <w:rFonts w:ascii="Times New Roman" w:hAnsi="Times New Roman" w:cs="Times New Roman"/>
                <w:sz w:val="24"/>
                <w:szCs w:val="24"/>
              </w:rPr>
              <w:t>/</w:t>
            </w:r>
            <w:proofErr w:type="spellStart"/>
            <w:r w:rsidRPr="00F86822">
              <w:rPr>
                <w:rFonts w:ascii="Times New Roman" w:hAnsi="Times New Roman" w:cs="Times New Roman"/>
                <w:sz w:val="24"/>
                <w:szCs w:val="24"/>
              </w:rPr>
              <w:t>п</w:t>
            </w:r>
            <w:proofErr w:type="spellEnd"/>
          </w:p>
        </w:tc>
        <w:tc>
          <w:tcPr>
            <w:tcW w:w="6939" w:type="dxa"/>
          </w:tcPr>
          <w:p w:rsidR="00646501" w:rsidRPr="00F86822" w:rsidRDefault="00646501" w:rsidP="00E34B04">
            <w:pPr>
              <w:jc w:val="center"/>
              <w:rPr>
                <w:rFonts w:ascii="Times New Roman" w:hAnsi="Times New Roman" w:cs="Times New Roman"/>
                <w:sz w:val="24"/>
                <w:szCs w:val="24"/>
              </w:rPr>
            </w:pPr>
            <w:r>
              <w:rPr>
                <w:rFonts w:ascii="Times New Roman" w:hAnsi="Times New Roman" w:cs="Times New Roman"/>
                <w:sz w:val="24"/>
                <w:szCs w:val="24"/>
              </w:rPr>
              <w:t>Вносимые изменения в проект НПА</w:t>
            </w:r>
          </w:p>
        </w:tc>
        <w:tc>
          <w:tcPr>
            <w:tcW w:w="7307" w:type="dxa"/>
          </w:tcPr>
          <w:p w:rsidR="00646501" w:rsidRPr="00F86822" w:rsidRDefault="00646501" w:rsidP="00E34B0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46501" w:rsidRPr="00743DC7" w:rsidTr="00E34B04">
        <w:tc>
          <w:tcPr>
            <w:tcW w:w="540" w:type="dxa"/>
          </w:tcPr>
          <w:p w:rsidR="00646501" w:rsidRPr="00743DC7" w:rsidRDefault="00646501" w:rsidP="00E34B04">
            <w:pPr>
              <w:rPr>
                <w:rFonts w:ascii="Times New Roman" w:hAnsi="Times New Roman" w:cs="Times New Roman"/>
                <w:sz w:val="24"/>
                <w:szCs w:val="24"/>
              </w:rPr>
            </w:pPr>
            <w:r w:rsidRPr="00743DC7">
              <w:rPr>
                <w:rFonts w:ascii="Times New Roman" w:hAnsi="Times New Roman" w:cs="Times New Roman"/>
                <w:sz w:val="24"/>
                <w:szCs w:val="24"/>
              </w:rPr>
              <w:t>1.</w:t>
            </w:r>
          </w:p>
        </w:tc>
        <w:tc>
          <w:tcPr>
            <w:tcW w:w="6939" w:type="dxa"/>
          </w:tcPr>
          <w:p w:rsidR="00646501" w:rsidRPr="00646501" w:rsidRDefault="00646501" w:rsidP="00646501">
            <w:pPr>
              <w:autoSpaceDE w:val="0"/>
              <w:autoSpaceDN w:val="0"/>
              <w:adjustRightInd w:val="0"/>
              <w:ind w:firstLine="540"/>
              <w:jc w:val="both"/>
              <w:rPr>
                <w:rFonts w:ascii="Times New Roman" w:hAnsi="Times New Roman" w:cs="Times New Roman"/>
                <w:color w:val="000000" w:themeColor="text1"/>
                <w:sz w:val="24"/>
                <w:szCs w:val="24"/>
                <w:lang w:eastAsia="ru-RU"/>
              </w:rPr>
            </w:pPr>
            <w:r w:rsidRPr="00646501">
              <w:rPr>
                <w:rFonts w:ascii="Times New Roman" w:hAnsi="Times New Roman" w:cs="Times New Roman"/>
                <w:color w:val="000000" w:themeColor="text1"/>
                <w:sz w:val="24"/>
                <w:szCs w:val="24"/>
                <w:lang w:eastAsia="ru-RU"/>
              </w:rPr>
              <w:t>Пункт 10 изложить в следующее редакции:</w:t>
            </w:r>
          </w:p>
          <w:p w:rsidR="00646501" w:rsidRPr="00646501" w:rsidRDefault="00646501" w:rsidP="00646501">
            <w:pPr>
              <w:autoSpaceDE w:val="0"/>
              <w:autoSpaceDN w:val="0"/>
              <w:adjustRightInd w:val="0"/>
              <w:ind w:firstLine="540"/>
              <w:jc w:val="both"/>
              <w:rPr>
                <w:rFonts w:ascii="Times New Roman" w:hAnsi="Times New Roman" w:cs="Times New Roman"/>
                <w:sz w:val="24"/>
                <w:szCs w:val="24"/>
                <w:lang w:eastAsia="ru-RU"/>
              </w:rPr>
            </w:pPr>
            <w:r w:rsidRPr="00646501">
              <w:rPr>
                <w:rFonts w:ascii="Times New Roman" w:hAnsi="Times New Roman" w:cs="Times New Roman"/>
                <w:sz w:val="24"/>
                <w:szCs w:val="24"/>
                <w:lang w:eastAsia="ru-RU"/>
              </w:rPr>
              <w:t xml:space="preserve">3) по состоянию на третий рабочий день </w:t>
            </w:r>
            <w:proofErr w:type="gramStart"/>
            <w:r w:rsidRPr="00646501">
              <w:rPr>
                <w:rFonts w:ascii="Times New Roman" w:hAnsi="Times New Roman" w:cs="Times New Roman"/>
                <w:sz w:val="24"/>
                <w:szCs w:val="24"/>
                <w:lang w:eastAsia="ru-RU"/>
              </w:rPr>
              <w:t>с даты подачи</w:t>
            </w:r>
            <w:proofErr w:type="gramEnd"/>
            <w:r w:rsidRPr="00646501">
              <w:rPr>
                <w:rFonts w:ascii="Times New Roman" w:hAnsi="Times New Roman" w:cs="Times New Roman"/>
                <w:sz w:val="24"/>
                <w:szCs w:val="24"/>
                <w:lang w:eastAsia="ru-RU"/>
              </w:rPr>
              <w:t xml:space="preserve"> Заявки: </w:t>
            </w:r>
          </w:p>
          <w:p w:rsidR="00646501" w:rsidRPr="00646501" w:rsidRDefault="00646501" w:rsidP="00646501">
            <w:pPr>
              <w:autoSpaceDE w:val="0"/>
              <w:autoSpaceDN w:val="0"/>
              <w:adjustRightInd w:val="0"/>
              <w:ind w:firstLine="540"/>
              <w:jc w:val="both"/>
              <w:rPr>
                <w:rFonts w:ascii="Times New Roman" w:hAnsi="Times New Roman" w:cs="Times New Roman"/>
                <w:sz w:val="24"/>
                <w:szCs w:val="24"/>
                <w:lang w:eastAsia="ru-RU"/>
              </w:rPr>
            </w:pPr>
            <w:r w:rsidRPr="00646501">
              <w:rPr>
                <w:rFonts w:ascii="Times New Roman" w:hAnsi="Times New Roman" w:cs="Times New Roman"/>
                <w:sz w:val="24"/>
                <w:szCs w:val="24"/>
                <w:lang w:eastAsia="ru-RU"/>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46501" w:rsidRPr="00646501" w:rsidRDefault="00646501" w:rsidP="00646501">
            <w:pPr>
              <w:autoSpaceDE w:val="0"/>
              <w:autoSpaceDN w:val="0"/>
              <w:adjustRightInd w:val="0"/>
              <w:ind w:firstLine="540"/>
              <w:jc w:val="both"/>
              <w:rPr>
                <w:rFonts w:ascii="Times New Roman" w:hAnsi="Times New Roman" w:cs="Times New Roman"/>
                <w:sz w:val="24"/>
                <w:szCs w:val="24"/>
                <w:lang w:eastAsia="ru-RU"/>
              </w:rPr>
            </w:pPr>
            <w:proofErr w:type="gramStart"/>
            <w:r w:rsidRPr="00646501">
              <w:rPr>
                <w:rFonts w:ascii="Times New Roman" w:hAnsi="Times New Roman" w:cs="Times New Roman"/>
                <w:sz w:val="24"/>
                <w:szCs w:val="24"/>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w:t>
            </w:r>
            <w:proofErr w:type="gramEnd"/>
          </w:p>
          <w:p w:rsidR="00646501" w:rsidRPr="00743DC7" w:rsidRDefault="00646501" w:rsidP="00646501">
            <w:pPr>
              <w:autoSpaceDE w:val="0"/>
              <w:autoSpaceDN w:val="0"/>
              <w:adjustRightInd w:val="0"/>
              <w:ind w:firstLine="708"/>
              <w:jc w:val="both"/>
              <w:rPr>
                <w:rFonts w:ascii="Times New Roman" w:hAnsi="Times New Roman" w:cs="Times New Roman"/>
                <w:sz w:val="24"/>
                <w:szCs w:val="24"/>
              </w:rPr>
            </w:pPr>
          </w:p>
        </w:tc>
        <w:tc>
          <w:tcPr>
            <w:tcW w:w="7307" w:type="dxa"/>
          </w:tcPr>
          <w:p w:rsidR="00646501" w:rsidRPr="00743DC7" w:rsidRDefault="00646501" w:rsidP="0064650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Невозможность </w:t>
            </w:r>
            <w:proofErr w:type="spellStart"/>
            <w:r>
              <w:rPr>
                <w:rFonts w:ascii="Times New Roman" w:hAnsi="Times New Roman" w:cs="Times New Roman"/>
                <w:sz w:val="24"/>
                <w:szCs w:val="24"/>
              </w:rPr>
              <w:t>Росфинмониторинга</w:t>
            </w:r>
            <w:proofErr w:type="spellEnd"/>
            <w:r>
              <w:rPr>
                <w:rFonts w:ascii="Times New Roman" w:hAnsi="Times New Roman" w:cs="Times New Roman"/>
                <w:sz w:val="24"/>
                <w:szCs w:val="24"/>
              </w:rPr>
              <w:t xml:space="preserve"> РФ и ФНС России предоставлять сведения на первое число месяца подачи заявки в связи с особенностями обновления данных электронных систем. </w:t>
            </w:r>
          </w:p>
        </w:tc>
      </w:tr>
    </w:tbl>
    <w:p w:rsidR="00646501" w:rsidRDefault="00646501" w:rsidP="00646501">
      <w:pPr>
        <w:tabs>
          <w:tab w:val="left" w:pos="2550"/>
          <w:tab w:val="left" w:pos="2715"/>
          <w:tab w:val="left" w:pos="6795"/>
        </w:tabs>
        <w:rPr>
          <w:rFonts w:ascii="Times New Roman" w:hAnsi="Times New Roman" w:cs="Times New Roman"/>
          <w:sz w:val="24"/>
          <w:szCs w:val="24"/>
        </w:rPr>
      </w:pPr>
    </w:p>
    <w:p w:rsidR="00126A3B" w:rsidRPr="00F86822" w:rsidRDefault="00126A3B">
      <w:pPr>
        <w:rPr>
          <w:rFonts w:ascii="Times New Roman" w:hAnsi="Times New Roman" w:cs="Times New Roman"/>
          <w:sz w:val="24"/>
          <w:szCs w:val="24"/>
        </w:rPr>
      </w:pPr>
    </w:p>
    <w:sectPr w:rsidR="00126A3B" w:rsidRPr="00F86822" w:rsidSect="005C0B1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0B1C"/>
    <w:rsid w:val="000372E2"/>
    <w:rsid w:val="00095D94"/>
    <w:rsid w:val="000F6BF4"/>
    <w:rsid w:val="00126A3B"/>
    <w:rsid w:val="001433AE"/>
    <w:rsid w:val="0015478D"/>
    <w:rsid w:val="0016086A"/>
    <w:rsid w:val="00172706"/>
    <w:rsid w:val="00172F02"/>
    <w:rsid w:val="00281975"/>
    <w:rsid w:val="002A6CF0"/>
    <w:rsid w:val="003271D7"/>
    <w:rsid w:val="003570F1"/>
    <w:rsid w:val="003A7DCB"/>
    <w:rsid w:val="0041356D"/>
    <w:rsid w:val="004A381A"/>
    <w:rsid w:val="004A5C44"/>
    <w:rsid w:val="005325B3"/>
    <w:rsid w:val="005C0B1C"/>
    <w:rsid w:val="005F1AFF"/>
    <w:rsid w:val="005F5735"/>
    <w:rsid w:val="00646501"/>
    <w:rsid w:val="006B536B"/>
    <w:rsid w:val="00743DC7"/>
    <w:rsid w:val="00875FE8"/>
    <w:rsid w:val="008A6140"/>
    <w:rsid w:val="009356F4"/>
    <w:rsid w:val="0094474C"/>
    <w:rsid w:val="009725E6"/>
    <w:rsid w:val="00987B3D"/>
    <w:rsid w:val="009E509A"/>
    <w:rsid w:val="00B11C00"/>
    <w:rsid w:val="00B14ED9"/>
    <w:rsid w:val="00B2377F"/>
    <w:rsid w:val="00BE3D27"/>
    <w:rsid w:val="00C67EAF"/>
    <w:rsid w:val="00D70EDD"/>
    <w:rsid w:val="00DC5CBA"/>
    <w:rsid w:val="00E74149"/>
    <w:rsid w:val="00F41B50"/>
    <w:rsid w:val="00F86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93D039BBCF159DE30480F7EF4AC6FB9147FBE1F60B3ADA07142D2A95D019AA1294D308F1F9359B315DEF615mFmDH" TargetMode="External"/><Relationship Id="rId3" Type="http://schemas.openxmlformats.org/officeDocument/2006/relationships/settings" Target="settings.xml"/><Relationship Id="rId7" Type="http://schemas.openxmlformats.org/officeDocument/2006/relationships/hyperlink" Target="consultantplus://offline/ref=16AD21B1C42CBC41738F6051CE0F7EDE81C659D6966269C8030345D81D83D44AE8CC70045AEED1C5D05E083A7C9D60D7F52486A270REf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F9FF435E1D069E73E7C09FDF3D625CC2F9700636FA24B62C5CC807BD4B4C968619803EC79B55B7A42370F9EED72D1ED6112D6B962201A352094E55n55AH" TargetMode="External"/><Relationship Id="rId11" Type="http://schemas.openxmlformats.org/officeDocument/2006/relationships/fontTable" Target="fontTable.xml"/><Relationship Id="rId5" Type="http://schemas.openxmlformats.org/officeDocument/2006/relationships/hyperlink" Target="consultantplus://offline/ref=A6F9FF435E1D069E73E7C09FDF3D625CC2F9700636FA24B62C5CC807BD4B4C968619803EC79B55B7A42370F9EED72D1ED6112D6B962201A352094E55n55AH" TargetMode="External"/><Relationship Id="rId10" Type="http://schemas.openxmlformats.org/officeDocument/2006/relationships/hyperlink" Target="consultantplus://offline/ref=390A1A1E9EEA2E4D6BC787FF6B69E47554A11D067ED214D7BB4BC15F1E17906F11B35FCC6C02840258196201E81A4BC9242ADEB7C1pAr3H" TargetMode="External"/><Relationship Id="rId4" Type="http://schemas.openxmlformats.org/officeDocument/2006/relationships/webSettings" Target="webSettings.xml"/><Relationship Id="rId9" Type="http://schemas.openxmlformats.org/officeDocument/2006/relationships/hyperlink" Target="consultantplus://offline/ref=DEFE352E79361E7654699ED3A6CD6FBC9E51307ABE34C65C8739A1B9C7573E66FEE279E4B04BD081CD7AD19A5D19766DBC0EFD9DD8U8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A9FDB-2F82-4212-BEA8-1E493300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ozerovanb</dc:creator>
  <cp:lastModifiedBy>ozerovanb</cp:lastModifiedBy>
  <cp:revision>29</cp:revision>
  <cp:lastPrinted>2022-06-08T14:36:00Z</cp:lastPrinted>
  <dcterms:created xsi:type="dcterms:W3CDTF">2022-06-08T13:55:00Z</dcterms:created>
  <dcterms:modified xsi:type="dcterms:W3CDTF">2022-11-07T11:10:00Z</dcterms:modified>
</cp:coreProperties>
</file>