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A8" w:rsidRPr="008B5DDE" w:rsidRDefault="00912BA8" w:rsidP="00912BA8">
      <w:pPr>
        <w:tabs>
          <w:tab w:val="left" w:pos="720"/>
        </w:tabs>
        <w:spacing w:after="0" w:line="240" w:lineRule="auto"/>
        <w:jc w:val="center"/>
        <w:rPr>
          <w:bCs w:val="0"/>
          <w:sz w:val="27"/>
          <w:szCs w:val="27"/>
        </w:rPr>
      </w:pPr>
      <w:r w:rsidRPr="008B5DDE">
        <w:rPr>
          <w:sz w:val="27"/>
          <w:szCs w:val="27"/>
        </w:rPr>
        <w:t>ПОЯСНИТЕЛЬНАЯ ЗАПИСКА</w:t>
      </w:r>
    </w:p>
    <w:p w:rsidR="00912BA8" w:rsidRPr="008B5DDE" w:rsidRDefault="00912BA8" w:rsidP="00912BA8">
      <w:pPr>
        <w:pStyle w:val="ConsPlusTitle"/>
        <w:jc w:val="center"/>
        <w:rPr>
          <w:b w:val="0"/>
          <w:sz w:val="27"/>
          <w:szCs w:val="27"/>
          <w:lang w:eastAsia="en-US"/>
        </w:rPr>
      </w:pPr>
      <w:r w:rsidRPr="008B5DDE">
        <w:rPr>
          <w:b w:val="0"/>
          <w:sz w:val="27"/>
          <w:szCs w:val="27"/>
          <w:lang w:eastAsia="en-US"/>
        </w:rPr>
        <w:t xml:space="preserve">к проекту постановления администрации Костромской области  </w:t>
      </w:r>
    </w:p>
    <w:p w:rsidR="00912BA8" w:rsidRPr="00E154DF" w:rsidRDefault="00912BA8" w:rsidP="00453A23">
      <w:pPr>
        <w:pStyle w:val="ConsPlusTitle"/>
        <w:jc w:val="center"/>
        <w:rPr>
          <w:b w:val="0"/>
          <w:sz w:val="27"/>
          <w:szCs w:val="27"/>
          <w:lang w:eastAsia="en-US"/>
        </w:rPr>
      </w:pPr>
      <w:r w:rsidRPr="008B5DDE">
        <w:rPr>
          <w:b w:val="0"/>
          <w:sz w:val="27"/>
          <w:szCs w:val="27"/>
        </w:rPr>
        <w:t>«</w:t>
      </w:r>
      <w:r w:rsidR="00453A23" w:rsidRPr="00453A23">
        <w:rPr>
          <w:b w:val="0"/>
          <w:sz w:val="27"/>
          <w:szCs w:val="27"/>
          <w:lang w:eastAsia="en-US"/>
        </w:rPr>
        <w:t>Об утверждении порядка предоставления субсидий из областного бюджета юридическим лицам (за исключением государственных и муниципальных учреждений) и индивидуальным предпринимателям в целях возмещения затрат, связанных с обеспечением транспортной безопасности транспортных средств на территории Костромской области</w:t>
      </w:r>
      <w:r w:rsidRPr="008B5DDE">
        <w:rPr>
          <w:b w:val="0"/>
          <w:sz w:val="27"/>
          <w:szCs w:val="27"/>
          <w:lang w:eastAsia="en-US"/>
        </w:rPr>
        <w:t>»</w:t>
      </w:r>
    </w:p>
    <w:p w:rsidR="00912BA8" w:rsidRPr="008B5DDE" w:rsidRDefault="00912BA8" w:rsidP="00912BA8">
      <w:pPr>
        <w:pStyle w:val="ConsPlusTitle"/>
        <w:widowControl/>
        <w:jc w:val="center"/>
        <w:rPr>
          <w:b w:val="0"/>
          <w:spacing w:val="-11"/>
          <w:sz w:val="27"/>
          <w:szCs w:val="27"/>
        </w:rPr>
      </w:pPr>
    </w:p>
    <w:p w:rsidR="00912BA8" w:rsidRPr="008B5DDE" w:rsidRDefault="00912BA8" w:rsidP="00912BA8">
      <w:pPr>
        <w:spacing w:after="0" w:line="240" w:lineRule="auto"/>
        <w:ind w:firstLine="709"/>
        <w:jc w:val="both"/>
        <w:rPr>
          <w:b/>
          <w:sz w:val="27"/>
          <w:szCs w:val="27"/>
        </w:rPr>
      </w:pPr>
      <w:r w:rsidRPr="008B5DDE">
        <w:rPr>
          <w:b/>
          <w:sz w:val="27"/>
          <w:szCs w:val="27"/>
        </w:rPr>
        <w:t>1. Обоснование необходимости принятия проекта правового акта.</w:t>
      </w:r>
    </w:p>
    <w:p w:rsidR="00912BA8" w:rsidRPr="008A0C8D" w:rsidRDefault="00912BA8" w:rsidP="00453A23">
      <w:pPr>
        <w:pStyle w:val="ConsPlusTitle"/>
        <w:ind w:firstLine="708"/>
        <w:jc w:val="both"/>
        <w:rPr>
          <w:b w:val="0"/>
          <w:sz w:val="27"/>
          <w:szCs w:val="27"/>
        </w:rPr>
      </w:pPr>
      <w:proofErr w:type="gramStart"/>
      <w:r w:rsidRPr="008B5DDE">
        <w:rPr>
          <w:b w:val="0"/>
          <w:color w:val="000000"/>
          <w:sz w:val="27"/>
          <w:szCs w:val="27"/>
          <w:lang w:bidi="ru-RU"/>
        </w:rPr>
        <w:t>Проект постановления ад</w:t>
      </w:r>
      <w:r>
        <w:rPr>
          <w:b w:val="0"/>
          <w:color w:val="000000"/>
          <w:sz w:val="27"/>
          <w:szCs w:val="27"/>
          <w:lang w:bidi="ru-RU"/>
        </w:rPr>
        <w:t xml:space="preserve">министрации Костромской области                         </w:t>
      </w:r>
      <w:r w:rsidRPr="008B5DDE">
        <w:rPr>
          <w:b w:val="0"/>
          <w:sz w:val="27"/>
          <w:szCs w:val="27"/>
        </w:rPr>
        <w:t>«</w:t>
      </w:r>
      <w:r w:rsidR="00453A23" w:rsidRPr="00453A23">
        <w:rPr>
          <w:b w:val="0"/>
          <w:sz w:val="27"/>
          <w:szCs w:val="27"/>
          <w:lang w:eastAsia="en-US"/>
        </w:rPr>
        <w:t>Об утверждении порядка предоставления субсидий из областного бюджета юридическим лицам (за исключением государственных и муниципальных учреждений) и индивидуальным предпринимателям в целях возмещения затрат, связанных с обеспечением транспортной безопасности транспортных средств на территории Костромской области</w:t>
      </w:r>
      <w:r w:rsidRPr="008B5DDE">
        <w:rPr>
          <w:b w:val="0"/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8B5DDE">
        <w:rPr>
          <w:b w:val="0"/>
          <w:color w:val="000000"/>
          <w:sz w:val="27"/>
          <w:szCs w:val="27"/>
          <w:lang w:bidi="ru-RU"/>
        </w:rPr>
        <w:t xml:space="preserve">(далее – проект постановления) разработан </w:t>
      </w:r>
      <w:r w:rsidRPr="008B5DDE">
        <w:rPr>
          <w:b w:val="0"/>
          <w:sz w:val="27"/>
          <w:szCs w:val="27"/>
        </w:rPr>
        <w:t xml:space="preserve">в целях </w:t>
      </w:r>
      <w:r w:rsidR="00453A23">
        <w:rPr>
          <w:b w:val="0"/>
          <w:sz w:val="27"/>
          <w:szCs w:val="27"/>
        </w:rPr>
        <w:t xml:space="preserve">исполнения пункта 3.1 вопроса 5 протокола </w:t>
      </w:r>
      <w:r w:rsidR="00453A23" w:rsidRPr="00453A23">
        <w:rPr>
          <w:b w:val="0"/>
          <w:sz w:val="27"/>
          <w:szCs w:val="27"/>
        </w:rPr>
        <w:t>заседания антитеррористической комиссии Ко</w:t>
      </w:r>
      <w:r w:rsidR="00453A23">
        <w:rPr>
          <w:b w:val="0"/>
          <w:sz w:val="27"/>
          <w:szCs w:val="27"/>
        </w:rPr>
        <w:t xml:space="preserve">стромской области от 14 апреля </w:t>
      </w:r>
      <w:r w:rsidR="00453A23" w:rsidRPr="00453A23">
        <w:rPr>
          <w:b w:val="0"/>
          <w:sz w:val="27"/>
          <w:szCs w:val="27"/>
        </w:rPr>
        <w:t>2022</w:t>
      </w:r>
      <w:proofErr w:type="gramEnd"/>
      <w:r w:rsidR="00453A23" w:rsidRPr="00453A23">
        <w:rPr>
          <w:b w:val="0"/>
          <w:sz w:val="27"/>
          <w:szCs w:val="27"/>
        </w:rPr>
        <w:t xml:space="preserve"> года № 2</w:t>
      </w:r>
      <w:r w:rsidR="00E154DF">
        <w:rPr>
          <w:b w:val="0"/>
          <w:sz w:val="27"/>
          <w:szCs w:val="27"/>
        </w:rPr>
        <w:t>.</w:t>
      </w:r>
    </w:p>
    <w:p w:rsidR="00912BA8" w:rsidRPr="008B5DDE" w:rsidRDefault="00912BA8" w:rsidP="00912BA8">
      <w:pPr>
        <w:pStyle w:val="ConsPlusNormal"/>
        <w:ind w:firstLine="709"/>
        <w:jc w:val="both"/>
        <w:rPr>
          <w:b/>
          <w:sz w:val="27"/>
          <w:szCs w:val="27"/>
        </w:rPr>
      </w:pPr>
    </w:p>
    <w:p w:rsidR="00912BA8" w:rsidRPr="008B5DDE" w:rsidRDefault="00912BA8" w:rsidP="00912BA8">
      <w:pPr>
        <w:pStyle w:val="ConsPlusNormal"/>
        <w:ind w:firstLine="709"/>
        <w:jc w:val="both"/>
        <w:rPr>
          <w:b/>
          <w:sz w:val="27"/>
          <w:szCs w:val="27"/>
        </w:rPr>
      </w:pPr>
      <w:r w:rsidRPr="008B5DDE">
        <w:rPr>
          <w:b/>
          <w:sz w:val="27"/>
          <w:szCs w:val="27"/>
        </w:rPr>
        <w:t>2. Общая характеристика проекта правового акта.</w:t>
      </w:r>
    </w:p>
    <w:p w:rsidR="006108F9" w:rsidRPr="001122AF" w:rsidRDefault="00E154DF" w:rsidP="00E1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kern w:val="0"/>
          <w:sz w:val="27"/>
          <w:szCs w:val="27"/>
          <w:lang w:eastAsia="ru-RU"/>
        </w:rPr>
      </w:pPr>
      <w:r>
        <w:rPr>
          <w:rFonts w:eastAsia="Calibri"/>
          <w:kern w:val="0"/>
          <w:sz w:val="27"/>
          <w:szCs w:val="27"/>
          <w:lang w:eastAsia="ru-RU"/>
        </w:rPr>
        <w:t>Проект</w:t>
      </w:r>
      <w:r w:rsidR="00295AA9">
        <w:rPr>
          <w:rFonts w:eastAsia="Calibri"/>
          <w:kern w:val="0"/>
          <w:sz w:val="27"/>
          <w:szCs w:val="27"/>
          <w:lang w:eastAsia="ru-RU"/>
        </w:rPr>
        <w:t>ом</w:t>
      </w:r>
      <w:r>
        <w:rPr>
          <w:rFonts w:eastAsia="Calibri"/>
          <w:kern w:val="0"/>
          <w:sz w:val="27"/>
          <w:szCs w:val="27"/>
          <w:lang w:eastAsia="ru-RU"/>
        </w:rPr>
        <w:t xml:space="preserve"> постановления утверждается </w:t>
      </w:r>
      <w:r w:rsidR="008A0C8D" w:rsidRPr="008A0C8D">
        <w:rPr>
          <w:rFonts w:eastAsia="Calibri"/>
          <w:kern w:val="0"/>
          <w:sz w:val="27"/>
          <w:szCs w:val="27"/>
          <w:lang w:eastAsia="ru-RU"/>
        </w:rPr>
        <w:t xml:space="preserve">порядок </w:t>
      </w:r>
      <w:r w:rsidR="00453A23" w:rsidRPr="00453A23">
        <w:rPr>
          <w:rFonts w:eastAsia="Calibri"/>
          <w:kern w:val="0"/>
          <w:sz w:val="27"/>
          <w:szCs w:val="27"/>
          <w:lang w:eastAsia="ru-RU"/>
        </w:rPr>
        <w:t>предоставления субсидий из областного бюджета юридическим лицам (за исключением государственных и муниципальных учреждений) и индивидуальным предпринимателям в целях возмещения затрат, связанных с обеспечением транспортной безопасности транспортных средств на территории Костромской области</w:t>
      </w:r>
      <w:r>
        <w:rPr>
          <w:rFonts w:eastAsia="Calibri"/>
          <w:kern w:val="0"/>
          <w:sz w:val="27"/>
          <w:szCs w:val="27"/>
          <w:lang w:eastAsia="ru-RU"/>
        </w:rPr>
        <w:t>.</w:t>
      </w:r>
    </w:p>
    <w:p w:rsidR="00912BA8" w:rsidRDefault="00912BA8" w:rsidP="00912BA8">
      <w:pPr>
        <w:pStyle w:val="ConsPlusNormal"/>
        <w:jc w:val="both"/>
        <w:rPr>
          <w:b/>
          <w:sz w:val="27"/>
          <w:szCs w:val="27"/>
        </w:rPr>
      </w:pPr>
    </w:p>
    <w:p w:rsidR="00912BA8" w:rsidRPr="008B5DDE" w:rsidRDefault="00912BA8" w:rsidP="00912BA8">
      <w:pPr>
        <w:pStyle w:val="ConsPlusNormal"/>
        <w:ind w:firstLine="709"/>
        <w:jc w:val="both"/>
        <w:rPr>
          <w:b/>
          <w:sz w:val="27"/>
          <w:szCs w:val="27"/>
        </w:rPr>
      </w:pPr>
      <w:r w:rsidRPr="008B5DDE">
        <w:rPr>
          <w:b/>
          <w:sz w:val="27"/>
          <w:szCs w:val="27"/>
        </w:rPr>
        <w:t>3. Возможные последствия принятия проекта правового акта.</w:t>
      </w:r>
    </w:p>
    <w:p w:rsidR="008A0C8D" w:rsidRDefault="00E154DF" w:rsidP="008A0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Принятие проекта постановления </w:t>
      </w:r>
      <w:r w:rsidR="00453A23">
        <w:rPr>
          <w:sz w:val="27"/>
          <w:szCs w:val="27"/>
        </w:rPr>
        <w:t xml:space="preserve">позволит оказать поддержку из областного бюджета </w:t>
      </w:r>
      <w:r w:rsidR="00453A23" w:rsidRPr="00453A23">
        <w:rPr>
          <w:sz w:val="27"/>
          <w:szCs w:val="27"/>
        </w:rPr>
        <w:t xml:space="preserve">юридическим лицам (за исключением государственных и муниципальных учреждений) и индивидуальным предпринимателям, осуществляющим перевозки по межмуниципальным маршрутам регулярных перевозок на территории Костромской области, </w:t>
      </w:r>
      <w:r w:rsidR="00453A23">
        <w:rPr>
          <w:sz w:val="27"/>
          <w:szCs w:val="27"/>
        </w:rPr>
        <w:t xml:space="preserve">на возмещение </w:t>
      </w:r>
      <w:r w:rsidR="00453A23" w:rsidRPr="00453A23">
        <w:rPr>
          <w:sz w:val="27"/>
          <w:szCs w:val="27"/>
        </w:rPr>
        <w:t>затрат, связанных с разработкой и реализацией паспорта обеспечения транспортной безопасности транспортного средства</w:t>
      </w:r>
      <w:r w:rsidR="00453A23">
        <w:rPr>
          <w:sz w:val="27"/>
          <w:szCs w:val="27"/>
        </w:rPr>
        <w:t>.</w:t>
      </w:r>
    </w:p>
    <w:p w:rsidR="00453A23" w:rsidRPr="001122AF" w:rsidRDefault="00453A23" w:rsidP="008A0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kern w:val="0"/>
          <w:sz w:val="27"/>
          <w:szCs w:val="27"/>
          <w:lang w:eastAsia="ru-RU"/>
        </w:rPr>
      </w:pPr>
    </w:p>
    <w:p w:rsidR="00912BA8" w:rsidRPr="008B5DDE" w:rsidRDefault="00912BA8" w:rsidP="00912BA8">
      <w:pPr>
        <w:pStyle w:val="ConsPlusNormal"/>
        <w:ind w:firstLine="709"/>
        <w:jc w:val="both"/>
        <w:rPr>
          <w:b/>
          <w:sz w:val="27"/>
          <w:szCs w:val="27"/>
        </w:rPr>
      </w:pPr>
      <w:r w:rsidRPr="008B5DDE">
        <w:rPr>
          <w:b/>
          <w:sz w:val="27"/>
          <w:szCs w:val="27"/>
        </w:rPr>
        <w:t>4. Финансово-экономическое обоснование проекта правового акта.</w:t>
      </w:r>
    </w:p>
    <w:p w:rsidR="00912BA8" w:rsidRDefault="00295AA9" w:rsidP="00912BA8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Для реализации проекта постановления потребуются средства областного бюджета в размере </w:t>
      </w:r>
      <w:r w:rsidR="008A0C8D">
        <w:rPr>
          <w:sz w:val="27"/>
          <w:szCs w:val="27"/>
        </w:rPr>
        <w:t>5</w:t>
      </w:r>
      <w:r>
        <w:rPr>
          <w:sz w:val="27"/>
          <w:szCs w:val="27"/>
        </w:rPr>
        <w:t xml:space="preserve"> млн. рублей, которые будут изыскиваться за счет бюджетных ассигнований, предусмотренных Законом Костромской обла</w:t>
      </w:r>
      <w:r w:rsidR="009A505E">
        <w:rPr>
          <w:sz w:val="27"/>
          <w:szCs w:val="27"/>
        </w:rPr>
        <w:t xml:space="preserve">сти </w:t>
      </w:r>
      <w:r w:rsidR="00A75B4E">
        <w:rPr>
          <w:sz w:val="27"/>
          <w:szCs w:val="27"/>
        </w:rPr>
        <w:br/>
      </w:r>
      <w:r w:rsidR="009A505E">
        <w:rPr>
          <w:sz w:val="27"/>
          <w:szCs w:val="27"/>
        </w:rPr>
        <w:t>об областном бюджете на 2022</w:t>
      </w:r>
      <w:r>
        <w:rPr>
          <w:sz w:val="27"/>
          <w:szCs w:val="27"/>
        </w:rPr>
        <w:t xml:space="preserve"> год и на плановый период 202</w:t>
      </w:r>
      <w:r w:rsidR="009A505E">
        <w:rPr>
          <w:sz w:val="27"/>
          <w:szCs w:val="27"/>
        </w:rPr>
        <w:t>3</w:t>
      </w:r>
      <w:r>
        <w:rPr>
          <w:sz w:val="27"/>
          <w:szCs w:val="27"/>
        </w:rPr>
        <w:t xml:space="preserve"> и 202</w:t>
      </w:r>
      <w:r w:rsidR="009A505E">
        <w:rPr>
          <w:sz w:val="27"/>
          <w:szCs w:val="27"/>
        </w:rPr>
        <w:t>4</w:t>
      </w:r>
      <w:r>
        <w:rPr>
          <w:sz w:val="27"/>
          <w:szCs w:val="27"/>
        </w:rPr>
        <w:t xml:space="preserve"> годов департаменту транспорта и дорожного хозяйства Костромской области </w:t>
      </w:r>
      <w:r w:rsidR="00A75B4E">
        <w:rPr>
          <w:sz w:val="27"/>
          <w:szCs w:val="27"/>
        </w:rPr>
        <w:br/>
      </w:r>
      <w:r>
        <w:rPr>
          <w:sz w:val="27"/>
          <w:szCs w:val="27"/>
        </w:rPr>
        <w:t>на 202</w:t>
      </w:r>
      <w:r w:rsidR="009A505E">
        <w:rPr>
          <w:sz w:val="27"/>
          <w:szCs w:val="27"/>
        </w:rPr>
        <w:t>2</w:t>
      </w:r>
      <w:r>
        <w:rPr>
          <w:sz w:val="27"/>
          <w:szCs w:val="27"/>
        </w:rPr>
        <w:t xml:space="preserve"> год на организацию транспортного обслуживания населения. </w:t>
      </w:r>
      <w:proofErr w:type="gramEnd"/>
    </w:p>
    <w:p w:rsidR="00453A23" w:rsidRDefault="008903BE" w:rsidP="00912BA8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текущую дату перевозки по межмуниципальным маршрутам осуществляют поряд</w:t>
      </w:r>
      <w:bookmarkStart w:id="0" w:name="_GoBack"/>
      <w:bookmarkEnd w:id="0"/>
      <w:r>
        <w:rPr>
          <w:sz w:val="27"/>
          <w:szCs w:val="27"/>
        </w:rPr>
        <w:t xml:space="preserve">ка 265 единиц транспортных средств, из которых </w:t>
      </w:r>
      <w:r w:rsidRPr="008903BE">
        <w:rPr>
          <w:bCs/>
          <w:sz w:val="27"/>
          <w:szCs w:val="27"/>
        </w:rPr>
        <w:t>паспорта</w:t>
      </w:r>
      <w:r>
        <w:rPr>
          <w:bCs/>
          <w:sz w:val="27"/>
          <w:szCs w:val="27"/>
        </w:rPr>
        <w:t>ми</w:t>
      </w:r>
      <w:r w:rsidRPr="008903BE">
        <w:rPr>
          <w:bCs/>
          <w:sz w:val="27"/>
          <w:szCs w:val="27"/>
        </w:rPr>
        <w:t xml:space="preserve"> транспортной безопасности транспортного средства</w:t>
      </w:r>
      <w:r>
        <w:rPr>
          <w:bCs/>
          <w:sz w:val="27"/>
          <w:szCs w:val="27"/>
        </w:rPr>
        <w:t xml:space="preserve"> обеспечены порядка 120 единиц. Стоимость </w:t>
      </w:r>
      <w:proofErr w:type="gramStart"/>
      <w:r w:rsidR="00CA6225">
        <w:rPr>
          <w:bCs/>
          <w:sz w:val="27"/>
          <w:szCs w:val="27"/>
        </w:rPr>
        <w:t xml:space="preserve">разработки </w:t>
      </w:r>
      <w:r>
        <w:rPr>
          <w:bCs/>
          <w:sz w:val="27"/>
          <w:szCs w:val="27"/>
        </w:rPr>
        <w:t xml:space="preserve">одного </w:t>
      </w:r>
      <w:r w:rsidRPr="008903BE">
        <w:rPr>
          <w:bCs/>
          <w:sz w:val="27"/>
          <w:szCs w:val="27"/>
        </w:rPr>
        <w:t xml:space="preserve">паспорта обеспечения </w:t>
      </w:r>
      <w:r w:rsidRPr="008903BE">
        <w:rPr>
          <w:bCs/>
          <w:sz w:val="27"/>
          <w:szCs w:val="27"/>
        </w:rPr>
        <w:lastRenderedPageBreak/>
        <w:t>транспортной безопасности транспортного средства</w:t>
      </w:r>
      <w:proofErr w:type="gramEnd"/>
      <w:r>
        <w:rPr>
          <w:bCs/>
          <w:sz w:val="27"/>
          <w:szCs w:val="27"/>
        </w:rPr>
        <w:t xml:space="preserve"> </w:t>
      </w:r>
      <w:r w:rsidR="00CA6225">
        <w:rPr>
          <w:bCs/>
          <w:sz w:val="27"/>
          <w:szCs w:val="27"/>
        </w:rPr>
        <w:t xml:space="preserve">составляет </w:t>
      </w:r>
      <w:r>
        <w:rPr>
          <w:bCs/>
          <w:sz w:val="27"/>
          <w:szCs w:val="27"/>
        </w:rPr>
        <w:t xml:space="preserve">порядка </w:t>
      </w:r>
      <w:r>
        <w:rPr>
          <w:bCs/>
          <w:sz w:val="27"/>
          <w:szCs w:val="27"/>
        </w:rPr>
        <w:br/>
        <w:t xml:space="preserve">35 тыс. рублей. Таким образом, необходимые затраты из областного бюджета составляют: </w:t>
      </w:r>
      <w:proofErr w:type="gramStart"/>
      <w:r>
        <w:rPr>
          <w:bCs/>
          <w:sz w:val="27"/>
          <w:szCs w:val="27"/>
        </w:rPr>
        <w:t>З</w:t>
      </w:r>
      <w:proofErr w:type="gramEnd"/>
      <w:r>
        <w:rPr>
          <w:bCs/>
          <w:sz w:val="27"/>
          <w:szCs w:val="27"/>
        </w:rPr>
        <w:t xml:space="preserve"> = (265 – 120) * 35 000 рублей = 5 075 тыс. рублей. </w:t>
      </w:r>
    </w:p>
    <w:p w:rsidR="00912BA8" w:rsidRPr="00097573" w:rsidRDefault="00912BA8" w:rsidP="00912BA8">
      <w:pPr>
        <w:pStyle w:val="ConsPlusNormal"/>
        <w:ind w:firstLine="709"/>
        <w:jc w:val="both"/>
        <w:rPr>
          <w:sz w:val="27"/>
          <w:szCs w:val="27"/>
        </w:rPr>
      </w:pPr>
    </w:p>
    <w:p w:rsidR="00912BA8" w:rsidRPr="008B5DDE" w:rsidRDefault="00912BA8" w:rsidP="00912BA8">
      <w:pPr>
        <w:pStyle w:val="ConsPlusNormal"/>
        <w:ind w:firstLine="709"/>
        <w:jc w:val="both"/>
        <w:rPr>
          <w:b/>
          <w:sz w:val="27"/>
          <w:szCs w:val="27"/>
        </w:rPr>
      </w:pPr>
      <w:r w:rsidRPr="008B5DDE">
        <w:rPr>
          <w:b/>
          <w:sz w:val="27"/>
          <w:szCs w:val="27"/>
        </w:rPr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295AA9" w:rsidRPr="00A75B4E" w:rsidRDefault="00A75B4E" w:rsidP="00A75B4E">
      <w:pPr>
        <w:pStyle w:val="ConsPlusNormal"/>
        <w:ind w:firstLine="708"/>
        <w:jc w:val="both"/>
        <w:rPr>
          <w:sz w:val="27"/>
          <w:szCs w:val="27"/>
        </w:rPr>
      </w:pPr>
      <w:proofErr w:type="gramStart"/>
      <w:r>
        <w:rPr>
          <w:rFonts w:cs="Calibri"/>
          <w:sz w:val="27"/>
          <w:szCs w:val="27"/>
        </w:rPr>
        <w:t>В</w:t>
      </w:r>
      <w:r w:rsidR="00295AA9" w:rsidRPr="005D63AA">
        <w:rPr>
          <w:rFonts w:cs="Calibri"/>
          <w:sz w:val="27"/>
          <w:szCs w:val="27"/>
        </w:rPr>
        <w:t xml:space="preserve"> соответствии с </w:t>
      </w:r>
      <w:r>
        <w:rPr>
          <w:rFonts w:cs="Calibri"/>
          <w:sz w:val="27"/>
          <w:szCs w:val="27"/>
        </w:rPr>
        <w:t xml:space="preserve">подпунктом 4 </w:t>
      </w:r>
      <w:r w:rsidR="00295AA9" w:rsidRPr="005D63AA">
        <w:rPr>
          <w:rFonts w:cs="Calibri"/>
          <w:sz w:val="27"/>
          <w:szCs w:val="27"/>
        </w:rPr>
        <w:t>пункт</w:t>
      </w:r>
      <w:r>
        <w:rPr>
          <w:rFonts w:cs="Calibri"/>
          <w:sz w:val="27"/>
          <w:szCs w:val="27"/>
        </w:rPr>
        <w:t>а</w:t>
      </w:r>
      <w:r w:rsidR="00295AA9" w:rsidRPr="005D63AA">
        <w:rPr>
          <w:rFonts w:cs="Calibri"/>
          <w:sz w:val="27"/>
          <w:szCs w:val="27"/>
        </w:rPr>
        <w:t xml:space="preserve"> </w:t>
      </w:r>
      <w:r>
        <w:rPr>
          <w:rFonts w:cs="Calibri"/>
          <w:sz w:val="27"/>
          <w:szCs w:val="27"/>
        </w:rPr>
        <w:t>6</w:t>
      </w:r>
      <w:r w:rsidR="00295AA9" w:rsidRPr="005D63AA">
        <w:rPr>
          <w:rFonts w:cs="Calibri"/>
          <w:sz w:val="27"/>
          <w:szCs w:val="27"/>
        </w:rPr>
        <w:t xml:space="preserve">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</w:t>
      </w:r>
      <w:r>
        <w:rPr>
          <w:rFonts w:cs="Calibri"/>
          <w:sz w:val="27"/>
          <w:szCs w:val="27"/>
        </w:rPr>
        <w:t xml:space="preserve"> проект</w:t>
      </w:r>
      <w:proofErr w:type="gramEnd"/>
      <w:r>
        <w:rPr>
          <w:rFonts w:cs="Calibri"/>
          <w:sz w:val="27"/>
          <w:szCs w:val="27"/>
        </w:rPr>
        <w:t xml:space="preserve"> постановления </w:t>
      </w:r>
      <w:r>
        <w:rPr>
          <w:sz w:val="27"/>
          <w:szCs w:val="27"/>
        </w:rPr>
        <w:t>подлежит процедуре оценки регулирующего воздействия.</w:t>
      </w:r>
      <w:r w:rsidR="00295AA9" w:rsidRPr="005D63AA">
        <w:rPr>
          <w:rFonts w:cs="Calibri"/>
          <w:sz w:val="27"/>
          <w:szCs w:val="27"/>
        </w:rPr>
        <w:t xml:space="preserve"> </w:t>
      </w:r>
    </w:p>
    <w:p w:rsidR="00A75B4E" w:rsidRDefault="00A75B4E" w:rsidP="00A75B4E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пунктом 8 части 2 статьи 13.1 Закона Костромской области от 11.01.2007 № 106-4-ЗКО «О нормативных правовых актах Костромской области» проект постановления не подлежит общественному обсуждению.</w:t>
      </w:r>
    </w:p>
    <w:p w:rsidR="00295AA9" w:rsidRPr="008B5DDE" w:rsidRDefault="00295AA9" w:rsidP="00912BA8">
      <w:pPr>
        <w:keepNext/>
        <w:keepLines/>
        <w:spacing w:after="0" w:line="240" w:lineRule="auto"/>
        <w:ind w:firstLine="709"/>
        <w:jc w:val="both"/>
        <w:rPr>
          <w:b/>
          <w:bCs w:val="0"/>
          <w:sz w:val="27"/>
          <w:szCs w:val="27"/>
        </w:rPr>
      </w:pPr>
    </w:p>
    <w:p w:rsidR="008A0C8D" w:rsidRDefault="00912BA8" w:rsidP="008A0C8D">
      <w:pPr>
        <w:keepNext/>
        <w:keepLines/>
        <w:spacing w:after="0" w:line="240" w:lineRule="auto"/>
        <w:ind w:firstLine="709"/>
        <w:jc w:val="both"/>
        <w:rPr>
          <w:b/>
          <w:sz w:val="27"/>
          <w:szCs w:val="27"/>
        </w:rPr>
      </w:pPr>
      <w:r w:rsidRPr="008B5DDE">
        <w:rPr>
          <w:b/>
          <w:bCs w:val="0"/>
          <w:sz w:val="27"/>
          <w:szCs w:val="27"/>
        </w:rPr>
        <w:t xml:space="preserve"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</w:t>
      </w:r>
      <w:proofErr w:type="gramStart"/>
      <w:r w:rsidRPr="008B5DDE">
        <w:rPr>
          <w:b/>
          <w:bCs w:val="0"/>
          <w:sz w:val="27"/>
          <w:szCs w:val="27"/>
        </w:rPr>
        <w:t>утратившими</w:t>
      </w:r>
      <w:proofErr w:type="gramEnd"/>
      <w:r w:rsidRPr="008B5DDE">
        <w:rPr>
          <w:b/>
          <w:bCs w:val="0"/>
          <w:sz w:val="27"/>
          <w:szCs w:val="27"/>
        </w:rPr>
        <w:t xml:space="preserve"> силу правовых актов в связи с принятием проекта правового акта.</w:t>
      </w:r>
    </w:p>
    <w:p w:rsidR="008A0C8D" w:rsidRPr="008A0C8D" w:rsidRDefault="008A0C8D" w:rsidP="008A0C8D">
      <w:pPr>
        <w:keepNext/>
        <w:keepLines/>
        <w:spacing w:after="0" w:line="240" w:lineRule="auto"/>
        <w:ind w:firstLine="709"/>
        <w:jc w:val="both"/>
        <w:rPr>
          <w:b/>
          <w:sz w:val="27"/>
          <w:szCs w:val="27"/>
        </w:rPr>
      </w:pPr>
      <w:r w:rsidRPr="008A0C8D">
        <w:rPr>
          <w:rFonts w:cs="Courier New"/>
          <w:bCs w:val="0"/>
          <w:iCs/>
          <w:kern w:val="0"/>
          <w:sz w:val="27"/>
          <w:szCs w:val="27"/>
          <w:lang w:eastAsia="ar-SA"/>
        </w:rPr>
        <w:t xml:space="preserve">Принятие данного постановления администрации Костромской области не потребует признания </w:t>
      </w:r>
      <w:proofErr w:type="gramStart"/>
      <w:r w:rsidRPr="008A0C8D">
        <w:rPr>
          <w:rFonts w:cs="Courier New"/>
          <w:bCs w:val="0"/>
          <w:iCs/>
          <w:kern w:val="0"/>
          <w:sz w:val="27"/>
          <w:szCs w:val="27"/>
          <w:lang w:eastAsia="ar-SA"/>
        </w:rPr>
        <w:t>утратившими</w:t>
      </w:r>
      <w:proofErr w:type="gramEnd"/>
      <w:r w:rsidRPr="008A0C8D">
        <w:rPr>
          <w:rFonts w:cs="Courier New"/>
          <w:bCs w:val="0"/>
          <w:iCs/>
          <w:kern w:val="0"/>
          <w:sz w:val="27"/>
          <w:szCs w:val="27"/>
          <w:lang w:eastAsia="ar-SA"/>
        </w:rPr>
        <w:t xml:space="preserve"> силу, приостановлению, изменению или принятию иных нормативных правовых актов.</w:t>
      </w:r>
    </w:p>
    <w:p w:rsidR="00912BA8" w:rsidRPr="008B5DDE" w:rsidRDefault="00912BA8" w:rsidP="00912BA8">
      <w:pPr>
        <w:tabs>
          <w:tab w:val="left" w:pos="720"/>
        </w:tabs>
        <w:spacing w:after="0" w:line="240" w:lineRule="auto"/>
        <w:jc w:val="both"/>
        <w:rPr>
          <w:sz w:val="27"/>
          <w:szCs w:val="27"/>
        </w:rPr>
      </w:pPr>
    </w:p>
    <w:p w:rsidR="00912BA8" w:rsidRPr="008B5DDE" w:rsidRDefault="00912BA8" w:rsidP="00912BA8">
      <w:pPr>
        <w:tabs>
          <w:tab w:val="left" w:pos="720"/>
        </w:tabs>
        <w:spacing w:after="0" w:line="240" w:lineRule="auto"/>
        <w:ind w:firstLine="709"/>
        <w:jc w:val="both"/>
        <w:rPr>
          <w:sz w:val="27"/>
          <w:szCs w:val="27"/>
        </w:rPr>
      </w:pPr>
    </w:p>
    <w:p w:rsidR="00912BA8" w:rsidRPr="008B5DDE" w:rsidRDefault="00D12F5F" w:rsidP="00912BA8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Д</w:t>
      </w:r>
      <w:r w:rsidR="00912BA8" w:rsidRPr="008B5DDE">
        <w:rPr>
          <w:sz w:val="27"/>
          <w:szCs w:val="27"/>
        </w:rPr>
        <w:t>иректор департамента</w:t>
      </w:r>
    </w:p>
    <w:p w:rsidR="00912BA8" w:rsidRPr="008B5DDE" w:rsidRDefault="00912BA8" w:rsidP="00912BA8">
      <w:pPr>
        <w:spacing w:after="0" w:line="240" w:lineRule="auto"/>
        <w:rPr>
          <w:sz w:val="27"/>
          <w:szCs w:val="27"/>
        </w:rPr>
      </w:pPr>
      <w:r w:rsidRPr="008B5DDE">
        <w:rPr>
          <w:sz w:val="27"/>
          <w:szCs w:val="27"/>
        </w:rPr>
        <w:t xml:space="preserve">транспорта и дорожного </w:t>
      </w:r>
    </w:p>
    <w:p w:rsidR="002067FB" w:rsidRDefault="00912BA8" w:rsidP="0069518A">
      <w:pPr>
        <w:autoSpaceDE w:val="0"/>
        <w:autoSpaceDN w:val="0"/>
        <w:adjustRightInd w:val="0"/>
        <w:spacing w:after="0" w:line="240" w:lineRule="auto"/>
      </w:pPr>
      <w:r w:rsidRPr="008B5DDE">
        <w:rPr>
          <w:sz w:val="27"/>
          <w:szCs w:val="27"/>
        </w:rPr>
        <w:t xml:space="preserve">хозяйства  Костромской области                    </w:t>
      </w:r>
      <w:r>
        <w:rPr>
          <w:sz w:val="27"/>
          <w:szCs w:val="27"/>
        </w:rPr>
        <w:t xml:space="preserve">             </w:t>
      </w:r>
      <w:r w:rsidR="00385142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</w:t>
      </w:r>
      <w:r w:rsidR="001F1A8C">
        <w:rPr>
          <w:sz w:val="27"/>
          <w:szCs w:val="27"/>
        </w:rPr>
        <w:t xml:space="preserve">       </w:t>
      </w:r>
      <w:r w:rsidR="00D12F5F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</w:t>
      </w:r>
      <w:r w:rsidRPr="008B5DDE">
        <w:rPr>
          <w:sz w:val="27"/>
          <w:szCs w:val="27"/>
        </w:rPr>
        <w:t xml:space="preserve"> </w:t>
      </w:r>
      <w:r w:rsidR="00D12F5F">
        <w:rPr>
          <w:sz w:val="27"/>
          <w:szCs w:val="27"/>
        </w:rPr>
        <w:t>Е</w:t>
      </w:r>
      <w:r w:rsidR="0069518A">
        <w:rPr>
          <w:sz w:val="27"/>
          <w:szCs w:val="27"/>
        </w:rPr>
        <w:t xml:space="preserve">.В. </w:t>
      </w:r>
      <w:proofErr w:type="spellStart"/>
      <w:r w:rsidR="00D12F5F">
        <w:rPr>
          <w:sz w:val="27"/>
          <w:szCs w:val="27"/>
        </w:rPr>
        <w:t>Кананин</w:t>
      </w:r>
      <w:proofErr w:type="spellEnd"/>
    </w:p>
    <w:sectPr w:rsidR="0020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E9"/>
    <w:rsid w:val="00097573"/>
    <w:rsid w:val="00157190"/>
    <w:rsid w:val="001F1A8C"/>
    <w:rsid w:val="002067FB"/>
    <w:rsid w:val="00295AA9"/>
    <w:rsid w:val="00322F26"/>
    <w:rsid w:val="003638B2"/>
    <w:rsid w:val="00385142"/>
    <w:rsid w:val="00414803"/>
    <w:rsid w:val="00450948"/>
    <w:rsid w:val="00453A23"/>
    <w:rsid w:val="00464ED5"/>
    <w:rsid w:val="006108F9"/>
    <w:rsid w:val="0069518A"/>
    <w:rsid w:val="00725D3E"/>
    <w:rsid w:val="008903BE"/>
    <w:rsid w:val="008A0C8D"/>
    <w:rsid w:val="00912BA8"/>
    <w:rsid w:val="009A505E"/>
    <w:rsid w:val="009C5622"/>
    <w:rsid w:val="00A15FE9"/>
    <w:rsid w:val="00A75B4E"/>
    <w:rsid w:val="00B353AE"/>
    <w:rsid w:val="00BD695D"/>
    <w:rsid w:val="00C85285"/>
    <w:rsid w:val="00CA6225"/>
    <w:rsid w:val="00CB60C8"/>
    <w:rsid w:val="00CE1A27"/>
    <w:rsid w:val="00D06BDD"/>
    <w:rsid w:val="00D12F5F"/>
    <w:rsid w:val="00E154DF"/>
    <w:rsid w:val="00F0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A9"/>
    <w:rPr>
      <w:rFonts w:ascii="Times New Roman" w:eastAsia="Times New Roman" w:hAnsi="Times New Roman" w:cs="Times New Roman"/>
      <w:bCs/>
      <w:kern w:val="36"/>
      <w:sz w:val="28"/>
      <w:szCs w:val="28"/>
    </w:rPr>
  </w:style>
  <w:style w:type="paragraph" w:styleId="1">
    <w:name w:val="heading 1"/>
    <w:basedOn w:val="a"/>
    <w:next w:val="a"/>
    <w:link w:val="10"/>
    <w:qFormat/>
    <w:rsid w:val="00464ED5"/>
    <w:pPr>
      <w:keepNext/>
      <w:spacing w:after="0" w:line="240" w:lineRule="auto"/>
      <w:ind w:firstLine="567"/>
      <w:jc w:val="both"/>
      <w:outlineLvl w:val="0"/>
    </w:pPr>
    <w:rPr>
      <w:bCs w:val="0"/>
      <w:kern w:val="0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BA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2BA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12BA8"/>
    <w:pPr>
      <w:suppressLineNumbers/>
      <w:suppressAutoHyphens/>
      <w:spacing w:before="120" w:after="120" w:line="240" w:lineRule="auto"/>
    </w:pPr>
    <w:rPr>
      <w:rFonts w:cs="Courier New"/>
      <w:bCs w:val="0"/>
      <w:i/>
      <w:iCs/>
      <w:kern w:val="0"/>
      <w:sz w:val="24"/>
      <w:szCs w:val="24"/>
      <w:lang w:val="x-none" w:eastAsia="ar-SA"/>
    </w:rPr>
  </w:style>
  <w:style w:type="character" w:customStyle="1" w:styleId="a4">
    <w:name w:val="Название Знак"/>
    <w:basedOn w:val="a0"/>
    <w:link w:val="a3"/>
    <w:rsid w:val="00912BA8"/>
    <w:rPr>
      <w:rFonts w:ascii="Times New Roman" w:eastAsia="Times New Roman" w:hAnsi="Times New Roman" w:cs="Courier New"/>
      <w:i/>
      <w:iCs/>
      <w:sz w:val="24"/>
      <w:szCs w:val="24"/>
      <w:lang w:val="x-none" w:eastAsia="ar-SA"/>
    </w:rPr>
  </w:style>
  <w:style w:type="character" w:customStyle="1" w:styleId="ConsPlusNormal0">
    <w:name w:val="ConsPlusNormal Знак"/>
    <w:link w:val="ConsPlusNormal"/>
    <w:locked/>
    <w:rsid w:val="00912BA8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4ED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A9"/>
    <w:rPr>
      <w:rFonts w:ascii="Times New Roman" w:eastAsia="Times New Roman" w:hAnsi="Times New Roman" w:cs="Times New Roman"/>
      <w:bCs/>
      <w:kern w:val="36"/>
      <w:sz w:val="28"/>
      <w:szCs w:val="28"/>
    </w:rPr>
  </w:style>
  <w:style w:type="paragraph" w:styleId="1">
    <w:name w:val="heading 1"/>
    <w:basedOn w:val="a"/>
    <w:next w:val="a"/>
    <w:link w:val="10"/>
    <w:qFormat/>
    <w:rsid w:val="00464ED5"/>
    <w:pPr>
      <w:keepNext/>
      <w:spacing w:after="0" w:line="240" w:lineRule="auto"/>
      <w:ind w:firstLine="567"/>
      <w:jc w:val="both"/>
      <w:outlineLvl w:val="0"/>
    </w:pPr>
    <w:rPr>
      <w:bCs w:val="0"/>
      <w:kern w:val="0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BA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2BA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12BA8"/>
    <w:pPr>
      <w:suppressLineNumbers/>
      <w:suppressAutoHyphens/>
      <w:spacing w:before="120" w:after="120" w:line="240" w:lineRule="auto"/>
    </w:pPr>
    <w:rPr>
      <w:rFonts w:cs="Courier New"/>
      <w:bCs w:val="0"/>
      <w:i/>
      <w:iCs/>
      <w:kern w:val="0"/>
      <w:sz w:val="24"/>
      <w:szCs w:val="24"/>
      <w:lang w:val="x-none" w:eastAsia="ar-SA"/>
    </w:rPr>
  </w:style>
  <w:style w:type="character" w:customStyle="1" w:styleId="a4">
    <w:name w:val="Название Знак"/>
    <w:basedOn w:val="a0"/>
    <w:link w:val="a3"/>
    <w:rsid w:val="00912BA8"/>
    <w:rPr>
      <w:rFonts w:ascii="Times New Roman" w:eastAsia="Times New Roman" w:hAnsi="Times New Roman" w:cs="Courier New"/>
      <w:i/>
      <w:iCs/>
      <w:sz w:val="24"/>
      <w:szCs w:val="24"/>
      <w:lang w:val="x-none" w:eastAsia="ar-SA"/>
    </w:rPr>
  </w:style>
  <w:style w:type="character" w:customStyle="1" w:styleId="ConsPlusNormal0">
    <w:name w:val="ConsPlusNormal Знак"/>
    <w:link w:val="ConsPlusNormal"/>
    <w:locked/>
    <w:rsid w:val="00912BA8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4ED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2020-12-09T11:13:00Z</cp:lastPrinted>
  <dcterms:created xsi:type="dcterms:W3CDTF">2021-12-02T06:41:00Z</dcterms:created>
  <dcterms:modified xsi:type="dcterms:W3CDTF">2022-04-29T08:11:00Z</dcterms:modified>
</cp:coreProperties>
</file>