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25" w:rsidRDefault="004F497A" w:rsidP="0088102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П</w:t>
      </w:r>
      <w:r w:rsidR="00813BFD">
        <w:rPr>
          <w:rFonts w:ascii="Times New Roman" w:hAnsi="Times New Roman" w:cs="Times New Roman"/>
          <w:b w:val="0"/>
          <w:bCs w:val="0"/>
          <w:sz w:val="28"/>
        </w:rPr>
        <w:t>ОЯСНИТЕЛЬНАЯ ЗАПИСКА</w:t>
      </w:r>
    </w:p>
    <w:p w:rsidR="00984D0C" w:rsidRPr="00984D0C" w:rsidRDefault="00984D0C" w:rsidP="00984D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проекта постановления администрации Костромской области </w:t>
      </w:r>
    </w:p>
    <w:p w:rsidR="004F497A" w:rsidRDefault="00984D0C" w:rsidP="00984D0C">
      <w:pPr>
        <w:jc w:val="center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</w:t>
      </w:r>
      <w:r w:rsidR="00881025" w:rsidRPr="00881025">
        <w:rPr>
          <w:bCs/>
          <w:color w:val="000000" w:themeColor="text1"/>
          <w:sz w:val="28"/>
          <w:szCs w:val="28"/>
        </w:rPr>
        <w:t>О внесении изменени</w:t>
      </w:r>
      <w:r w:rsidR="00044708">
        <w:rPr>
          <w:bCs/>
          <w:color w:val="000000" w:themeColor="text1"/>
          <w:sz w:val="28"/>
          <w:szCs w:val="28"/>
        </w:rPr>
        <w:t>я</w:t>
      </w:r>
      <w:r w:rsidR="00881025" w:rsidRPr="00881025">
        <w:rPr>
          <w:bCs/>
          <w:color w:val="000000" w:themeColor="text1"/>
          <w:sz w:val="28"/>
          <w:szCs w:val="28"/>
        </w:rPr>
        <w:t xml:space="preserve"> в постановление администрации Костромской области от 01.04.2019 № 105-а</w:t>
      </w:r>
      <w:r w:rsidR="00881025" w:rsidRPr="00881025">
        <w:rPr>
          <w:color w:val="000000" w:themeColor="text1"/>
          <w:sz w:val="28"/>
          <w:szCs w:val="28"/>
        </w:rPr>
        <w:t>»</w:t>
      </w:r>
    </w:p>
    <w:p w:rsidR="00473917" w:rsidRPr="00984D0C" w:rsidRDefault="00473917" w:rsidP="00984D0C">
      <w:pPr>
        <w:jc w:val="center"/>
        <w:rPr>
          <w:bCs/>
          <w:color w:val="000000" w:themeColor="text1"/>
          <w:sz w:val="28"/>
          <w:szCs w:val="28"/>
        </w:rPr>
      </w:pPr>
    </w:p>
    <w:p w:rsidR="00813BFD" w:rsidRPr="00AC12B0" w:rsidRDefault="00813BFD" w:rsidP="00E70E17">
      <w:pPr>
        <w:pStyle w:val="ConsPlusTitle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C12B0">
        <w:rPr>
          <w:rFonts w:ascii="Times New Roman" w:hAnsi="Times New Roman" w:cs="Times New Roman"/>
          <w:color w:val="000000" w:themeColor="text1"/>
          <w:sz w:val="28"/>
        </w:rPr>
        <w:t>1. Обоснование необходимости принятия проекта правового акта.</w:t>
      </w:r>
    </w:p>
    <w:p w:rsidR="00B0026E" w:rsidRPr="00CA464E" w:rsidRDefault="00AA793B" w:rsidP="000311E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proofErr w:type="gramStart"/>
      <w:r w:rsidRPr="002F51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Проект постановления администрации Костромской области </w:t>
      </w:r>
      <w:r w:rsidR="000311ED" w:rsidRPr="002F51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31059B" w:rsidRPr="002F51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 внесении изменени</w:t>
      </w:r>
      <w:r w:rsidR="002F5184" w:rsidRPr="002F51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я</w:t>
      </w:r>
      <w:r w:rsidR="00881025" w:rsidRPr="002F518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в постановление администрации Костромской области от 01.04.2019 № 105-а</w:t>
      </w:r>
      <w:r w:rsidR="00881025" w:rsidRPr="002F51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B10BC9" w:rsidRPr="002F51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216C4" w:rsidRPr="002F51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(далее – проект постановления) </w:t>
      </w:r>
      <w:r w:rsidR="004F497A" w:rsidRPr="002F51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подготовлен</w:t>
      </w:r>
      <w:r w:rsidR="00813BFD" w:rsidRPr="002F51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</w:t>
      </w:r>
      <w:r w:rsidR="000251EC" w:rsidRPr="002F51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целях реализации Федерального закона</w:t>
      </w:r>
      <w:r w:rsidR="00B10BC9" w:rsidRPr="002F51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22 мая 2003 года № 54-ФЗ «О применении контрольно-кассовой техники при осуществлении расчетов в Российской Федерации»</w:t>
      </w:r>
      <w:r w:rsidR="00162486" w:rsidRPr="00044708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162486" w:rsidRPr="00CA46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</w:t>
      </w:r>
      <w:r w:rsidR="000311ED" w:rsidRPr="00CA46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основании </w:t>
      </w:r>
      <w:r w:rsidR="00CA464E" w:rsidRPr="00CA46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обращения </w:t>
      </w:r>
      <w:r w:rsidR="00CA464E" w:rsidRPr="00CA464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Козлова Андрея Александровича </w:t>
      </w:r>
      <w:r w:rsidR="00073224" w:rsidRPr="00CA464E">
        <w:rPr>
          <w:rFonts w:ascii="Times New Roman" w:hAnsi="Times New Roman"/>
          <w:b w:val="0"/>
          <w:sz w:val="28"/>
          <w:szCs w:val="28"/>
        </w:rPr>
        <w:t xml:space="preserve">от 26.12.2020 </w:t>
      </w:r>
      <w:r w:rsidR="00073224"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="00073224" w:rsidRPr="00CA464E">
        <w:rPr>
          <w:rFonts w:ascii="Times New Roman" w:hAnsi="Times New Roman"/>
          <w:b w:val="0"/>
          <w:sz w:val="28"/>
          <w:szCs w:val="28"/>
        </w:rPr>
        <w:t>№ ЭП-01/3182</w:t>
      </w:r>
      <w:r w:rsidR="00073224">
        <w:rPr>
          <w:rFonts w:ascii="Times New Roman" w:hAnsi="Times New Roman"/>
          <w:b w:val="0"/>
          <w:sz w:val="28"/>
          <w:szCs w:val="28"/>
        </w:rPr>
        <w:t xml:space="preserve"> </w:t>
      </w:r>
      <w:r w:rsidR="00CA464E" w:rsidRPr="00CA464E">
        <w:rPr>
          <w:rFonts w:ascii="Times New Roman" w:hAnsi="Times New Roman"/>
          <w:b w:val="0"/>
          <w:color w:val="000000" w:themeColor="text1"/>
          <w:sz w:val="28"/>
          <w:szCs w:val="28"/>
        </w:rPr>
        <w:t>по вопросу включения здания СССОПК «СЕМЕНОВСКОЕ», расположенного в</w:t>
      </w:r>
      <w:proofErr w:type="gramEnd"/>
      <w:r w:rsidR="00CA464E" w:rsidRPr="00CA464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CA464E" w:rsidRPr="00CA464E">
        <w:rPr>
          <w:rFonts w:ascii="Times New Roman" w:hAnsi="Times New Roman"/>
          <w:b w:val="0"/>
          <w:color w:val="000000" w:themeColor="text1"/>
          <w:sz w:val="28"/>
          <w:szCs w:val="28"/>
        </w:rPr>
        <w:t>Островском районе, в</w:t>
      </w:r>
      <w:r w:rsidR="00CA464E" w:rsidRPr="00CA464E">
        <w:rPr>
          <w:rFonts w:ascii="Times New Roman" w:hAnsi="Times New Roman"/>
          <w:b w:val="0"/>
          <w:color w:val="C00000"/>
          <w:sz w:val="28"/>
          <w:szCs w:val="28"/>
        </w:rPr>
        <w:t xml:space="preserve"> </w:t>
      </w:r>
      <w:hyperlink w:anchor="P168" w:history="1">
        <w:r w:rsidR="00CA464E" w:rsidRPr="00CA464E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перечень</w:t>
        </w:r>
      </w:hyperlink>
      <w:r w:rsidR="00CA464E" w:rsidRPr="00CA464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CA464E" w:rsidRPr="00CA464E">
        <w:rPr>
          <w:rFonts w:ascii="Times New Roman" w:hAnsi="Times New Roman"/>
          <w:b w:val="0"/>
          <w:sz w:val="28"/>
          <w:szCs w:val="28"/>
        </w:rPr>
        <w:t>местностей на территории Костромской области, удаленных от сетей связи, в которых организации и индивидуальные предприниматели, применяющие контрольно-кассовую технику при осуществлении расчетов, могут применять контрольно-кассовую технику в режиме,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 (далее – перечень)</w:t>
      </w:r>
      <w:r w:rsidR="00073224" w:rsidRPr="000732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gramEnd"/>
    </w:p>
    <w:p w:rsidR="00813BFD" w:rsidRPr="00D60FBF" w:rsidRDefault="00813BFD" w:rsidP="00AA793B">
      <w:pPr>
        <w:pStyle w:val="ConsPlusTitle"/>
        <w:widowControl/>
        <w:ind w:firstLine="709"/>
        <w:jc w:val="both"/>
        <w:rPr>
          <w:rFonts w:ascii="Times New Roman" w:hAnsi="Times New Roman" w:cs="Times New Roman"/>
          <w:bCs w:val="0"/>
          <w:color w:val="000000" w:themeColor="text1"/>
          <w:sz w:val="28"/>
        </w:rPr>
      </w:pPr>
      <w:r w:rsidRPr="00D60FBF">
        <w:rPr>
          <w:rFonts w:ascii="Times New Roman" w:hAnsi="Times New Roman" w:cs="Times New Roman"/>
          <w:bCs w:val="0"/>
          <w:color w:val="000000" w:themeColor="text1"/>
          <w:sz w:val="28"/>
        </w:rPr>
        <w:t>2. Общая характеристика проекта правового акта.</w:t>
      </w:r>
    </w:p>
    <w:p w:rsidR="00371522" w:rsidRPr="00D60FBF" w:rsidRDefault="00FD5222" w:rsidP="0078393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FBF">
        <w:rPr>
          <w:rFonts w:ascii="Times New Roman" w:hAnsi="Times New Roman" w:cs="Times New Roman"/>
          <w:color w:val="000000" w:themeColor="text1"/>
          <w:sz w:val="28"/>
          <w:szCs w:val="28"/>
        </w:rPr>
        <w:t>Проектом постановления предусматривается</w:t>
      </w:r>
      <w:r w:rsidR="00783932" w:rsidRPr="00D60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224">
        <w:rPr>
          <w:rFonts w:ascii="Times New Roman" w:hAnsi="Times New Roman" w:cs="Times New Roman"/>
          <w:color w:val="000000" w:themeColor="text1"/>
          <w:sz w:val="28"/>
          <w:szCs w:val="28"/>
        </w:rPr>
        <w:t>включение</w:t>
      </w:r>
      <w:r w:rsidR="00D60FBF" w:rsidRPr="00D60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вышеуказанный перечень </w:t>
      </w:r>
      <w:r w:rsidR="00D462F5" w:rsidRPr="00D462F5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участка, расположенного на территории Островского сельского поселения с кадастровым номером 44:15:092701:830. З</w:t>
      </w:r>
      <w:r w:rsidR="00D462F5">
        <w:rPr>
          <w:rFonts w:ascii="Times New Roman" w:hAnsi="Times New Roman" w:cs="Times New Roman"/>
          <w:color w:val="000000" w:themeColor="text1"/>
          <w:sz w:val="28"/>
          <w:szCs w:val="28"/>
        </w:rPr>
        <w:t>дание</w:t>
      </w:r>
      <w:r w:rsidR="00D60FBF" w:rsidRPr="00D60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677 в Остров</w:t>
      </w:r>
      <w:r w:rsidR="00073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ском районе Костромской области </w:t>
      </w:r>
      <w:r w:rsidR="00D462F5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расположено на указанном земельном участке</w:t>
      </w:r>
      <w:r w:rsidR="000732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3BFD" w:rsidRPr="00D60FBF" w:rsidRDefault="00813BFD" w:rsidP="00E70E17">
      <w:pPr>
        <w:pStyle w:val="ConsPlusTitle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60FBF">
        <w:rPr>
          <w:rFonts w:ascii="Times New Roman" w:hAnsi="Times New Roman" w:cs="Times New Roman"/>
          <w:color w:val="000000" w:themeColor="text1"/>
          <w:sz w:val="28"/>
        </w:rPr>
        <w:t>3. Возможные последствия принятия проекта правового акта.</w:t>
      </w:r>
    </w:p>
    <w:p w:rsidR="00D60FBF" w:rsidRDefault="007D51B1" w:rsidP="00AA793B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60F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Внесение изменений в </w:t>
      </w:r>
      <w:r w:rsidR="00D60FBF" w:rsidRPr="00D60F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перечень позволит </w:t>
      </w:r>
      <w:r w:rsidR="00D462F5" w:rsidRPr="00D462F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</w:t>
      </w:r>
      <w:r w:rsidR="00D462F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объектах, расположенных на </w:t>
      </w:r>
      <w:r w:rsidR="00D462F5" w:rsidRPr="00D462F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указанном земельном участке</w:t>
      </w:r>
      <w:r w:rsidR="00D462F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D60FBF" w:rsidRPr="00D60F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60FBF" w:rsidRPr="00D60FBF">
        <w:rPr>
          <w:rFonts w:ascii="Times New Roman" w:hAnsi="Times New Roman"/>
          <w:b w:val="0"/>
          <w:color w:val="000000" w:themeColor="text1"/>
          <w:sz w:val="28"/>
          <w:szCs w:val="28"/>
        </w:rPr>
        <w:t>применять контрольно-кассовую технику в</w:t>
      </w:r>
      <w:r w:rsidR="00D60FBF" w:rsidRPr="00CA464E">
        <w:rPr>
          <w:rFonts w:ascii="Times New Roman" w:hAnsi="Times New Roman"/>
          <w:b w:val="0"/>
          <w:sz w:val="28"/>
          <w:szCs w:val="28"/>
        </w:rPr>
        <w:t xml:space="preserve"> режиме,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</w:t>
      </w:r>
      <w:r w:rsidR="00D60FBF">
        <w:rPr>
          <w:rFonts w:ascii="Times New Roman" w:hAnsi="Times New Roman"/>
          <w:b w:val="0"/>
          <w:sz w:val="28"/>
          <w:szCs w:val="28"/>
        </w:rPr>
        <w:t xml:space="preserve">, также как и в остальных населенных пунктах </w:t>
      </w:r>
      <w:r w:rsidR="00073224">
        <w:rPr>
          <w:rFonts w:ascii="Times New Roman" w:hAnsi="Times New Roman"/>
          <w:b w:val="0"/>
          <w:sz w:val="28"/>
          <w:szCs w:val="28"/>
        </w:rPr>
        <w:t xml:space="preserve">Островского </w:t>
      </w:r>
      <w:r w:rsidR="00D60FBF"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="00073224">
        <w:rPr>
          <w:rFonts w:ascii="Times New Roman" w:hAnsi="Times New Roman"/>
          <w:b w:val="0"/>
          <w:sz w:val="28"/>
          <w:szCs w:val="28"/>
        </w:rPr>
        <w:t>района</w:t>
      </w:r>
      <w:r w:rsidR="00D60FBF">
        <w:rPr>
          <w:rFonts w:ascii="Times New Roman" w:hAnsi="Times New Roman"/>
          <w:b w:val="0"/>
          <w:sz w:val="28"/>
          <w:szCs w:val="28"/>
        </w:rPr>
        <w:t>.</w:t>
      </w:r>
    </w:p>
    <w:p w:rsidR="005D7D91" w:rsidRPr="002F5184" w:rsidRDefault="005D7D91" w:rsidP="00AA793B">
      <w:pPr>
        <w:pStyle w:val="ConsPlusTitle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Финансово-экономическое обоснование проекта правового акта. </w:t>
      </w:r>
    </w:p>
    <w:p w:rsidR="005D7D91" w:rsidRPr="002F5184" w:rsidRDefault="005D7D91" w:rsidP="00E70E1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184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проекта постановления не потребует средств областного бюджета.</w:t>
      </w:r>
    </w:p>
    <w:p w:rsidR="005D7D91" w:rsidRPr="002F5184" w:rsidRDefault="005D7D91" w:rsidP="00E70E17">
      <w:pPr>
        <w:ind w:right="-1" w:firstLine="709"/>
        <w:jc w:val="both"/>
        <w:rPr>
          <w:b/>
          <w:color w:val="000000" w:themeColor="text1"/>
          <w:sz w:val="28"/>
          <w:szCs w:val="28"/>
        </w:rPr>
      </w:pPr>
      <w:r w:rsidRPr="002F5184">
        <w:rPr>
          <w:b/>
          <w:color w:val="000000" w:themeColor="text1"/>
          <w:sz w:val="28"/>
          <w:szCs w:val="28"/>
        </w:rPr>
        <w:t xml:space="preserve">5. </w:t>
      </w:r>
      <w:r w:rsidRPr="002F5184">
        <w:rPr>
          <w:b/>
          <w:noProof/>
          <w:color w:val="000000" w:themeColor="text1"/>
          <w:sz w:val="28"/>
          <w:szCs w:val="28"/>
        </w:rPr>
        <w:t>Информация о проведении оценки регулирующего воздействия проекта правового акта и ее результатах, а также о проведении общественного обсуждения и его результатах.</w:t>
      </w:r>
    </w:p>
    <w:p w:rsidR="004F58CE" w:rsidRPr="002F5184" w:rsidRDefault="004F58CE" w:rsidP="004F58CE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2F5184">
        <w:rPr>
          <w:color w:val="000000" w:themeColor="text1"/>
          <w:sz w:val="28"/>
          <w:szCs w:val="28"/>
        </w:rPr>
        <w:t xml:space="preserve">В соответствии с подпунктом 4 пункта 6 Положения о порядке </w:t>
      </w:r>
      <w:proofErr w:type="gramStart"/>
      <w:r w:rsidRPr="002F5184">
        <w:rPr>
          <w:color w:val="000000" w:themeColor="text1"/>
          <w:sz w:val="28"/>
          <w:szCs w:val="28"/>
        </w:rPr>
        <w:t>проведения оценки регулирующего воздействия проектов нормативных правовых актов Костромской</w:t>
      </w:r>
      <w:proofErr w:type="gramEnd"/>
      <w:r w:rsidRPr="002F5184">
        <w:rPr>
          <w:color w:val="000000" w:themeColor="text1"/>
          <w:sz w:val="28"/>
          <w:szCs w:val="28"/>
        </w:rPr>
        <w:t xml:space="preserve"> области, утвержденного постановлением </w:t>
      </w:r>
      <w:r w:rsidRPr="002F5184">
        <w:rPr>
          <w:color w:val="000000" w:themeColor="text1"/>
          <w:sz w:val="28"/>
          <w:szCs w:val="28"/>
        </w:rPr>
        <w:lastRenderedPageBreak/>
        <w:t>администрации Костромской области от 15 ноября 2016 года № 444-а, проект постановления подлежит процедуре оц</w:t>
      </w:r>
      <w:r w:rsidR="00235187" w:rsidRPr="002F5184">
        <w:rPr>
          <w:color w:val="000000" w:themeColor="text1"/>
          <w:sz w:val="28"/>
          <w:szCs w:val="28"/>
        </w:rPr>
        <w:t>енки регулирующего воздействия.</w:t>
      </w:r>
    </w:p>
    <w:p w:rsidR="00BA45E6" w:rsidRPr="002F5184" w:rsidRDefault="004F58CE" w:rsidP="004F58C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18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8 части 2 статьи 13.1 Закона Костромской области от 11 января 2007 года № 106-4-ЗКО «О нормативных правовых актах</w:t>
      </w:r>
    </w:p>
    <w:p w:rsidR="004F58CE" w:rsidRPr="002F5184" w:rsidRDefault="004F58CE" w:rsidP="00BA45E6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184">
        <w:rPr>
          <w:rFonts w:ascii="Times New Roman" w:hAnsi="Times New Roman" w:cs="Times New Roman"/>
          <w:color w:val="000000" w:themeColor="text1"/>
          <w:sz w:val="28"/>
          <w:szCs w:val="28"/>
        </w:rPr>
        <w:t>Костромской области» проект постановления не подлежит вынесению на общественное обсуждение.</w:t>
      </w:r>
    </w:p>
    <w:p w:rsidR="004F497A" w:rsidRPr="00044708" w:rsidRDefault="00E70E17" w:rsidP="00E70E17">
      <w:pPr>
        <w:pStyle w:val="ConsPlusTitle"/>
        <w:widowControl/>
        <w:ind w:firstLine="709"/>
        <w:jc w:val="both"/>
        <w:rPr>
          <w:rFonts w:ascii="Times New Roman" w:hAnsi="Times New Roman" w:cs="Times New Roman"/>
          <w:bCs w:val="0"/>
          <w:color w:val="000000" w:themeColor="text1"/>
          <w:sz w:val="28"/>
        </w:rPr>
      </w:pPr>
      <w:r w:rsidRPr="002F5184">
        <w:rPr>
          <w:rFonts w:ascii="Times New Roman" w:hAnsi="Times New Roman" w:cs="Times New Roman"/>
          <w:bCs w:val="0"/>
          <w:color w:val="000000" w:themeColor="text1"/>
          <w:sz w:val="28"/>
        </w:rPr>
        <w:t xml:space="preserve">6. </w:t>
      </w:r>
      <w:r w:rsidRPr="002F518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Информация о </w:t>
      </w:r>
      <w:r w:rsidRPr="002F51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целесообразности разработки</w:t>
      </w:r>
      <w:r w:rsidRPr="000447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принятия правовых актов, необходимых для реализации предлагаемых решений, внесения изменений, приостановления, признания </w:t>
      </w:r>
      <w:proofErr w:type="gramStart"/>
      <w:r w:rsidRPr="000447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утратившими</w:t>
      </w:r>
      <w:proofErr w:type="gramEnd"/>
      <w:r w:rsidRPr="000447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силу правовых актов в связи с принятием </w:t>
      </w:r>
      <w:r w:rsidRPr="0004470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проекта правового акта.</w:t>
      </w:r>
    </w:p>
    <w:p w:rsidR="00CA4BB2" w:rsidRPr="00044708" w:rsidRDefault="00CA4BB2" w:rsidP="00D008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проекта постановления не потребует признания </w:t>
      </w:r>
      <w:proofErr w:type="gramStart"/>
      <w:r w:rsidRPr="00044708">
        <w:rPr>
          <w:rFonts w:ascii="Times New Roman" w:hAnsi="Times New Roman" w:cs="Times New Roman"/>
          <w:color w:val="000000" w:themeColor="text1"/>
          <w:sz w:val="28"/>
          <w:szCs w:val="28"/>
        </w:rPr>
        <w:t>утратившими</w:t>
      </w:r>
      <w:proofErr w:type="gramEnd"/>
      <w:r w:rsidRPr="0004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силу, изменения или принятия иных нормативных правовых актов Костромской области.</w:t>
      </w:r>
    </w:p>
    <w:p w:rsidR="00AA793B" w:rsidRPr="00044708" w:rsidRDefault="00AA793B" w:rsidP="00E70E17">
      <w:pPr>
        <w:rPr>
          <w:color w:val="FF0000"/>
          <w:sz w:val="28"/>
        </w:rPr>
      </w:pPr>
    </w:p>
    <w:p w:rsidR="00AA793B" w:rsidRPr="00044708" w:rsidRDefault="00AA793B" w:rsidP="00E70E17">
      <w:pPr>
        <w:rPr>
          <w:color w:val="FF0000"/>
          <w:sz w:val="28"/>
        </w:rPr>
      </w:pPr>
    </w:p>
    <w:p w:rsidR="004F497A" w:rsidRPr="00587BB8" w:rsidRDefault="00A35C29" w:rsidP="00E70E17">
      <w:pPr>
        <w:rPr>
          <w:color w:val="000000" w:themeColor="text1"/>
          <w:sz w:val="28"/>
        </w:rPr>
      </w:pPr>
      <w:r w:rsidRPr="00587BB8">
        <w:rPr>
          <w:color w:val="000000" w:themeColor="text1"/>
          <w:sz w:val="28"/>
        </w:rPr>
        <w:t>Д</w:t>
      </w:r>
      <w:r w:rsidR="004F497A" w:rsidRPr="00587BB8">
        <w:rPr>
          <w:color w:val="000000" w:themeColor="text1"/>
          <w:sz w:val="28"/>
        </w:rPr>
        <w:t xml:space="preserve">иректор департамента </w:t>
      </w:r>
    </w:p>
    <w:p w:rsidR="004F497A" w:rsidRPr="00587BB8" w:rsidRDefault="004F497A" w:rsidP="00E70E17">
      <w:pPr>
        <w:rPr>
          <w:color w:val="000000" w:themeColor="text1"/>
          <w:sz w:val="28"/>
        </w:rPr>
      </w:pPr>
      <w:r w:rsidRPr="00587BB8">
        <w:rPr>
          <w:color w:val="000000" w:themeColor="text1"/>
          <w:sz w:val="28"/>
        </w:rPr>
        <w:t>экономического развития</w:t>
      </w:r>
    </w:p>
    <w:p w:rsidR="003D4CDC" w:rsidRPr="00B0026E" w:rsidRDefault="00C2169E" w:rsidP="009A2E19">
      <w:pPr>
        <w:ind w:right="-2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Костромской области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  <w:t xml:space="preserve">  </w:t>
      </w:r>
      <w:r w:rsidR="00EC19BC">
        <w:rPr>
          <w:color w:val="000000" w:themeColor="text1"/>
          <w:sz w:val="28"/>
        </w:rPr>
        <w:t xml:space="preserve">                                                         </w:t>
      </w:r>
      <w:r>
        <w:rPr>
          <w:color w:val="000000" w:themeColor="text1"/>
          <w:sz w:val="28"/>
        </w:rPr>
        <w:t xml:space="preserve"> А.А</w:t>
      </w:r>
      <w:r w:rsidR="005308B4" w:rsidRPr="00587BB8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 xml:space="preserve"> </w:t>
      </w:r>
      <w:r w:rsidR="005308B4" w:rsidRPr="00587BB8">
        <w:rPr>
          <w:color w:val="000000" w:themeColor="text1"/>
          <w:sz w:val="28"/>
        </w:rPr>
        <w:t>Свистунов</w:t>
      </w:r>
    </w:p>
    <w:sectPr w:rsidR="003D4CDC" w:rsidRPr="00B0026E" w:rsidSect="00BA45E6">
      <w:type w:val="oddPage"/>
      <w:pgSz w:w="11906" w:h="16838"/>
      <w:pgMar w:top="1560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D38B8"/>
    <w:multiLevelType w:val="hybridMultilevel"/>
    <w:tmpl w:val="38103E90"/>
    <w:lvl w:ilvl="0" w:tplc="5C8000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D727BD8"/>
    <w:multiLevelType w:val="hybridMultilevel"/>
    <w:tmpl w:val="C6F6687E"/>
    <w:lvl w:ilvl="0" w:tplc="8D8809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4F497A"/>
    <w:rsid w:val="0000251E"/>
    <w:rsid w:val="000251EC"/>
    <w:rsid w:val="000310D3"/>
    <w:rsid w:val="000311ED"/>
    <w:rsid w:val="000314F0"/>
    <w:rsid w:val="00033221"/>
    <w:rsid w:val="00044708"/>
    <w:rsid w:val="0005189A"/>
    <w:rsid w:val="00073224"/>
    <w:rsid w:val="00086DB0"/>
    <w:rsid w:val="00094160"/>
    <w:rsid w:val="000B0727"/>
    <w:rsid w:val="000C46C9"/>
    <w:rsid w:val="000E5E32"/>
    <w:rsid w:val="000F506B"/>
    <w:rsid w:val="00116DC0"/>
    <w:rsid w:val="00145747"/>
    <w:rsid w:val="001519A9"/>
    <w:rsid w:val="00162486"/>
    <w:rsid w:val="001858B6"/>
    <w:rsid w:val="001911A6"/>
    <w:rsid w:val="001B0845"/>
    <w:rsid w:val="001B5C6E"/>
    <w:rsid w:val="001E1E10"/>
    <w:rsid w:val="001E7D23"/>
    <w:rsid w:val="002212C7"/>
    <w:rsid w:val="00235187"/>
    <w:rsid w:val="002553E6"/>
    <w:rsid w:val="002756F1"/>
    <w:rsid w:val="002C7EA4"/>
    <w:rsid w:val="002F5184"/>
    <w:rsid w:val="002F51F1"/>
    <w:rsid w:val="002F7392"/>
    <w:rsid w:val="0031059B"/>
    <w:rsid w:val="00331703"/>
    <w:rsid w:val="00333F01"/>
    <w:rsid w:val="00371522"/>
    <w:rsid w:val="0038176E"/>
    <w:rsid w:val="0038233B"/>
    <w:rsid w:val="003846F0"/>
    <w:rsid w:val="003862BB"/>
    <w:rsid w:val="003C0B7B"/>
    <w:rsid w:val="003D2BF8"/>
    <w:rsid w:val="003D4CDC"/>
    <w:rsid w:val="003E0B96"/>
    <w:rsid w:val="003E2EEB"/>
    <w:rsid w:val="003E7767"/>
    <w:rsid w:val="00404AFE"/>
    <w:rsid w:val="00423C41"/>
    <w:rsid w:val="004316E8"/>
    <w:rsid w:val="00441E87"/>
    <w:rsid w:val="00447F6D"/>
    <w:rsid w:val="00473917"/>
    <w:rsid w:val="00476B79"/>
    <w:rsid w:val="00477DDD"/>
    <w:rsid w:val="004B47F1"/>
    <w:rsid w:val="004C2EFD"/>
    <w:rsid w:val="004E1AFD"/>
    <w:rsid w:val="004E57BC"/>
    <w:rsid w:val="004F497A"/>
    <w:rsid w:val="004F58CE"/>
    <w:rsid w:val="004F60F9"/>
    <w:rsid w:val="00525B17"/>
    <w:rsid w:val="0052635E"/>
    <w:rsid w:val="005308B4"/>
    <w:rsid w:val="00542889"/>
    <w:rsid w:val="00544333"/>
    <w:rsid w:val="00550482"/>
    <w:rsid w:val="00567ECB"/>
    <w:rsid w:val="005710F1"/>
    <w:rsid w:val="0058415B"/>
    <w:rsid w:val="005848C9"/>
    <w:rsid w:val="005879A8"/>
    <w:rsid w:val="00587BB8"/>
    <w:rsid w:val="005A5468"/>
    <w:rsid w:val="005C03E2"/>
    <w:rsid w:val="005C78FC"/>
    <w:rsid w:val="005D7D91"/>
    <w:rsid w:val="006216C4"/>
    <w:rsid w:val="00637BE6"/>
    <w:rsid w:val="00644976"/>
    <w:rsid w:val="00650CAB"/>
    <w:rsid w:val="0065746E"/>
    <w:rsid w:val="00672498"/>
    <w:rsid w:val="006A3FF7"/>
    <w:rsid w:val="006A537E"/>
    <w:rsid w:val="006B3BE3"/>
    <w:rsid w:val="006D1368"/>
    <w:rsid w:val="006E21D9"/>
    <w:rsid w:val="006E59AD"/>
    <w:rsid w:val="00702B45"/>
    <w:rsid w:val="00716DA0"/>
    <w:rsid w:val="0073575B"/>
    <w:rsid w:val="00742FA2"/>
    <w:rsid w:val="0075584C"/>
    <w:rsid w:val="00783932"/>
    <w:rsid w:val="007A3FFD"/>
    <w:rsid w:val="007D51B1"/>
    <w:rsid w:val="008023A1"/>
    <w:rsid w:val="00813BFD"/>
    <w:rsid w:val="00850070"/>
    <w:rsid w:val="008555EF"/>
    <w:rsid w:val="00881025"/>
    <w:rsid w:val="0089170A"/>
    <w:rsid w:val="008A5A27"/>
    <w:rsid w:val="008C4C8D"/>
    <w:rsid w:val="008C5C9A"/>
    <w:rsid w:val="008F0E51"/>
    <w:rsid w:val="00943088"/>
    <w:rsid w:val="00946D60"/>
    <w:rsid w:val="00971E7D"/>
    <w:rsid w:val="00984D0C"/>
    <w:rsid w:val="0098773E"/>
    <w:rsid w:val="009A2E19"/>
    <w:rsid w:val="009D42AD"/>
    <w:rsid w:val="009F0E5E"/>
    <w:rsid w:val="009F2B38"/>
    <w:rsid w:val="00A16267"/>
    <w:rsid w:val="00A24B6E"/>
    <w:rsid w:val="00A35C29"/>
    <w:rsid w:val="00A75B94"/>
    <w:rsid w:val="00A82D17"/>
    <w:rsid w:val="00A970BC"/>
    <w:rsid w:val="00AA793B"/>
    <w:rsid w:val="00AB0995"/>
    <w:rsid w:val="00AC12B0"/>
    <w:rsid w:val="00AE06A3"/>
    <w:rsid w:val="00B0026E"/>
    <w:rsid w:val="00B10BC9"/>
    <w:rsid w:val="00B13B00"/>
    <w:rsid w:val="00B24384"/>
    <w:rsid w:val="00B27AF7"/>
    <w:rsid w:val="00B71081"/>
    <w:rsid w:val="00B747D1"/>
    <w:rsid w:val="00B766F6"/>
    <w:rsid w:val="00BA45E6"/>
    <w:rsid w:val="00C2169E"/>
    <w:rsid w:val="00C32861"/>
    <w:rsid w:val="00C43C1B"/>
    <w:rsid w:val="00C45274"/>
    <w:rsid w:val="00C46206"/>
    <w:rsid w:val="00C83E09"/>
    <w:rsid w:val="00C84A46"/>
    <w:rsid w:val="00C933EE"/>
    <w:rsid w:val="00CA464E"/>
    <w:rsid w:val="00CA4BB2"/>
    <w:rsid w:val="00CB5FA6"/>
    <w:rsid w:val="00CD712A"/>
    <w:rsid w:val="00D00889"/>
    <w:rsid w:val="00D02A99"/>
    <w:rsid w:val="00D244DA"/>
    <w:rsid w:val="00D3746A"/>
    <w:rsid w:val="00D462F5"/>
    <w:rsid w:val="00D60FBF"/>
    <w:rsid w:val="00D71D36"/>
    <w:rsid w:val="00D86BB9"/>
    <w:rsid w:val="00DB2951"/>
    <w:rsid w:val="00DB328C"/>
    <w:rsid w:val="00DB447B"/>
    <w:rsid w:val="00DE7B2C"/>
    <w:rsid w:val="00E13E90"/>
    <w:rsid w:val="00E148DD"/>
    <w:rsid w:val="00E227FE"/>
    <w:rsid w:val="00E33AD2"/>
    <w:rsid w:val="00E364BA"/>
    <w:rsid w:val="00E371EB"/>
    <w:rsid w:val="00E50A18"/>
    <w:rsid w:val="00E633B7"/>
    <w:rsid w:val="00E65512"/>
    <w:rsid w:val="00E67EBA"/>
    <w:rsid w:val="00E70E17"/>
    <w:rsid w:val="00E73E21"/>
    <w:rsid w:val="00EA2F42"/>
    <w:rsid w:val="00EA6F86"/>
    <w:rsid w:val="00EB1CD0"/>
    <w:rsid w:val="00EC19BC"/>
    <w:rsid w:val="00EF0526"/>
    <w:rsid w:val="00F20947"/>
    <w:rsid w:val="00F4014C"/>
    <w:rsid w:val="00F81672"/>
    <w:rsid w:val="00FA0B56"/>
    <w:rsid w:val="00FA2F98"/>
    <w:rsid w:val="00FD5222"/>
    <w:rsid w:val="00FE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E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E19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rsid w:val="00A24B6E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A24B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67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EB3E3-0073-4337-A267-16A6E63A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myhina</dc:creator>
  <cp:lastModifiedBy>nuzhdinavo</cp:lastModifiedBy>
  <cp:revision>3</cp:revision>
  <cp:lastPrinted>2020-02-05T09:05:00Z</cp:lastPrinted>
  <dcterms:created xsi:type="dcterms:W3CDTF">2021-02-09T08:42:00Z</dcterms:created>
  <dcterms:modified xsi:type="dcterms:W3CDTF">2021-02-09T09:02:00Z</dcterms:modified>
</cp:coreProperties>
</file>