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EB" w:rsidRPr="00737769" w:rsidRDefault="003509EB" w:rsidP="003509EB">
      <w:pPr>
        <w:pStyle w:val="1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Pr="00737769">
        <w:rPr>
          <w:color w:val="000000" w:themeColor="text1"/>
          <w:sz w:val="28"/>
          <w:szCs w:val="28"/>
        </w:rPr>
        <w:tab/>
      </w:r>
      <w:r w:rsidR="00FD1541">
        <w:rPr>
          <w:color w:val="000000" w:themeColor="text1"/>
          <w:sz w:val="28"/>
          <w:szCs w:val="28"/>
        </w:rPr>
        <w:t xml:space="preserve"> </w:t>
      </w:r>
      <w:r w:rsidR="00FD1541">
        <w:rPr>
          <w:color w:val="000000" w:themeColor="text1"/>
          <w:sz w:val="28"/>
          <w:szCs w:val="28"/>
        </w:rPr>
        <w:tab/>
      </w:r>
      <w:r w:rsidR="00FD1541">
        <w:rPr>
          <w:color w:val="000000" w:themeColor="text1"/>
          <w:sz w:val="28"/>
          <w:szCs w:val="28"/>
        </w:rPr>
        <w:tab/>
      </w:r>
      <w:r w:rsidRPr="00737769">
        <w:rPr>
          <w:b w:val="0"/>
          <w:bCs w:val="0"/>
          <w:color w:val="000000" w:themeColor="text1"/>
          <w:sz w:val="28"/>
          <w:szCs w:val="28"/>
        </w:rPr>
        <w:t>ПРОЕКТ</w:t>
      </w:r>
    </w:p>
    <w:p w:rsidR="003509EB" w:rsidRDefault="003509EB" w:rsidP="003509EB">
      <w:pPr>
        <w:pStyle w:val="1"/>
        <w:ind w:firstLine="709"/>
        <w:rPr>
          <w:color w:val="000000" w:themeColor="text1"/>
          <w:sz w:val="28"/>
          <w:szCs w:val="28"/>
        </w:rPr>
      </w:pPr>
    </w:p>
    <w:p w:rsidR="00A2718E" w:rsidRDefault="00A2718E" w:rsidP="00A2718E"/>
    <w:p w:rsidR="00A2718E" w:rsidRDefault="00A2718E" w:rsidP="00A2718E"/>
    <w:p w:rsidR="00A2718E" w:rsidRPr="00A2718E" w:rsidRDefault="00A2718E" w:rsidP="00A2718E"/>
    <w:p w:rsidR="003509EB" w:rsidRPr="00737769" w:rsidRDefault="003509EB" w:rsidP="003509EB">
      <w:pPr>
        <w:pStyle w:val="1"/>
        <w:ind w:firstLine="709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АДМИНИСТРАЦИЯ КОСТРОМСКОЙ ОБЛАСТИ</w:t>
      </w:r>
    </w:p>
    <w:p w:rsidR="003509EB" w:rsidRPr="00737769" w:rsidRDefault="003509EB" w:rsidP="003509EB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pStyle w:val="2"/>
        <w:ind w:firstLine="709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 xml:space="preserve">П О С Т А Н О В Л Е Н И Е  </w:t>
      </w: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от «      »  ____________201</w:t>
      </w:r>
      <w:r w:rsidR="00633C8C">
        <w:rPr>
          <w:color w:val="000000" w:themeColor="text1"/>
          <w:sz w:val="28"/>
          <w:szCs w:val="28"/>
        </w:rPr>
        <w:t>9</w:t>
      </w:r>
      <w:r w:rsidRPr="00737769">
        <w:rPr>
          <w:color w:val="000000" w:themeColor="text1"/>
          <w:sz w:val="28"/>
          <w:szCs w:val="28"/>
        </w:rPr>
        <w:t xml:space="preserve"> года № ______</w:t>
      </w: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ind w:firstLine="709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г. Кострома</w:t>
      </w:r>
    </w:p>
    <w:p w:rsidR="003509EB" w:rsidRPr="00737769" w:rsidRDefault="003509EB" w:rsidP="003509EB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3509EB" w:rsidRPr="00737769" w:rsidRDefault="003509EB" w:rsidP="003509E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О</w:t>
      </w:r>
      <w:r w:rsidRPr="0073776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737769">
        <w:rPr>
          <w:color w:val="000000" w:themeColor="text1"/>
          <w:sz w:val="28"/>
          <w:szCs w:val="28"/>
        </w:rPr>
        <w:t>внесении изменени</w:t>
      </w:r>
      <w:r w:rsidR="007D3261">
        <w:rPr>
          <w:color w:val="000000" w:themeColor="text1"/>
          <w:sz w:val="28"/>
          <w:szCs w:val="28"/>
        </w:rPr>
        <w:t>й</w:t>
      </w:r>
      <w:r w:rsidRPr="00737769">
        <w:rPr>
          <w:color w:val="000000" w:themeColor="text1"/>
          <w:sz w:val="28"/>
          <w:szCs w:val="28"/>
        </w:rPr>
        <w:t xml:space="preserve"> в постановление </w:t>
      </w:r>
    </w:p>
    <w:p w:rsidR="003509EB" w:rsidRPr="00737769" w:rsidRDefault="003509EB" w:rsidP="003509E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администрации Костромской области от 17.05.2013 № 213-а</w:t>
      </w:r>
    </w:p>
    <w:p w:rsidR="003509EB" w:rsidRPr="00737769" w:rsidRDefault="003509EB" w:rsidP="003509E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509EB" w:rsidRPr="00737769" w:rsidRDefault="00C0243A" w:rsidP="00F23A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243A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23A9D">
        <w:rPr>
          <w:sz w:val="28"/>
          <w:szCs w:val="28"/>
        </w:rPr>
        <w:t xml:space="preserve">постановлением администрации Костромской области 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>от 27</w:t>
      </w:r>
      <w:r w:rsidR="00633C8C">
        <w:rPr>
          <w:rFonts w:eastAsiaTheme="minorHAnsi"/>
          <w:bCs/>
          <w:sz w:val="28"/>
          <w:szCs w:val="28"/>
          <w:lang w:eastAsia="en-US"/>
        </w:rPr>
        <w:t xml:space="preserve"> августа 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>2018</w:t>
      </w:r>
      <w:r w:rsidR="00633C8C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F23A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 xml:space="preserve">№ 354-а 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«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 xml:space="preserve">Об утверждении государственной программы Костромской области 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«</w:t>
      </w:r>
      <w:r w:rsidR="004F20F2" w:rsidRPr="00F23A9D">
        <w:rPr>
          <w:rFonts w:eastAsiaTheme="minorHAnsi"/>
          <w:bCs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Костромской области</w:t>
      </w:r>
      <w:r w:rsidR="00F23A9D" w:rsidRPr="00F23A9D">
        <w:rPr>
          <w:rFonts w:eastAsiaTheme="minorHAnsi"/>
          <w:bCs/>
          <w:sz w:val="28"/>
          <w:szCs w:val="28"/>
          <w:lang w:eastAsia="en-US"/>
        </w:rPr>
        <w:t>»</w:t>
      </w:r>
      <w:r w:rsidR="00F23A9D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="003509EB" w:rsidRPr="00737769">
        <w:rPr>
          <w:color w:val="000000" w:themeColor="text1"/>
          <w:sz w:val="28"/>
          <w:szCs w:val="28"/>
        </w:rPr>
        <w:t xml:space="preserve"> целях совершенствования нормативного правового регулирования предоставления субсидий на приобретение сельскохозяйственной техники и технологического оборудования, а также повышение уровня технической оснащенности организаций агропромышленного комплекса Костромской области</w:t>
      </w:r>
    </w:p>
    <w:p w:rsidR="003509EB" w:rsidRPr="00737769" w:rsidRDefault="003509EB" w:rsidP="003509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7769">
        <w:rPr>
          <w:color w:val="000000" w:themeColor="text1"/>
          <w:sz w:val="28"/>
          <w:szCs w:val="28"/>
        </w:rPr>
        <w:t>администрация Костромской области ПОСТАНОВЛЯЕТ:</w:t>
      </w:r>
    </w:p>
    <w:p w:rsidR="003509EB" w:rsidRDefault="003509EB" w:rsidP="006E517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46419">
        <w:rPr>
          <w:color w:val="000000" w:themeColor="text1"/>
          <w:sz w:val="28"/>
          <w:szCs w:val="28"/>
        </w:rPr>
        <w:t xml:space="preserve">Внести в </w:t>
      </w:r>
      <w:r w:rsidR="00691192">
        <w:rPr>
          <w:rFonts w:eastAsiaTheme="minorHAnsi"/>
          <w:sz w:val="28"/>
          <w:szCs w:val="28"/>
          <w:lang w:eastAsia="en-US"/>
        </w:rPr>
        <w:t>П</w:t>
      </w:r>
      <w:r w:rsidR="00946419" w:rsidRPr="00946419">
        <w:rPr>
          <w:rFonts w:eastAsiaTheme="minorHAnsi"/>
          <w:sz w:val="28"/>
          <w:szCs w:val="28"/>
          <w:lang w:eastAsia="en-US"/>
        </w:rPr>
        <w:t>орядок 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</w:t>
      </w:r>
      <w:r w:rsidR="007D10BE">
        <w:rPr>
          <w:rFonts w:eastAsiaTheme="minorHAnsi"/>
          <w:sz w:val="28"/>
          <w:szCs w:val="28"/>
          <w:lang w:eastAsia="en-US"/>
        </w:rPr>
        <w:t>орам финансовой аренды (лизинга</w:t>
      </w:r>
      <w:r w:rsidR="008B1A63">
        <w:rPr>
          <w:rFonts w:eastAsiaTheme="minorHAnsi"/>
          <w:sz w:val="28"/>
          <w:szCs w:val="28"/>
          <w:lang w:eastAsia="en-US"/>
        </w:rPr>
        <w:t>)</w:t>
      </w:r>
      <w:r w:rsidR="00946419" w:rsidRPr="00946419">
        <w:rPr>
          <w:color w:val="000000" w:themeColor="text1"/>
          <w:sz w:val="28"/>
          <w:szCs w:val="28"/>
        </w:rPr>
        <w:t xml:space="preserve">, утвержденный </w:t>
      </w:r>
      <w:r w:rsidRPr="00946419">
        <w:rPr>
          <w:color w:val="000000" w:themeColor="text1"/>
          <w:sz w:val="28"/>
          <w:szCs w:val="28"/>
        </w:rPr>
        <w:t>постановление</w:t>
      </w:r>
      <w:r w:rsidR="00946419" w:rsidRPr="00946419">
        <w:rPr>
          <w:color w:val="000000" w:themeColor="text1"/>
          <w:sz w:val="28"/>
          <w:szCs w:val="28"/>
        </w:rPr>
        <w:t>м</w:t>
      </w:r>
      <w:r w:rsidRPr="00946419">
        <w:rPr>
          <w:color w:val="000000" w:themeColor="text1"/>
          <w:sz w:val="28"/>
          <w:szCs w:val="28"/>
        </w:rPr>
        <w:t xml:space="preserve"> администрации Костромской области</w:t>
      </w:r>
      <w:r w:rsidR="00946419" w:rsidRPr="00946419">
        <w:rPr>
          <w:color w:val="000000" w:themeColor="text1"/>
          <w:sz w:val="28"/>
          <w:szCs w:val="28"/>
        </w:rPr>
        <w:t xml:space="preserve"> </w:t>
      </w:r>
      <w:r w:rsidR="00536728">
        <w:rPr>
          <w:color w:val="000000" w:themeColor="text1"/>
          <w:sz w:val="28"/>
          <w:szCs w:val="28"/>
        </w:rPr>
        <w:t xml:space="preserve">                        </w:t>
      </w:r>
      <w:r w:rsidRPr="00946419">
        <w:rPr>
          <w:color w:val="000000" w:themeColor="text1"/>
          <w:sz w:val="28"/>
          <w:szCs w:val="28"/>
        </w:rPr>
        <w:t xml:space="preserve">от 17 мая 2013 года № 213-а «О порядке </w:t>
      </w:r>
      <w:r w:rsidR="00946419" w:rsidRPr="00946419">
        <w:rPr>
          <w:rFonts w:eastAsiaTheme="minorHAnsi"/>
          <w:sz w:val="28"/>
          <w:szCs w:val="28"/>
          <w:lang w:eastAsia="en-US"/>
        </w:rPr>
        <w:t>предоставления субсидий из областного бюджета на возмещение части затрат на приобретение сельскохозяйственной техники и оборудования, в том числе по договорам финансовой аренды (лизинга)</w:t>
      </w:r>
      <w:r w:rsidRPr="00946419">
        <w:rPr>
          <w:color w:val="000000" w:themeColor="text1"/>
          <w:sz w:val="28"/>
          <w:szCs w:val="28"/>
        </w:rPr>
        <w:t xml:space="preserve">» (в редакции постановлений администрации Костромской области от 10.09.2013 </w:t>
      </w:r>
      <w:hyperlink r:id="rId9" w:history="1">
        <w:r w:rsidRPr="00946419">
          <w:rPr>
            <w:color w:val="000000" w:themeColor="text1"/>
            <w:sz w:val="28"/>
            <w:szCs w:val="28"/>
          </w:rPr>
          <w:t>№ 366-а</w:t>
        </w:r>
      </w:hyperlink>
      <w:r w:rsidRPr="00946419">
        <w:rPr>
          <w:color w:val="000000" w:themeColor="text1"/>
          <w:sz w:val="28"/>
          <w:szCs w:val="28"/>
        </w:rPr>
        <w:t xml:space="preserve">, от 23.12.2013 </w:t>
      </w:r>
      <w:hyperlink r:id="rId10" w:history="1">
        <w:r w:rsidRPr="00946419">
          <w:rPr>
            <w:color w:val="000000" w:themeColor="text1"/>
            <w:sz w:val="28"/>
            <w:szCs w:val="28"/>
          </w:rPr>
          <w:t>№ 542-а</w:t>
        </w:r>
      </w:hyperlink>
      <w:r w:rsidRPr="00946419">
        <w:rPr>
          <w:color w:val="000000" w:themeColor="text1"/>
          <w:sz w:val="28"/>
          <w:szCs w:val="28"/>
        </w:rPr>
        <w:t>,</w:t>
      </w:r>
      <w:r w:rsidR="00524C4F">
        <w:rPr>
          <w:color w:val="000000" w:themeColor="text1"/>
          <w:sz w:val="28"/>
          <w:szCs w:val="28"/>
        </w:rPr>
        <w:t xml:space="preserve"> </w:t>
      </w:r>
      <w:r w:rsidR="00CC650C">
        <w:rPr>
          <w:color w:val="000000" w:themeColor="text1"/>
          <w:sz w:val="28"/>
          <w:szCs w:val="28"/>
        </w:rPr>
        <w:t xml:space="preserve">                              </w:t>
      </w:r>
      <w:r w:rsidRPr="00946419">
        <w:rPr>
          <w:color w:val="000000" w:themeColor="text1"/>
          <w:sz w:val="28"/>
          <w:szCs w:val="28"/>
        </w:rPr>
        <w:t xml:space="preserve">от 06.08.2014 </w:t>
      </w:r>
      <w:hyperlink r:id="rId11" w:history="1">
        <w:r w:rsidRPr="00946419">
          <w:rPr>
            <w:color w:val="000000" w:themeColor="text1"/>
            <w:sz w:val="28"/>
            <w:szCs w:val="28"/>
          </w:rPr>
          <w:t>№ 323-а</w:t>
        </w:r>
      </w:hyperlink>
      <w:r w:rsidRPr="00946419">
        <w:rPr>
          <w:color w:val="000000" w:themeColor="text1"/>
          <w:sz w:val="28"/>
          <w:szCs w:val="28"/>
        </w:rPr>
        <w:t xml:space="preserve">, от 26.02.2015 </w:t>
      </w:r>
      <w:hyperlink r:id="rId12" w:history="1">
        <w:r w:rsidRPr="00946419">
          <w:rPr>
            <w:color w:val="000000" w:themeColor="text1"/>
            <w:sz w:val="28"/>
            <w:szCs w:val="28"/>
          </w:rPr>
          <w:t>№ 56-а</w:t>
        </w:r>
      </w:hyperlink>
      <w:r w:rsidRPr="00946419">
        <w:rPr>
          <w:color w:val="000000" w:themeColor="text1"/>
          <w:sz w:val="28"/>
          <w:szCs w:val="28"/>
        </w:rPr>
        <w:t xml:space="preserve">, от 30.11.2015 </w:t>
      </w:r>
      <w:hyperlink r:id="rId13" w:history="1">
        <w:r w:rsidRPr="00946419">
          <w:rPr>
            <w:color w:val="000000" w:themeColor="text1"/>
            <w:sz w:val="28"/>
            <w:szCs w:val="28"/>
          </w:rPr>
          <w:t>№ 433-а</w:t>
        </w:r>
      </w:hyperlink>
      <w:r w:rsidR="008B28C0">
        <w:rPr>
          <w:color w:val="000000" w:themeColor="text1"/>
          <w:sz w:val="28"/>
          <w:szCs w:val="28"/>
        </w:rPr>
        <w:t>,</w:t>
      </w:r>
      <w:r w:rsidR="00957EB2">
        <w:rPr>
          <w:color w:val="000000" w:themeColor="text1"/>
          <w:sz w:val="28"/>
          <w:szCs w:val="28"/>
        </w:rPr>
        <w:t xml:space="preserve"> </w:t>
      </w:r>
      <w:r w:rsidR="00CC650C">
        <w:rPr>
          <w:color w:val="000000" w:themeColor="text1"/>
          <w:sz w:val="28"/>
          <w:szCs w:val="28"/>
        </w:rPr>
        <w:t xml:space="preserve">                     </w:t>
      </w:r>
      <w:r w:rsidR="00946419" w:rsidRPr="00946419">
        <w:rPr>
          <w:color w:val="000000" w:themeColor="text1"/>
          <w:sz w:val="28"/>
          <w:szCs w:val="28"/>
        </w:rPr>
        <w:t>от 24.04.2017 №</w:t>
      </w:r>
      <w:r w:rsidR="00FD1541">
        <w:rPr>
          <w:color w:val="000000" w:themeColor="text1"/>
          <w:sz w:val="28"/>
          <w:szCs w:val="28"/>
        </w:rPr>
        <w:t xml:space="preserve"> </w:t>
      </w:r>
      <w:r w:rsidR="00946419" w:rsidRPr="00946419">
        <w:rPr>
          <w:color w:val="000000" w:themeColor="text1"/>
          <w:sz w:val="28"/>
          <w:szCs w:val="28"/>
        </w:rPr>
        <w:t>168-а</w:t>
      </w:r>
      <w:r w:rsidR="008B28C0">
        <w:rPr>
          <w:color w:val="000000" w:themeColor="text1"/>
          <w:sz w:val="28"/>
          <w:szCs w:val="28"/>
        </w:rPr>
        <w:t>, от 23.10.2017 № 386-а</w:t>
      </w:r>
      <w:r w:rsidR="00957EB2">
        <w:rPr>
          <w:color w:val="000000" w:themeColor="text1"/>
          <w:sz w:val="28"/>
          <w:szCs w:val="28"/>
        </w:rPr>
        <w:t xml:space="preserve">, от </w:t>
      </w:r>
      <w:r w:rsidR="00957EB2" w:rsidRPr="00957EB2">
        <w:rPr>
          <w:color w:val="000000" w:themeColor="text1"/>
          <w:sz w:val="28"/>
          <w:szCs w:val="28"/>
        </w:rPr>
        <w:t xml:space="preserve">05.03.2018 </w:t>
      </w:r>
      <w:r w:rsidR="000A12C2">
        <w:rPr>
          <w:color w:val="000000" w:themeColor="text1"/>
          <w:sz w:val="28"/>
          <w:szCs w:val="28"/>
        </w:rPr>
        <w:t>№</w:t>
      </w:r>
      <w:r w:rsidR="00957EB2" w:rsidRPr="00957EB2">
        <w:rPr>
          <w:color w:val="000000" w:themeColor="text1"/>
          <w:sz w:val="28"/>
          <w:szCs w:val="28"/>
        </w:rPr>
        <w:t xml:space="preserve"> 67-а</w:t>
      </w:r>
      <w:r w:rsidRPr="00946419">
        <w:rPr>
          <w:color w:val="000000" w:themeColor="text1"/>
          <w:sz w:val="28"/>
          <w:szCs w:val="28"/>
        </w:rPr>
        <w:t>)</w:t>
      </w:r>
      <w:r w:rsidR="00646928">
        <w:rPr>
          <w:color w:val="000000" w:themeColor="text1"/>
          <w:sz w:val="28"/>
          <w:szCs w:val="28"/>
        </w:rPr>
        <w:t>,</w:t>
      </w:r>
      <w:r w:rsidRPr="00946419">
        <w:rPr>
          <w:color w:val="000000" w:themeColor="text1"/>
          <w:sz w:val="28"/>
          <w:szCs w:val="28"/>
        </w:rPr>
        <w:t xml:space="preserve"> следующ</w:t>
      </w:r>
      <w:r w:rsidR="006F078A">
        <w:rPr>
          <w:color w:val="000000" w:themeColor="text1"/>
          <w:sz w:val="28"/>
          <w:szCs w:val="28"/>
        </w:rPr>
        <w:t>и</w:t>
      </w:r>
      <w:r w:rsidRPr="00946419">
        <w:rPr>
          <w:color w:val="000000" w:themeColor="text1"/>
          <w:sz w:val="28"/>
          <w:szCs w:val="28"/>
        </w:rPr>
        <w:t>е изменени</w:t>
      </w:r>
      <w:r w:rsidR="006F078A">
        <w:rPr>
          <w:color w:val="000000" w:themeColor="text1"/>
          <w:sz w:val="28"/>
          <w:szCs w:val="28"/>
        </w:rPr>
        <w:t>я</w:t>
      </w:r>
      <w:r w:rsidRPr="00946419">
        <w:rPr>
          <w:color w:val="000000" w:themeColor="text1"/>
          <w:sz w:val="28"/>
          <w:szCs w:val="28"/>
        </w:rPr>
        <w:t>:</w:t>
      </w:r>
    </w:p>
    <w:p w:rsidR="00950465" w:rsidRDefault="00950465" w:rsidP="00950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1 после слов «части затрат» дополнить словами «</w:t>
      </w:r>
      <w:r>
        <w:rPr>
          <w:rFonts w:eastAsiaTheme="minorHAnsi"/>
          <w:sz w:val="28"/>
          <w:szCs w:val="28"/>
          <w:lang w:eastAsia="en-US"/>
        </w:rPr>
        <w:t>(без учета налога на добавленную стоимость)»;</w:t>
      </w:r>
    </w:p>
    <w:p w:rsidR="00950465" w:rsidRDefault="00950465" w:rsidP="00950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2 после слов «части затрат» дополнить словами «</w:t>
      </w:r>
      <w:r>
        <w:rPr>
          <w:rFonts w:eastAsiaTheme="minorHAnsi"/>
          <w:sz w:val="28"/>
          <w:szCs w:val="28"/>
          <w:lang w:eastAsia="en-US"/>
        </w:rPr>
        <w:t>(без учета налога на добавленную стоимость)»;</w:t>
      </w:r>
    </w:p>
    <w:p w:rsidR="00F95D5E" w:rsidRDefault="00F95D5E" w:rsidP="0095046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 4 пункта 6 изложить в следующей редакции:</w:t>
      </w:r>
    </w:p>
    <w:p w:rsidR="00F95D5E" w:rsidRDefault="00F95D5E" w:rsidP="00F95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«4)  </w:t>
      </w:r>
      <w:r>
        <w:rPr>
          <w:rFonts w:eastAsiaTheme="minorHAnsi"/>
          <w:sz w:val="28"/>
          <w:szCs w:val="28"/>
          <w:lang w:eastAsia="en-US"/>
        </w:rPr>
        <w:t>отсутствие у получателей субсидий просроченной (неурегулированной) задолженности по денежным обязательствам перед Костромской областью.»;</w:t>
      </w:r>
    </w:p>
    <w:p w:rsidR="003267E6" w:rsidRDefault="003267E6" w:rsidP="0095046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167F" w:rsidRPr="004B167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B167F" w:rsidRPr="004B167F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  <w:r w:rsidR="004B167F" w:rsidRPr="004B167F">
        <w:rPr>
          <w:sz w:val="28"/>
          <w:szCs w:val="28"/>
        </w:rPr>
        <w:t xml:space="preserve"> </w:t>
      </w:r>
    </w:p>
    <w:p w:rsidR="003267E6" w:rsidRDefault="003267E6" w:rsidP="003267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</w:t>
      </w:r>
      <w:r w:rsidR="004B167F" w:rsidRPr="004B167F">
        <w:rPr>
          <w:sz w:val="28"/>
          <w:szCs w:val="28"/>
        </w:rPr>
        <w:t>дополнить</w:t>
      </w:r>
      <w:r w:rsidR="008A41E7">
        <w:rPr>
          <w:sz w:val="28"/>
          <w:szCs w:val="28"/>
        </w:rPr>
        <w:t xml:space="preserve"> абзацем следующего содержания</w:t>
      </w:r>
      <w:r>
        <w:rPr>
          <w:sz w:val="28"/>
          <w:szCs w:val="28"/>
        </w:rPr>
        <w:t xml:space="preserve">: </w:t>
      </w:r>
    </w:p>
    <w:p w:rsidR="003267E6" w:rsidRPr="004B167F" w:rsidRDefault="003267E6" w:rsidP="00032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4B167F">
        <w:rPr>
          <w:sz w:val="28"/>
          <w:szCs w:val="28"/>
        </w:rPr>
        <w:t xml:space="preserve">од </w:t>
      </w:r>
      <w:r w:rsidRPr="004B167F">
        <w:rPr>
          <w:rFonts w:eastAsiaTheme="minorHAnsi"/>
          <w:sz w:val="28"/>
          <w:szCs w:val="28"/>
          <w:lang w:eastAsia="en-US"/>
        </w:rPr>
        <w:t>новой сельскохозяйственной техникой</w:t>
      </w:r>
      <w:r w:rsidR="00950465">
        <w:rPr>
          <w:rFonts w:eastAsiaTheme="minorHAnsi"/>
          <w:sz w:val="28"/>
          <w:szCs w:val="28"/>
          <w:lang w:eastAsia="en-US"/>
        </w:rPr>
        <w:t xml:space="preserve"> и </w:t>
      </w:r>
      <w:r w:rsidRPr="004B167F">
        <w:rPr>
          <w:rFonts w:eastAsiaTheme="minorHAnsi"/>
          <w:sz w:val="28"/>
          <w:szCs w:val="28"/>
          <w:lang w:eastAsia="en-US"/>
        </w:rPr>
        <w:t xml:space="preserve">оборудованием следует понимать </w:t>
      </w:r>
      <w:r w:rsidR="00950465">
        <w:rPr>
          <w:rFonts w:eastAsiaTheme="minorHAnsi"/>
          <w:sz w:val="28"/>
          <w:szCs w:val="28"/>
          <w:lang w:eastAsia="en-US"/>
        </w:rPr>
        <w:t>сельскохозяйственную технику и оборудование</w:t>
      </w:r>
      <w:r w:rsidRPr="004B167F">
        <w:rPr>
          <w:rFonts w:eastAsiaTheme="minorHAnsi"/>
          <w:sz w:val="28"/>
          <w:szCs w:val="28"/>
          <w:lang w:eastAsia="en-US"/>
        </w:rPr>
        <w:t>, не находивши</w:t>
      </w:r>
      <w:r w:rsidR="00950465">
        <w:rPr>
          <w:rFonts w:eastAsiaTheme="minorHAnsi"/>
          <w:sz w:val="28"/>
          <w:szCs w:val="28"/>
          <w:lang w:eastAsia="en-US"/>
        </w:rPr>
        <w:t>е</w:t>
      </w:r>
      <w:r w:rsidRPr="004B167F">
        <w:rPr>
          <w:rFonts w:eastAsiaTheme="minorHAnsi"/>
          <w:sz w:val="28"/>
          <w:szCs w:val="28"/>
          <w:lang w:eastAsia="en-US"/>
        </w:rPr>
        <w:t xml:space="preserve">ся в эксплуатации до заключения </w:t>
      </w:r>
      <w:r w:rsidR="00950465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4B167F">
        <w:rPr>
          <w:rFonts w:eastAsiaTheme="minorHAnsi"/>
          <w:sz w:val="28"/>
          <w:szCs w:val="28"/>
          <w:lang w:eastAsia="en-US"/>
        </w:rPr>
        <w:t xml:space="preserve"> договора купли-продажи (</w:t>
      </w:r>
      <w:r w:rsidR="00950465">
        <w:rPr>
          <w:rFonts w:eastAsiaTheme="minorHAnsi"/>
          <w:sz w:val="28"/>
          <w:szCs w:val="28"/>
          <w:lang w:eastAsia="en-US"/>
        </w:rPr>
        <w:t>финансовой аренды (лизинга)</w:t>
      </w:r>
      <w:r w:rsidRPr="004B167F">
        <w:rPr>
          <w:rFonts w:eastAsiaTheme="minorHAnsi"/>
          <w:sz w:val="28"/>
          <w:szCs w:val="28"/>
          <w:lang w:eastAsia="en-US"/>
        </w:rPr>
        <w:t>)</w:t>
      </w:r>
      <w:r w:rsidR="00950465">
        <w:rPr>
          <w:rFonts w:eastAsiaTheme="minorHAnsi"/>
          <w:sz w:val="28"/>
          <w:szCs w:val="28"/>
          <w:lang w:eastAsia="en-US"/>
        </w:rPr>
        <w:t xml:space="preserve"> на приобретение сельскохозяйственной техники и оборудования</w:t>
      </w:r>
      <w:r w:rsidRPr="004B167F">
        <w:rPr>
          <w:rFonts w:eastAsiaTheme="minorHAnsi"/>
          <w:sz w:val="28"/>
          <w:szCs w:val="28"/>
          <w:lang w:eastAsia="en-US"/>
        </w:rPr>
        <w:t>, период от года выпуска котор</w:t>
      </w:r>
      <w:r w:rsidR="00950465">
        <w:rPr>
          <w:rFonts w:eastAsiaTheme="minorHAnsi"/>
          <w:sz w:val="28"/>
          <w:szCs w:val="28"/>
          <w:lang w:eastAsia="en-US"/>
        </w:rPr>
        <w:t>ых</w:t>
      </w:r>
      <w:r w:rsidRPr="004B167F">
        <w:rPr>
          <w:rFonts w:eastAsiaTheme="minorHAnsi"/>
          <w:sz w:val="28"/>
          <w:szCs w:val="28"/>
          <w:lang w:eastAsia="en-US"/>
        </w:rPr>
        <w:t xml:space="preserve"> до даты заключения договора купли-продажи </w:t>
      </w:r>
      <w:r w:rsidR="00950465" w:rsidRPr="004B167F">
        <w:rPr>
          <w:rFonts w:eastAsiaTheme="minorHAnsi"/>
          <w:sz w:val="28"/>
          <w:szCs w:val="28"/>
          <w:lang w:eastAsia="en-US"/>
        </w:rPr>
        <w:t>(</w:t>
      </w:r>
      <w:r w:rsidR="00950465">
        <w:rPr>
          <w:rFonts w:eastAsiaTheme="minorHAnsi"/>
          <w:sz w:val="28"/>
          <w:szCs w:val="28"/>
          <w:lang w:eastAsia="en-US"/>
        </w:rPr>
        <w:t>финансовой аренды (лизинга)</w:t>
      </w:r>
      <w:r w:rsidR="00950465" w:rsidRPr="004B167F">
        <w:rPr>
          <w:rFonts w:eastAsiaTheme="minorHAnsi"/>
          <w:sz w:val="28"/>
          <w:szCs w:val="28"/>
          <w:lang w:eastAsia="en-US"/>
        </w:rPr>
        <w:t>)</w:t>
      </w:r>
      <w:r w:rsidR="00950465">
        <w:rPr>
          <w:rFonts w:eastAsiaTheme="minorHAnsi"/>
          <w:sz w:val="28"/>
          <w:szCs w:val="28"/>
          <w:lang w:eastAsia="en-US"/>
        </w:rPr>
        <w:t xml:space="preserve"> </w:t>
      </w:r>
      <w:r w:rsidRPr="004B167F">
        <w:rPr>
          <w:rFonts w:eastAsiaTheme="minorHAnsi"/>
          <w:sz w:val="28"/>
          <w:szCs w:val="28"/>
          <w:lang w:eastAsia="en-US"/>
        </w:rPr>
        <w:t xml:space="preserve">не превышает 2 года. Продавец </w:t>
      </w:r>
      <w:r w:rsidR="00950465">
        <w:rPr>
          <w:rFonts w:eastAsiaTheme="minorHAnsi"/>
          <w:sz w:val="28"/>
          <w:szCs w:val="28"/>
          <w:lang w:eastAsia="en-US"/>
        </w:rPr>
        <w:t>сельскохозяйственной техники и оборудования</w:t>
      </w:r>
      <w:r w:rsidRPr="004B167F">
        <w:rPr>
          <w:rFonts w:eastAsiaTheme="minorHAnsi"/>
          <w:sz w:val="28"/>
          <w:szCs w:val="28"/>
          <w:lang w:eastAsia="en-US"/>
        </w:rPr>
        <w:t xml:space="preserve"> должен являться </w:t>
      </w:r>
      <w:r w:rsidR="00950465">
        <w:rPr>
          <w:rFonts w:eastAsiaTheme="minorHAnsi"/>
          <w:sz w:val="28"/>
          <w:szCs w:val="28"/>
          <w:lang w:eastAsia="en-US"/>
        </w:rPr>
        <w:t xml:space="preserve">её </w:t>
      </w:r>
      <w:r w:rsidRPr="004B167F">
        <w:rPr>
          <w:rFonts w:eastAsiaTheme="minorHAnsi"/>
          <w:sz w:val="28"/>
          <w:szCs w:val="28"/>
          <w:lang w:eastAsia="en-US"/>
        </w:rPr>
        <w:t>производителем, либо дилером, субдилером или дистрибьютором;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267E6" w:rsidRDefault="003267E6" w:rsidP="004B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A1537A">
        <w:rPr>
          <w:sz w:val="28"/>
          <w:szCs w:val="28"/>
        </w:rPr>
        <w:t xml:space="preserve">ом 4 </w:t>
      </w:r>
      <w:r w:rsidR="008A41E7">
        <w:rPr>
          <w:sz w:val="28"/>
          <w:szCs w:val="28"/>
        </w:rPr>
        <w:t>следующего содержания</w:t>
      </w:r>
      <w:r w:rsidR="00A1537A">
        <w:rPr>
          <w:sz w:val="28"/>
          <w:szCs w:val="28"/>
        </w:rPr>
        <w:t>:</w:t>
      </w:r>
    </w:p>
    <w:p w:rsidR="00A1537A" w:rsidRDefault="00A1537A" w:rsidP="00EC5C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364790">
        <w:rPr>
          <w:sz w:val="28"/>
          <w:szCs w:val="28"/>
        </w:rPr>
        <w:t>соответстви</w:t>
      </w:r>
      <w:r w:rsidR="00EC5C39">
        <w:rPr>
          <w:sz w:val="28"/>
          <w:szCs w:val="28"/>
        </w:rPr>
        <w:t>я</w:t>
      </w:r>
      <w:r w:rsidR="00364790">
        <w:rPr>
          <w:sz w:val="28"/>
          <w:szCs w:val="28"/>
        </w:rPr>
        <w:t xml:space="preserve"> приобретаемой по договору финансовой аренды (лизинга) сельскохозяйственной техники и оборудования критериям</w:t>
      </w:r>
      <w:r w:rsidR="00EC5C39" w:rsidRPr="00EC5C39">
        <w:rPr>
          <w:sz w:val="28"/>
          <w:szCs w:val="28"/>
        </w:rPr>
        <w:t xml:space="preserve"> отнесения промышленной продукции к промышленной продукции, не имеющей аналогов, произведенных в Российской Федерации, </w:t>
      </w:r>
      <w:r w:rsidR="001A5023">
        <w:rPr>
          <w:sz w:val="28"/>
          <w:szCs w:val="28"/>
        </w:rPr>
        <w:t>определенными постановлением П</w:t>
      </w:r>
      <w:r w:rsidR="00EC5C39" w:rsidRPr="00EC5C39">
        <w:rPr>
          <w:sz w:val="28"/>
          <w:szCs w:val="28"/>
        </w:rPr>
        <w:t xml:space="preserve">равительства </w:t>
      </w:r>
      <w:r w:rsidR="001A5023">
        <w:rPr>
          <w:sz w:val="28"/>
          <w:szCs w:val="28"/>
        </w:rPr>
        <w:t>Р</w:t>
      </w:r>
      <w:r w:rsidR="00EC5C39" w:rsidRPr="00EC5C39">
        <w:rPr>
          <w:sz w:val="28"/>
          <w:szCs w:val="28"/>
        </w:rPr>
        <w:t xml:space="preserve">оссийской </w:t>
      </w:r>
      <w:r w:rsidR="001A5023">
        <w:rPr>
          <w:sz w:val="28"/>
          <w:szCs w:val="28"/>
        </w:rPr>
        <w:t>Ф</w:t>
      </w:r>
      <w:r w:rsidR="00EC5C39">
        <w:rPr>
          <w:sz w:val="28"/>
          <w:szCs w:val="28"/>
        </w:rPr>
        <w:t>едерации от 17 июля 2015 года №</w:t>
      </w:r>
      <w:r w:rsidR="00EC5C39" w:rsidRPr="00EC5C39">
        <w:rPr>
          <w:sz w:val="28"/>
          <w:szCs w:val="28"/>
        </w:rPr>
        <w:t xml:space="preserve"> 719</w:t>
      </w:r>
      <w:r w:rsidR="00EC5C39">
        <w:rPr>
          <w:sz w:val="28"/>
          <w:szCs w:val="28"/>
        </w:rPr>
        <w:t xml:space="preserve"> «</w:t>
      </w:r>
      <w:r w:rsidR="001A5023">
        <w:rPr>
          <w:sz w:val="28"/>
          <w:szCs w:val="28"/>
        </w:rPr>
        <w:t>О</w:t>
      </w:r>
      <w:r w:rsidR="00EC5C39" w:rsidRPr="00EC5C39">
        <w:rPr>
          <w:sz w:val="28"/>
          <w:szCs w:val="28"/>
        </w:rPr>
        <w:t xml:space="preserve"> подтверждении</w:t>
      </w:r>
      <w:r w:rsidR="00EC5C39">
        <w:rPr>
          <w:sz w:val="28"/>
          <w:szCs w:val="28"/>
        </w:rPr>
        <w:t xml:space="preserve"> </w:t>
      </w:r>
      <w:r w:rsidR="00EC5C39" w:rsidRPr="00EC5C39">
        <w:rPr>
          <w:sz w:val="28"/>
          <w:szCs w:val="28"/>
        </w:rPr>
        <w:t>производства промышленной продукции на территории</w:t>
      </w:r>
      <w:r w:rsidR="001A5023">
        <w:rPr>
          <w:sz w:val="28"/>
          <w:szCs w:val="28"/>
        </w:rPr>
        <w:t xml:space="preserve"> Российской Ф</w:t>
      </w:r>
      <w:r w:rsidR="00EC5C39" w:rsidRPr="00EC5C39">
        <w:rPr>
          <w:sz w:val="28"/>
          <w:szCs w:val="28"/>
        </w:rPr>
        <w:t>едерации</w:t>
      </w:r>
      <w:r w:rsidR="001A5023">
        <w:rPr>
          <w:sz w:val="28"/>
          <w:szCs w:val="28"/>
        </w:rPr>
        <w:t>;»;</w:t>
      </w:r>
    </w:p>
    <w:p w:rsidR="0097526A" w:rsidRDefault="0097526A" w:rsidP="009752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5 в следующей редакции:</w:t>
      </w:r>
    </w:p>
    <w:p w:rsidR="001A5023" w:rsidRDefault="0097526A" w:rsidP="004B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090">
        <w:rPr>
          <w:sz w:val="28"/>
          <w:szCs w:val="28"/>
        </w:rPr>
        <w:t xml:space="preserve">5) </w:t>
      </w:r>
      <w:r w:rsidR="001A5023">
        <w:rPr>
          <w:sz w:val="28"/>
          <w:szCs w:val="28"/>
        </w:rPr>
        <w:t>сохранения или увеличения посевных площадей под сельскохозяйственными культурами в текущем году</w:t>
      </w:r>
      <w:r w:rsidR="00FF3090">
        <w:rPr>
          <w:sz w:val="28"/>
          <w:szCs w:val="28"/>
        </w:rPr>
        <w:t xml:space="preserve"> (при наличии);»;</w:t>
      </w:r>
    </w:p>
    <w:p w:rsidR="00FF3090" w:rsidRDefault="00FF3090" w:rsidP="00FF30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6 </w:t>
      </w:r>
      <w:r w:rsidR="008A41E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A1537A" w:rsidRDefault="00FF3090" w:rsidP="004B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97526A">
        <w:rPr>
          <w:sz w:val="28"/>
          <w:szCs w:val="28"/>
        </w:rPr>
        <w:t xml:space="preserve">) </w:t>
      </w:r>
      <w:r w:rsidR="00A1537A" w:rsidRPr="004B167F">
        <w:rPr>
          <w:sz w:val="28"/>
          <w:szCs w:val="28"/>
        </w:rPr>
        <w:t>предоставление получателем субсидии главному распорядителю как получателю бюджетных средств гарантийного обязательства, подписанного получателем субсидии о не отчуждении сельскохозяйственной техники и оборудования в течении пяти лет с момента получения субсидии;</w:t>
      </w:r>
      <w:r w:rsidR="00A1537A">
        <w:rPr>
          <w:sz w:val="28"/>
          <w:szCs w:val="28"/>
        </w:rPr>
        <w:t>»;</w:t>
      </w:r>
    </w:p>
    <w:p w:rsidR="0097526A" w:rsidRDefault="0097526A" w:rsidP="009752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подпунктом </w:t>
      </w:r>
      <w:r w:rsidR="00FF30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A41E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F95D5E" w:rsidRDefault="0097526A" w:rsidP="009752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37A">
        <w:rPr>
          <w:sz w:val="28"/>
          <w:szCs w:val="28"/>
        </w:rPr>
        <w:t>«</w:t>
      </w:r>
      <w:r w:rsidR="00FF3090">
        <w:rPr>
          <w:sz w:val="28"/>
          <w:szCs w:val="28"/>
        </w:rPr>
        <w:t>7</w:t>
      </w:r>
      <w:r w:rsidR="00A1537A">
        <w:rPr>
          <w:sz w:val="28"/>
          <w:szCs w:val="28"/>
        </w:rPr>
        <w:t>) п</w:t>
      </w:r>
      <w:r w:rsidR="004B167F" w:rsidRPr="004B167F">
        <w:rPr>
          <w:sz w:val="28"/>
          <w:szCs w:val="28"/>
        </w:rPr>
        <w:t>редоставление получателем субсидии согласия на предоставление информации, в объемах и сроки, запрашиваемые главным распорядителем как получателем бюджетных средств по направлению и в целях, указанных в пункте 2 настоящего Порядка.»</w:t>
      </w:r>
      <w:r w:rsidR="00F95D5E">
        <w:rPr>
          <w:sz w:val="28"/>
          <w:szCs w:val="28"/>
        </w:rPr>
        <w:t>;</w:t>
      </w:r>
    </w:p>
    <w:p w:rsidR="008A41E7" w:rsidRDefault="008A41E7" w:rsidP="008A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8 следующего содержания:</w:t>
      </w:r>
    </w:p>
    <w:p w:rsidR="008A41E7" w:rsidRDefault="008A41E7" w:rsidP="00660A4C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«8) отсутствие у получателя субсидии просроченной (неурегулированной) задолженности по денежным обязательствам перед Костромской областью.»;</w:t>
      </w:r>
    </w:p>
    <w:p w:rsidR="00F95D5E" w:rsidRDefault="00F95D5E" w:rsidP="00660A4C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796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17963">
        <w:rPr>
          <w:sz w:val="28"/>
          <w:szCs w:val="28"/>
        </w:rPr>
        <w:t xml:space="preserve"> 8</w:t>
      </w:r>
      <w:r>
        <w:rPr>
          <w:sz w:val="28"/>
          <w:szCs w:val="28"/>
        </w:rPr>
        <w:t>:</w:t>
      </w:r>
    </w:p>
    <w:p w:rsidR="00F95D5E" w:rsidRDefault="00F95D5E" w:rsidP="00660A4C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9 изложить в следующей редакции:</w:t>
      </w:r>
    </w:p>
    <w:p w:rsidR="00F95D5E" w:rsidRDefault="00F95D5E" w:rsidP="00660A4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  <w:lang w:eastAsia="en-US"/>
        </w:rPr>
        <w:t>на возмещение части затрат по оплате первоначального взноса по договорам финансовой аренды (лизинга):</w:t>
      </w:r>
    </w:p>
    <w:p w:rsidR="00F95D5E" w:rsidRDefault="00F95D5E" w:rsidP="00660A4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копии договора лизинга с приложением графика лизинговых платежей и акта приема-передачи к договору лизинга;</w:t>
      </w:r>
    </w:p>
    <w:p w:rsidR="00F95D5E" w:rsidRDefault="00F95D5E" w:rsidP="00660A4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договора купли-продажи к договору финансовой аренды (лизинга);</w:t>
      </w:r>
    </w:p>
    <w:p w:rsidR="00F95D5E" w:rsidRDefault="00F95D5E" w:rsidP="00660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копии платежных поручений, подтверждающих оплату получателем субсидии первоначального взноса (аванса) по договору финансовой аренды (лизинга)</w:t>
      </w:r>
      <w:r w:rsidR="000328D2">
        <w:rPr>
          <w:rFonts w:eastAsiaTheme="minorHAnsi"/>
          <w:sz w:val="28"/>
          <w:szCs w:val="28"/>
          <w:lang w:eastAsia="en-US"/>
        </w:rPr>
        <w:t>;</w:t>
      </w:r>
      <w:r w:rsidR="00660A4C">
        <w:rPr>
          <w:rFonts w:eastAsiaTheme="minorHAnsi"/>
          <w:sz w:val="28"/>
          <w:szCs w:val="28"/>
          <w:lang w:eastAsia="en-US"/>
        </w:rPr>
        <w:t>»;</w:t>
      </w:r>
    </w:p>
    <w:p w:rsidR="00F17963" w:rsidRDefault="00F17963" w:rsidP="002228B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A150BD">
        <w:rPr>
          <w:sz w:val="28"/>
          <w:szCs w:val="28"/>
        </w:rPr>
        <w:t>о</w:t>
      </w:r>
      <w:r w:rsidR="00E655DA">
        <w:rPr>
          <w:sz w:val="28"/>
          <w:szCs w:val="28"/>
        </w:rPr>
        <w:t>м</w:t>
      </w:r>
      <w:r>
        <w:rPr>
          <w:sz w:val="28"/>
          <w:szCs w:val="28"/>
        </w:rPr>
        <w:t xml:space="preserve"> 10</w:t>
      </w:r>
      <w:r w:rsidR="006275F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655DA" w:rsidRDefault="00F17963" w:rsidP="002228B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="007D3261">
        <w:rPr>
          <w:sz w:val="28"/>
          <w:szCs w:val="28"/>
        </w:rPr>
        <w:t xml:space="preserve">гарантийное </w:t>
      </w:r>
      <w:r w:rsidRPr="00F17963">
        <w:rPr>
          <w:sz w:val="28"/>
          <w:szCs w:val="28"/>
        </w:rPr>
        <w:t>обязательство</w:t>
      </w:r>
      <w:r w:rsidR="007D3261">
        <w:rPr>
          <w:sz w:val="28"/>
          <w:szCs w:val="28"/>
        </w:rPr>
        <w:t>,</w:t>
      </w:r>
      <w:r w:rsidR="008D4B41">
        <w:rPr>
          <w:sz w:val="28"/>
          <w:szCs w:val="28"/>
        </w:rPr>
        <w:t xml:space="preserve"> подписанное </w:t>
      </w:r>
      <w:r w:rsidR="007D3261">
        <w:rPr>
          <w:sz w:val="28"/>
          <w:szCs w:val="28"/>
        </w:rPr>
        <w:t xml:space="preserve">получателем субсидии </w:t>
      </w:r>
      <w:r w:rsidRPr="00F17963">
        <w:rPr>
          <w:sz w:val="28"/>
          <w:szCs w:val="28"/>
        </w:rPr>
        <w:t xml:space="preserve">о </w:t>
      </w:r>
      <w:r w:rsidR="00F23A9D" w:rsidRPr="00F17963">
        <w:rPr>
          <w:sz w:val="28"/>
          <w:szCs w:val="28"/>
        </w:rPr>
        <w:t>не отчуждении</w:t>
      </w:r>
      <w:r w:rsidRPr="00F17963">
        <w:rPr>
          <w:sz w:val="28"/>
          <w:szCs w:val="28"/>
        </w:rPr>
        <w:t xml:space="preserve"> сельскохозяйственной техники и оборудования в течении пяти лет с момента получения субсидии</w:t>
      </w:r>
      <w:r w:rsidR="00E655D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CC650C">
        <w:rPr>
          <w:sz w:val="28"/>
          <w:szCs w:val="28"/>
        </w:rPr>
        <w:t>;</w:t>
      </w:r>
    </w:p>
    <w:p w:rsidR="00A150BD" w:rsidRDefault="00A150BD" w:rsidP="00A150BD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11 следующего содержания:</w:t>
      </w:r>
    </w:p>
    <w:p w:rsidR="00F17963" w:rsidRDefault="00A150BD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55DA">
        <w:rPr>
          <w:sz w:val="28"/>
          <w:szCs w:val="28"/>
        </w:rPr>
        <w:t>11) согласие,</w:t>
      </w:r>
      <w:r w:rsidR="00E655DA" w:rsidRPr="00E655DA">
        <w:rPr>
          <w:sz w:val="28"/>
          <w:szCs w:val="28"/>
        </w:rPr>
        <w:t xml:space="preserve"> </w:t>
      </w:r>
      <w:r w:rsidR="00E655DA">
        <w:rPr>
          <w:sz w:val="28"/>
          <w:szCs w:val="28"/>
        </w:rPr>
        <w:t xml:space="preserve">подписанное получателем субсидии </w:t>
      </w:r>
      <w:r w:rsidR="00E655DA" w:rsidRPr="00927DA6">
        <w:rPr>
          <w:sz w:val="28"/>
          <w:szCs w:val="28"/>
        </w:rPr>
        <w:t xml:space="preserve">на предоставление информации, </w:t>
      </w:r>
      <w:r w:rsidR="00E655DA">
        <w:rPr>
          <w:sz w:val="28"/>
          <w:szCs w:val="28"/>
        </w:rPr>
        <w:t xml:space="preserve">в объемах и сроки, </w:t>
      </w:r>
      <w:r w:rsidR="00E655DA" w:rsidRPr="00927DA6">
        <w:rPr>
          <w:sz w:val="28"/>
          <w:szCs w:val="28"/>
        </w:rPr>
        <w:t>запрашиваем</w:t>
      </w:r>
      <w:r w:rsidR="00E655DA">
        <w:rPr>
          <w:sz w:val="28"/>
          <w:szCs w:val="28"/>
        </w:rPr>
        <w:t>ые</w:t>
      </w:r>
      <w:r w:rsidR="00E655DA" w:rsidRPr="00927DA6">
        <w:rPr>
          <w:sz w:val="28"/>
          <w:szCs w:val="28"/>
        </w:rPr>
        <w:t xml:space="preserve"> главным распорядителем как получателем бюджетных средств по направлению и в целях, указанных в пункте 2 настоящего порядка</w:t>
      </w:r>
      <w:r w:rsidR="00E655DA">
        <w:rPr>
          <w:sz w:val="28"/>
          <w:szCs w:val="28"/>
        </w:rPr>
        <w:t>.»</w:t>
      </w:r>
      <w:r w:rsidR="00F17963">
        <w:rPr>
          <w:sz w:val="28"/>
          <w:szCs w:val="28"/>
        </w:rPr>
        <w:t>;</w:t>
      </w:r>
    </w:p>
    <w:p w:rsidR="00A150BD" w:rsidRDefault="00A150BD" w:rsidP="00A150BD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12 следующего содержания:</w:t>
      </w:r>
    </w:p>
    <w:p w:rsidR="00660A4C" w:rsidRDefault="00A150BD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7526A">
        <w:rPr>
          <w:sz w:val="28"/>
          <w:szCs w:val="28"/>
        </w:rPr>
        <w:t xml:space="preserve">12) </w:t>
      </w:r>
      <w:r w:rsidR="0097526A">
        <w:rPr>
          <w:rFonts w:eastAsiaTheme="minorHAnsi"/>
          <w:sz w:val="28"/>
          <w:szCs w:val="28"/>
          <w:lang w:eastAsia="en-US"/>
        </w:rPr>
        <w:t>копия документа, подтверждающего</w:t>
      </w:r>
      <w:r w:rsidR="00CB09C2">
        <w:rPr>
          <w:rFonts w:eastAsiaTheme="minorHAnsi"/>
          <w:sz w:val="28"/>
          <w:szCs w:val="28"/>
          <w:lang w:eastAsia="en-US"/>
        </w:rPr>
        <w:t>, что</w:t>
      </w:r>
      <w:r w:rsidR="0097526A">
        <w:rPr>
          <w:rFonts w:eastAsiaTheme="minorHAnsi"/>
          <w:sz w:val="28"/>
          <w:szCs w:val="28"/>
          <w:lang w:eastAsia="en-US"/>
        </w:rPr>
        <w:t xml:space="preserve"> п</w:t>
      </w:r>
      <w:r w:rsidR="0097526A" w:rsidRPr="004B167F">
        <w:rPr>
          <w:rFonts w:eastAsiaTheme="minorHAnsi"/>
          <w:sz w:val="28"/>
          <w:szCs w:val="28"/>
          <w:lang w:eastAsia="en-US"/>
        </w:rPr>
        <w:t>родав</w:t>
      </w:r>
      <w:r w:rsidR="00CB09C2">
        <w:rPr>
          <w:rFonts w:eastAsiaTheme="minorHAnsi"/>
          <w:sz w:val="28"/>
          <w:szCs w:val="28"/>
          <w:lang w:eastAsia="en-US"/>
        </w:rPr>
        <w:t>е</w:t>
      </w:r>
      <w:r w:rsidR="0097526A" w:rsidRPr="004B167F">
        <w:rPr>
          <w:rFonts w:eastAsiaTheme="minorHAnsi"/>
          <w:sz w:val="28"/>
          <w:szCs w:val="28"/>
          <w:lang w:eastAsia="en-US"/>
        </w:rPr>
        <w:t xml:space="preserve">ц (поставщик) </w:t>
      </w:r>
      <w:r w:rsidR="00CB09C2">
        <w:rPr>
          <w:rFonts w:eastAsiaTheme="minorHAnsi"/>
          <w:sz w:val="28"/>
          <w:szCs w:val="28"/>
          <w:lang w:eastAsia="en-US"/>
        </w:rPr>
        <w:t xml:space="preserve">сельскохозяйственной техники и оборудования </w:t>
      </w:r>
      <w:r w:rsidR="0097526A" w:rsidRPr="004B167F">
        <w:rPr>
          <w:rFonts w:eastAsiaTheme="minorHAnsi"/>
          <w:sz w:val="28"/>
          <w:szCs w:val="28"/>
          <w:lang w:eastAsia="en-US"/>
        </w:rPr>
        <w:t>явля</w:t>
      </w:r>
      <w:r w:rsidR="00CB09C2">
        <w:rPr>
          <w:rFonts w:eastAsiaTheme="minorHAnsi"/>
          <w:sz w:val="28"/>
          <w:szCs w:val="28"/>
          <w:lang w:eastAsia="en-US"/>
        </w:rPr>
        <w:t>е</w:t>
      </w:r>
      <w:r w:rsidR="0097526A" w:rsidRPr="004B167F">
        <w:rPr>
          <w:rFonts w:eastAsiaTheme="minorHAnsi"/>
          <w:sz w:val="28"/>
          <w:szCs w:val="28"/>
          <w:lang w:eastAsia="en-US"/>
        </w:rPr>
        <w:t>тся производителем, либо дилером, субдилером или дистрибьютором</w:t>
      </w:r>
      <w:r w:rsidR="00CB09C2">
        <w:rPr>
          <w:rFonts w:eastAsiaTheme="minorHAnsi"/>
          <w:sz w:val="28"/>
          <w:szCs w:val="28"/>
          <w:lang w:eastAsia="en-US"/>
        </w:rPr>
        <w:t>.</w:t>
      </w:r>
    </w:p>
    <w:p w:rsidR="00A150BD" w:rsidRDefault="00A150BD" w:rsidP="00A150BD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13 следующего содержания:</w:t>
      </w:r>
    </w:p>
    <w:p w:rsidR="00A150BD" w:rsidRDefault="00A150BD" w:rsidP="0066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справку, подписанную руководителем сельскохозяйственного товаропроизводителя и главным бухгалтером, о соответствии условию, предусмотренному подпунктом 8 пункта 7 настоящего Порядка.</w:t>
      </w:r>
    </w:p>
    <w:p w:rsidR="00660A4C" w:rsidRPr="00660A4C" w:rsidRDefault="00660A4C" w:rsidP="00660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A4C">
        <w:rPr>
          <w:rFonts w:eastAsiaTheme="minorHAnsi"/>
          <w:sz w:val="28"/>
          <w:szCs w:val="28"/>
          <w:lang w:eastAsia="en-US"/>
        </w:rPr>
        <w:t>Копии документов заверяются получателем субсидии. Получатель субсидии несет ответственность за достоверность информации, представленной в документах.</w:t>
      </w:r>
    </w:p>
    <w:p w:rsidR="00660A4C" w:rsidRPr="00660A4C" w:rsidRDefault="00660A4C" w:rsidP="00660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A4C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 (индивидуальных предпринимателей), документы, предусмотренные подпунктом 3 настоящего пункта, запрашиваются главным распорядителем как получателем бюджетных средств самостоятельно посредством межведомственного взаимодействия.</w:t>
      </w:r>
    </w:p>
    <w:p w:rsidR="0097526A" w:rsidRPr="00660A4C" w:rsidRDefault="00660A4C" w:rsidP="0066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4C">
        <w:rPr>
          <w:rFonts w:eastAsiaTheme="minorHAnsi"/>
          <w:sz w:val="28"/>
          <w:szCs w:val="28"/>
          <w:lang w:eastAsia="en-US"/>
        </w:rPr>
        <w:t>Получатель субсидии вправе по собственной инициативе представить главному распорядителю как получателю бюджетных средств выписку из Единого государственного реестра юридических лиц (индивидуальных предпринимателей), документы предусмотренные подпунктом 3 настоящего пункта.</w:t>
      </w:r>
      <w:r w:rsidR="00CB09C2" w:rsidRPr="00660A4C">
        <w:rPr>
          <w:rFonts w:eastAsiaTheme="minorHAnsi"/>
          <w:sz w:val="28"/>
          <w:szCs w:val="28"/>
          <w:lang w:eastAsia="en-US"/>
        </w:rPr>
        <w:t>»;</w:t>
      </w:r>
    </w:p>
    <w:p w:rsidR="00E655DA" w:rsidRDefault="00E655DA" w:rsidP="00E655DA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</w:t>
      </w:r>
      <w:r w:rsidR="00660A4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60A4C" w:rsidRDefault="00E655DA" w:rsidP="00660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60A4C">
        <w:rPr>
          <w:sz w:val="28"/>
          <w:szCs w:val="28"/>
        </w:rPr>
        <w:t>10. Г</w:t>
      </w:r>
      <w:r w:rsidR="00660A4C">
        <w:rPr>
          <w:rFonts w:eastAsiaTheme="minorHAnsi"/>
          <w:sz w:val="28"/>
          <w:szCs w:val="28"/>
          <w:lang w:eastAsia="en-US"/>
        </w:rPr>
        <w:t xml:space="preserve">лавный распорядитель как получатель бюджетных средств рассматривает заявление и указанные в </w:t>
      </w:r>
      <w:r w:rsidR="00660A4C" w:rsidRPr="00660A4C">
        <w:rPr>
          <w:rFonts w:eastAsiaTheme="minorHAnsi"/>
          <w:sz w:val="28"/>
          <w:szCs w:val="28"/>
          <w:lang w:eastAsia="en-US"/>
        </w:rPr>
        <w:t xml:space="preserve">пункте 8 </w:t>
      </w:r>
      <w:r w:rsidR="00660A4C">
        <w:rPr>
          <w:rFonts w:eastAsiaTheme="minorHAnsi"/>
          <w:sz w:val="28"/>
          <w:szCs w:val="28"/>
          <w:lang w:eastAsia="en-US"/>
        </w:rPr>
        <w:t>настоящего Порядка документы в течение 10 рабочих дней со дня их регистрации и принимает решение о предоставлении субсидии либо об отказе в предоставлении субсидии.</w:t>
      </w:r>
    </w:p>
    <w:p w:rsidR="00660A4C" w:rsidRDefault="00660A4C" w:rsidP="00660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субсидии осуществляется в соответствии с Соглашением, заключаемым в срок не более 5 рабочих дней со дня </w:t>
      </w:r>
      <w:r>
        <w:rPr>
          <w:rFonts w:eastAsiaTheme="minorHAnsi"/>
          <w:sz w:val="28"/>
          <w:szCs w:val="28"/>
          <w:lang w:eastAsia="en-US"/>
        </w:rPr>
        <w:lastRenderedPageBreak/>
        <w:t>принятия решения о предоставлении субсидии в соответствии с типовой формой, установленной департаментом финансов Костромской области.»;</w:t>
      </w:r>
    </w:p>
    <w:p w:rsidR="00F17963" w:rsidRDefault="004B167F" w:rsidP="00961515">
      <w:pPr>
        <w:pStyle w:val="a3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55BF9" w:rsidRPr="00DF02A0">
        <w:rPr>
          <w:sz w:val="28"/>
          <w:szCs w:val="28"/>
        </w:rPr>
        <w:t xml:space="preserve"> 16 изложить в следующей редакции:</w:t>
      </w:r>
    </w:p>
    <w:p w:rsidR="00A51311" w:rsidRDefault="004B167F" w:rsidP="00CB0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="00A51311">
        <w:rPr>
          <w:sz w:val="28"/>
          <w:szCs w:val="28"/>
        </w:rPr>
        <w:t xml:space="preserve">Субсидии предоставляются </w:t>
      </w:r>
      <w:r w:rsidR="00A51311" w:rsidRPr="00946419">
        <w:rPr>
          <w:rFonts w:eastAsiaTheme="minorHAnsi"/>
          <w:sz w:val="28"/>
          <w:szCs w:val="28"/>
          <w:lang w:eastAsia="en-US"/>
        </w:rPr>
        <w:t>на возмещение части затрат на приобретение сельскохозяйственной техники и оборудования, в том числе по догов</w:t>
      </w:r>
      <w:r w:rsidR="00A51311">
        <w:rPr>
          <w:rFonts w:eastAsiaTheme="minorHAnsi"/>
          <w:sz w:val="28"/>
          <w:szCs w:val="28"/>
          <w:lang w:eastAsia="en-US"/>
        </w:rPr>
        <w:t>орам финансовой аренды (лизинга)</w:t>
      </w:r>
      <w:r w:rsidR="00A51311" w:rsidRPr="00946419">
        <w:rPr>
          <w:color w:val="000000" w:themeColor="text1"/>
          <w:sz w:val="28"/>
          <w:szCs w:val="28"/>
        </w:rPr>
        <w:t>,</w:t>
      </w:r>
      <w:r w:rsidR="004A30F4">
        <w:rPr>
          <w:color w:val="000000" w:themeColor="text1"/>
          <w:sz w:val="28"/>
          <w:szCs w:val="28"/>
        </w:rPr>
        <w:t xml:space="preserve"> в соответствии с перечнем  сельскохозяйственной техники и оборудования, утвержденным правовым актом главного распорядителя как получателя бюджетных средств.</w:t>
      </w:r>
    </w:p>
    <w:p w:rsidR="000F7355" w:rsidRDefault="000F7355" w:rsidP="00CB09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субсидий (Ср) </w:t>
      </w:r>
      <w:r w:rsidR="004A30F4" w:rsidRPr="00946419">
        <w:rPr>
          <w:rFonts w:eastAsiaTheme="minorHAnsi"/>
          <w:sz w:val="28"/>
          <w:szCs w:val="28"/>
          <w:lang w:eastAsia="en-US"/>
        </w:rPr>
        <w:t>на возмещение части затрат на приобретение сельскохозяйственной техники и оборудования</w:t>
      </w:r>
      <w:r w:rsidR="004A30F4">
        <w:rPr>
          <w:rFonts w:eastAsiaTheme="minorHAnsi"/>
          <w:sz w:val="28"/>
          <w:szCs w:val="28"/>
          <w:lang w:eastAsia="en-US"/>
        </w:rPr>
        <w:t xml:space="preserve"> по договорам купли-продажи </w:t>
      </w:r>
      <w:r>
        <w:rPr>
          <w:rFonts w:eastAsiaTheme="minorHAnsi"/>
          <w:sz w:val="28"/>
          <w:szCs w:val="28"/>
          <w:lang w:eastAsia="en-US"/>
        </w:rPr>
        <w:t>определяется по формуле:</w:t>
      </w:r>
    </w:p>
    <w:p w:rsidR="000F7355" w:rsidRDefault="000F7355" w:rsidP="000F735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F7355" w:rsidRDefault="000F7355" w:rsidP="000F73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 = V x Ст х К,</w:t>
      </w:r>
    </w:p>
    <w:p w:rsidR="000F7355" w:rsidRDefault="000F7355" w:rsidP="000F73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7355" w:rsidRDefault="000F7355" w:rsidP="009813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F7355" w:rsidRDefault="000F7355" w:rsidP="009813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V - фактические затраты на приобретение </w:t>
      </w:r>
      <w:r w:rsidR="004A30F4">
        <w:rPr>
          <w:rFonts w:eastAsiaTheme="minorHAnsi"/>
          <w:sz w:val="28"/>
          <w:szCs w:val="28"/>
          <w:lang w:eastAsia="en-US"/>
        </w:rPr>
        <w:t xml:space="preserve">сельскохозяйственной техники и </w:t>
      </w:r>
      <w:r>
        <w:rPr>
          <w:rFonts w:eastAsiaTheme="minorHAnsi"/>
          <w:sz w:val="28"/>
          <w:szCs w:val="28"/>
          <w:lang w:eastAsia="en-US"/>
        </w:rPr>
        <w:t>оборудования</w:t>
      </w:r>
      <w:r w:rsidR="004A30F4" w:rsidRPr="004A30F4">
        <w:rPr>
          <w:rFonts w:eastAsiaTheme="minorHAnsi"/>
          <w:sz w:val="28"/>
          <w:szCs w:val="28"/>
          <w:lang w:eastAsia="en-US"/>
        </w:rPr>
        <w:t xml:space="preserve"> </w:t>
      </w:r>
      <w:r w:rsidR="004A30F4">
        <w:rPr>
          <w:rFonts w:eastAsiaTheme="minorHAnsi"/>
          <w:sz w:val="28"/>
          <w:szCs w:val="28"/>
          <w:lang w:eastAsia="en-US"/>
        </w:rPr>
        <w:t>по договорам купли-продажи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7355" w:rsidRDefault="000F7355" w:rsidP="009813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 - ставка на возмещение части затрат на приобретение сельскохозяйственной техники</w:t>
      </w:r>
      <w:r w:rsidR="004A30F4" w:rsidRPr="004A30F4">
        <w:rPr>
          <w:rFonts w:eastAsiaTheme="minorHAnsi"/>
          <w:sz w:val="28"/>
          <w:szCs w:val="28"/>
          <w:lang w:eastAsia="en-US"/>
        </w:rPr>
        <w:t xml:space="preserve"> </w:t>
      </w:r>
      <w:r w:rsidR="004A30F4">
        <w:rPr>
          <w:rFonts w:eastAsiaTheme="minorHAnsi"/>
          <w:sz w:val="28"/>
          <w:szCs w:val="28"/>
          <w:lang w:eastAsia="en-US"/>
        </w:rPr>
        <w:t>по договорам купли-продажи</w:t>
      </w:r>
      <w:r>
        <w:rPr>
          <w:rFonts w:eastAsiaTheme="minorHAnsi"/>
          <w:sz w:val="28"/>
          <w:szCs w:val="28"/>
          <w:lang w:eastAsia="en-US"/>
        </w:rPr>
        <w:t>, определяемая главным распорядителем как получателем бюджетных средств в соответствии с принятым им нормативным правовым актом.</w:t>
      </w:r>
    </w:p>
    <w:p w:rsidR="000F7355" w:rsidRDefault="000F7355" w:rsidP="009813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– коэффициент, </w:t>
      </w:r>
      <w:r w:rsidR="004E6F7D">
        <w:rPr>
          <w:rFonts w:eastAsiaTheme="minorHAnsi"/>
          <w:sz w:val="28"/>
          <w:szCs w:val="28"/>
          <w:lang w:eastAsia="en-US"/>
        </w:rPr>
        <w:t>учитывающий реализацию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B483C" w:rsidRPr="00FB483C">
        <w:rPr>
          <w:rFonts w:eastAsiaTheme="minorHAnsi"/>
          <w:sz w:val="28"/>
          <w:szCs w:val="28"/>
          <w:lang w:eastAsia="en-US"/>
        </w:rPr>
        <w:t>получател</w:t>
      </w:r>
      <w:r w:rsidR="00FB483C">
        <w:rPr>
          <w:rFonts w:eastAsiaTheme="minorHAnsi"/>
          <w:sz w:val="28"/>
          <w:szCs w:val="28"/>
          <w:lang w:eastAsia="en-US"/>
        </w:rPr>
        <w:t>ем</w:t>
      </w:r>
      <w:r w:rsidR="00FB483C" w:rsidRPr="00FB483C">
        <w:rPr>
          <w:rFonts w:eastAsiaTheme="minorHAnsi"/>
          <w:sz w:val="28"/>
          <w:szCs w:val="28"/>
          <w:lang w:eastAsia="en-US"/>
        </w:rPr>
        <w:t xml:space="preserve"> субсидии</w:t>
      </w:r>
      <w:r>
        <w:rPr>
          <w:rFonts w:eastAsiaTheme="minorHAnsi"/>
          <w:sz w:val="28"/>
          <w:szCs w:val="28"/>
          <w:lang w:eastAsia="en-US"/>
        </w:rPr>
        <w:t xml:space="preserve"> мероприятий, являющихся приоритетными в развитии сельскохозяйственного производства Костромской области</w:t>
      </w:r>
      <w:r w:rsidR="00660A4C">
        <w:rPr>
          <w:rFonts w:eastAsiaTheme="minorHAnsi"/>
          <w:sz w:val="28"/>
          <w:szCs w:val="28"/>
          <w:lang w:eastAsia="en-US"/>
        </w:rPr>
        <w:t>, равный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60A4C" w:rsidRDefault="00660A4C" w:rsidP="0098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21E9F">
        <w:rPr>
          <w:rFonts w:eastAsiaTheme="minorHAnsi"/>
          <w:sz w:val="28"/>
          <w:szCs w:val="28"/>
          <w:lang w:eastAsia="en-US"/>
        </w:rPr>
        <w:t xml:space="preserve"> – </w:t>
      </w:r>
      <w:r w:rsidRPr="00024CC7">
        <w:rPr>
          <w:sz w:val="28"/>
          <w:szCs w:val="28"/>
        </w:rPr>
        <w:t xml:space="preserve">при приобретении </w:t>
      </w:r>
      <w:r>
        <w:rPr>
          <w:sz w:val="28"/>
          <w:szCs w:val="28"/>
        </w:rPr>
        <w:t xml:space="preserve">получателем субсидии </w:t>
      </w:r>
      <w:r w:rsidRPr="00024CC7">
        <w:rPr>
          <w:sz w:val="28"/>
          <w:szCs w:val="28"/>
        </w:rPr>
        <w:t>сельскохозяйственной техники и оборудования</w:t>
      </w:r>
      <w:r>
        <w:rPr>
          <w:sz w:val="28"/>
          <w:szCs w:val="28"/>
        </w:rPr>
        <w:t>;</w:t>
      </w:r>
    </w:p>
    <w:p w:rsidR="004A30F4" w:rsidRDefault="00660A4C" w:rsidP="0066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</w:t>
      </w:r>
      <w:r w:rsidRPr="00024CC7">
        <w:rPr>
          <w:sz w:val="28"/>
          <w:szCs w:val="28"/>
        </w:rPr>
        <w:t xml:space="preserve"> </w:t>
      </w:r>
      <w:r w:rsidR="00221E9F">
        <w:rPr>
          <w:rFonts w:eastAsiaTheme="minorHAnsi"/>
          <w:sz w:val="28"/>
          <w:szCs w:val="28"/>
          <w:lang w:eastAsia="en-US"/>
        </w:rPr>
        <w:t>при приобретении</w:t>
      </w:r>
      <w:r w:rsidRPr="00660A4C">
        <w:rPr>
          <w:sz w:val="28"/>
          <w:szCs w:val="28"/>
        </w:rPr>
        <w:t xml:space="preserve"> </w:t>
      </w:r>
      <w:r w:rsidR="000F7355">
        <w:rPr>
          <w:rFonts w:eastAsiaTheme="minorHAnsi"/>
          <w:sz w:val="28"/>
          <w:szCs w:val="28"/>
          <w:lang w:eastAsia="en-US"/>
        </w:rPr>
        <w:t xml:space="preserve">сельскохозяйственной техники и оборудования </w:t>
      </w:r>
      <w:r>
        <w:rPr>
          <w:sz w:val="28"/>
          <w:szCs w:val="28"/>
        </w:rPr>
        <w:t>получателем субсидии</w:t>
      </w:r>
      <w:r w:rsidR="00221E9F">
        <w:rPr>
          <w:rFonts w:eastAsiaTheme="minorHAnsi"/>
          <w:sz w:val="28"/>
          <w:szCs w:val="28"/>
          <w:lang w:eastAsia="en-US"/>
        </w:rPr>
        <w:t xml:space="preserve">, который является участником </w:t>
      </w:r>
      <w:r w:rsidR="00221E9F" w:rsidRPr="000F5289">
        <w:rPr>
          <w:color w:val="000000" w:themeColor="text1"/>
          <w:sz w:val="28"/>
          <w:szCs w:val="28"/>
        </w:rPr>
        <w:t>сельскохозяйственн</w:t>
      </w:r>
      <w:r w:rsidR="00221E9F">
        <w:rPr>
          <w:color w:val="000000" w:themeColor="text1"/>
          <w:sz w:val="28"/>
          <w:szCs w:val="28"/>
        </w:rPr>
        <w:t>ой потребительской</w:t>
      </w:r>
      <w:r w:rsidR="00221E9F" w:rsidRPr="000F5289">
        <w:rPr>
          <w:color w:val="000000" w:themeColor="text1"/>
          <w:sz w:val="28"/>
          <w:szCs w:val="28"/>
        </w:rPr>
        <w:t xml:space="preserve"> коопера</w:t>
      </w:r>
      <w:r w:rsidR="00221E9F">
        <w:rPr>
          <w:color w:val="000000" w:themeColor="text1"/>
          <w:sz w:val="28"/>
          <w:szCs w:val="28"/>
        </w:rPr>
        <w:t>ции</w:t>
      </w:r>
      <w:r w:rsidR="000F735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и (или)</w:t>
      </w:r>
      <w:r w:rsidR="00221E9F">
        <w:rPr>
          <w:rFonts w:eastAsiaTheme="minorHAnsi"/>
          <w:sz w:val="28"/>
          <w:szCs w:val="28"/>
          <w:lang w:eastAsia="en-US"/>
        </w:rPr>
        <w:t xml:space="preserve">, </w:t>
      </w:r>
      <w:r w:rsidR="00301740">
        <w:rPr>
          <w:rFonts w:eastAsiaTheme="minorHAnsi"/>
          <w:sz w:val="28"/>
          <w:szCs w:val="28"/>
          <w:lang w:eastAsia="en-US"/>
        </w:rPr>
        <w:t>реализует в сфере сельскохозяйственного производства и переработки сельскохозяйственной продукции инвестиционный проект</w:t>
      </w:r>
      <w:r w:rsidR="00301740" w:rsidRPr="000F5289">
        <w:rPr>
          <w:sz w:val="28"/>
          <w:szCs w:val="28"/>
        </w:rPr>
        <w:t>, включённы</w:t>
      </w:r>
      <w:r w:rsidR="00301740">
        <w:rPr>
          <w:sz w:val="28"/>
          <w:szCs w:val="28"/>
        </w:rPr>
        <w:t>й</w:t>
      </w:r>
      <w:r w:rsidR="00301740" w:rsidRPr="000F5289">
        <w:rPr>
          <w:sz w:val="28"/>
          <w:szCs w:val="28"/>
        </w:rPr>
        <w:t xml:space="preserve"> в реестр инвестиционных проектов Костромской области</w:t>
      </w:r>
      <w:r w:rsidR="003017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01740">
        <w:rPr>
          <w:sz w:val="28"/>
          <w:szCs w:val="28"/>
        </w:rPr>
        <w:t>в рамках периода реализации данного инвестиционного проекта</w:t>
      </w:r>
      <w:r>
        <w:rPr>
          <w:sz w:val="28"/>
          <w:szCs w:val="28"/>
        </w:rPr>
        <w:t xml:space="preserve">) и (или) </w:t>
      </w:r>
      <w:r w:rsidR="00697862" w:rsidRPr="00697862">
        <w:rPr>
          <w:sz w:val="28"/>
          <w:szCs w:val="28"/>
        </w:rPr>
        <w:t>осуществляе</w:t>
      </w:r>
      <w:r w:rsidR="00024CC7">
        <w:rPr>
          <w:sz w:val="28"/>
          <w:szCs w:val="28"/>
        </w:rPr>
        <w:t>т</w:t>
      </w:r>
      <w:r w:rsidR="00697862" w:rsidRPr="00697862">
        <w:rPr>
          <w:sz w:val="28"/>
          <w:szCs w:val="28"/>
        </w:rPr>
        <w:t xml:space="preserve"> разработку и (или) реализацию (внедрение) научн</w:t>
      </w:r>
      <w:r w:rsidR="00024CC7">
        <w:rPr>
          <w:sz w:val="28"/>
          <w:szCs w:val="28"/>
        </w:rPr>
        <w:t>ого</w:t>
      </w:r>
      <w:r w:rsidR="00697862" w:rsidRPr="00697862">
        <w:rPr>
          <w:sz w:val="28"/>
          <w:szCs w:val="28"/>
        </w:rPr>
        <w:t xml:space="preserve"> проект</w:t>
      </w:r>
      <w:r w:rsidR="00024CC7">
        <w:rPr>
          <w:sz w:val="28"/>
          <w:szCs w:val="28"/>
        </w:rPr>
        <w:t>а</w:t>
      </w:r>
      <w:r w:rsidR="00697862" w:rsidRPr="00697862">
        <w:rPr>
          <w:sz w:val="28"/>
          <w:szCs w:val="28"/>
        </w:rPr>
        <w:t xml:space="preserve"> в сфере агропромышленного комплекса на территории Костромской области, получивш</w:t>
      </w:r>
      <w:r w:rsidR="00024CC7">
        <w:rPr>
          <w:sz w:val="28"/>
          <w:szCs w:val="28"/>
        </w:rPr>
        <w:t>его</w:t>
      </w:r>
      <w:r w:rsidR="00697862" w:rsidRPr="00697862">
        <w:rPr>
          <w:sz w:val="28"/>
          <w:szCs w:val="28"/>
        </w:rPr>
        <w:t xml:space="preserve"> согласование на научно - техническом совете департамента агропромышленного комплекса Костромской области</w:t>
      </w:r>
      <w:r w:rsidR="00024C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B483C">
        <w:rPr>
          <w:sz w:val="28"/>
          <w:szCs w:val="28"/>
        </w:rPr>
        <w:t xml:space="preserve">в рамках </w:t>
      </w:r>
      <w:r w:rsidR="00FB483C">
        <w:rPr>
          <w:sz w:val="28"/>
          <w:szCs w:val="28"/>
        </w:rPr>
        <w:t xml:space="preserve">трехлетнего </w:t>
      </w:r>
      <w:r w:rsidR="00FB483C">
        <w:rPr>
          <w:sz w:val="28"/>
          <w:szCs w:val="28"/>
        </w:rPr>
        <w:t>периода</w:t>
      </w:r>
      <w:r w:rsidR="00024CC7">
        <w:rPr>
          <w:sz w:val="28"/>
          <w:szCs w:val="28"/>
        </w:rPr>
        <w:t xml:space="preserve"> с даты согласования</w:t>
      </w:r>
      <w:r>
        <w:rPr>
          <w:sz w:val="28"/>
          <w:szCs w:val="28"/>
        </w:rPr>
        <w:t xml:space="preserve"> научного проекта).</w:t>
      </w:r>
    </w:p>
    <w:p w:rsidR="004A30F4" w:rsidRDefault="004A30F4" w:rsidP="004A30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субсидий (Срл) </w:t>
      </w:r>
      <w:r w:rsidRPr="00946419">
        <w:rPr>
          <w:rFonts w:eastAsiaTheme="minorHAnsi"/>
          <w:sz w:val="28"/>
          <w:szCs w:val="28"/>
          <w:lang w:eastAsia="en-US"/>
        </w:rPr>
        <w:t>на возмещение части затрат на приобретение сельскохозяйственной техники и оборудования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6419">
        <w:rPr>
          <w:rFonts w:eastAsiaTheme="minorHAnsi"/>
          <w:sz w:val="28"/>
          <w:szCs w:val="28"/>
          <w:lang w:eastAsia="en-US"/>
        </w:rPr>
        <w:t>по догов</w:t>
      </w:r>
      <w:r>
        <w:rPr>
          <w:rFonts w:eastAsiaTheme="minorHAnsi"/>
          <w:sz w:val="28"/>
          <w:szCs w:val="28"/>
          <w:lang w:eastAsia="en-US"/>
        </w:rPr>
        <w:t>орам финансовой аренды (лизинга) определяется по формуле:</w:t>
      </w:r>
    </w:p>
    <w:p w:rsidR="004A30F4" w:rsidRDefault="004A30F4" w:rsidP="004A30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A30F4" w:rsidRDefault="004A30F4" w:rsidP="004A30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Срл = V x Стл,</w:t>
      </w:r>
    </w:p>
    <w:p w:rsidR="004A30F4" w:rsidRDefault="004A30F4" w:rsidP="004A3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483C" w:rsidRDefault="00FB483C" w:rsidP="004A30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0F4" w:rsidRDefault="004A30F4" w:rsidP="004A30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4A30F4" w:rsidRDefault="004A30F4" w:rsidP="004A30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V - фактические затраты </w:t>
      </w:r>
      <w:r w:rsidR="00CE51F7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оплат</w:t>
      </w:r>
      <w:r w:rsidR="00CE51F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первоначального взноса</w:t>
      </w:r>
      <w:r w:rsidRPr="004A30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договорам финансовой аренды (лизинга) на приобретение сельскохозяйственной техники и оборудования;</w:t>
      </w:r>
    </w:p>
    <w:p w:rsidR="00697862" w:rsidRPr="00697862" w:rsidRDefault="004A30F4" w:rsidP="0066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Стл - ставка на возмещение части затрат </w:t>
      </w:r>
      <w:r w:rsidR="00CE51F7" w:rsidRPr="00CE51F7">
        <w:rPr>
          <w:rFonts w:eastAsiaTheme="minorHAnsi"/>
          <w:sz w:val="28"/>
          <w:szCs w:val="28"/>
          <w:lang w:eastAsia="en-US"/>
        </w:rPr>
        <w:t>по оплате первоначального взноса по договорам финансовой аренды (лизинга) на приобретение сельскохозяйственной техники и оборудования</w:t>
      </w:r>
      <w:r>
        <w:rPr>
          <w:rFonts w:eastAsiaTheme="minorHAnsi"/>
          <w:sz w:val="28"/>
          <w:szCs w:val="28"/>
          <w:lang w:eastAsia="en-US"/>
        </w:rPr>
        <w:t>, определяемая главным распорядителем как получателем бюджетных средств в соответствии с принятым им нормативным правовым актом.</w:t>
      </w:r>
      <w:r w:rsidR="00660A4C">
        <w:rPr>
          <w:sz w:val="28"/>
          <w:szCs w:val="28"/>
        </w:rPr>
        <w:t>»</w:t>
      </w:r>
      <w:r w:rsidR="00697862" w:rsidRPr="00697862">
        <w:rPr>
          <w:color w:val="000000" w:themeColor="text1"/>
          <w:sz w:val="28"/>
          <w:szCs w:val="28"/>
        </w:rPr>
        <w:t>;</w:t>
      </w:r>
    </w:p>
    <w:p w:rsidR="007D3261" w:rsidRPr="00F1220B" w:rsidRDefault="00E66DA0" w:rsidP="0098137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20B">
        <w:rPr>
          <w:sz w:val="28"/>
          <w:szCs w:val="28"/>
        </w:rPr>
        <w:t>пункт 19 изложить в новой редакции</w:t>
      </w:r>
      <w:r w:rsidR="007D3261" w:rsidRPr="00F1220B">
        <w:rPr>
          <w:sz w:val="28"/>
          <w:szCs w:val="28"/>
        </w:rPr>
        <w:t>:</w:t>
      </w:r>
    </w:p>
    <w:p w:rsidR="00E66DA0" w:rsidRDefault="007D3261" w:rsidP="00555E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DA0">
        <w:rPr>
          <w:sz w:val="28"/>
          <w:szCs w:val="28"/>
        </w:rPr>
        <w:t>«</w:t>
      </w:r>
      <w:r w:rsidR="00E66DA0" w:rsidRPr="00E66DA0">
        <w:rPr>
          <w:sz w:val="28"/>
          <w:szCs w:val="28"/>
        </w:rPr>
        <w:t>19</w:t>
      </w:r>
      <w:r w:rsidRPr="00E66DA0">
        <w:rPr>
          <w:sz w:val="28"/>
          <w:szCs w:val="28"/>
        </w:rPr>
        <w:t>.</w:t>
      </w:r>
      <w:r w:rsidR="00E66DA0" w:rsidRPr="00E66DA0">
        <w:rPr>
          <w:sz w:val="28"/>
          <w:szCs w:val="28"/>
        </w:rPr>
        <w:t xml:space="preserve"> </w:t>
      </w:r>
      <w:r w:rsidR="00E66DA0" w:rsidRPr="00E66DA0">
        <w:rPr>
          <w:rFonts w:eastAsiaTheme="minorHAnsi"/>
          <w:sz w:val="28"/>
          <w:szCs w:val="28"/>
          <w:lang w:eastAsia="en-US"/>
        </w:rPr>
        <w:t xml:space="preserve">В случае нарушения получателями субсидий условий, целей и порядка предоставления субсидий, установленных настоящим Порядком, </w:t>
      </w:r>
      <w:r w:rsidR="00E66DA0">
        <w:rPr>
          <w:rFonts w:eastAsiaTheme="minorHAnsi"/>
          <w:sz w:val="28"/>
          <w:szCs w:val="28"/>
          <w:lang w:eastAsia="en-US"/>
        </w:rPr>
        <w:t>неисполнения</w:t>
      </w:r>
      <w:r w:rsidR="00E66DA0" w:rsidRPr="00E66DA0">
        <w:rPr>
          <w:rFonts w:eastAsiaTheme="minorHAnsi"/>
          <w:sz w:val="28"/>
          <w:szCs w:val="28"/>
          <w:lang w:eastAsia="en-US"/>
        </w:rPr>
        <w:t xml:space="preserve"> </w:t>
      </w:r>
      <w:r w:rsidR="00E66DA0" w:rsidRPr="00E66DA0">
        <w:rPr>
          <w:sz w:val="28"/>
          <w:szCs w:val="28"/>
        </w:rPr>
        <w:t>гарантийного обязательства о не отчуждении сельскохозяйственной техники и оборудования в течении пяти лет с момента получения субсидии, указанного в подпункте 5 пункта 7 настоящего Порядка, н</w:t>
      </w:r>
      <w:r w:rsidR="00E66DA0">
        <w:rPr>
          <w:sz w:val="28"/>
          <w:szCs w:val="28"/>
        </w:rPr>
        <w:t>е</w:t>
      </w:r>
      <w:r w:rsidR="00E66DA0" w:rsidRPr="00E66DA0">
        <w:rPr>
          <w:sz w:val="28"/>
          <w:szCs w:val="28"/>
        </w:rPr>
        <w:t xml:space="preserve"> предоставлени</w:t>
      </w:r>
      <w:r w:rsidR="00A150BD">
        <w:rPr>
          <w:sz w:val="28"/>
          <w:szCs w:val="28"/>
        </w:rPr>
        <w:t>я</w:t>
      </w:r>
      <w:r w:rsidR="00E66DA0" w:rsidRPr="00E66DA0">
        <w:rPr>
          <w:sz w:val="28"/>
          <w:szCs w:val="28"/>
        </w:rPr>
        <w:t xml:space="preserve"> информации, в объемах и сроки, запрашиваемые главным распорядителем как получателем бюджетных средств по направлению и в целях, указанных в пункте 2 настоящего Порядка, </w:t>
      </w:r>
      <w:r w:rsidR="00E66DA0" w:rsidRPr="00E66DA0">
        <w:rPr>
          <w:rFonts w:eastAsiaTheme="minorHAnsi"/>
          <w:sz w:val="28"/>
          <w:szCs w:val="28"/>
          <w:lang w:eastAsia="en-US"/>
        </w:rPr>
        <w:t>а также обнаружения излишне выплаченных сумм субсидий, выявления недостоверной информации, содержащейся в документах, представленных для получения субсидий, на основании письменных требований главного распорядителя как получателя бюджетных средств или представления департамента финансового контроля Костромской области субсидии подлежат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  <w:r w:rsidR="008D5595">
        <w:rPr>
          <w:rFonts w:eastAsiaTheme="minorHAnsi"/>
          <w:sz w:val="28"/>
          <w:szCs w:val="28"/>
          <w:lang w:eastAsia="en-US"/>
        </w:rPr>
        <w:t>»;</w:t>
      </w:r>
    </w:p>
    <w:p w:rsidR="002228B5" w:rsidRDefault="002228B5" w:rsidP="00222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</w:t>
      </w:r>
      <w:r w:rsidR="00A150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 изложить в новой редакции согласно </w:t>
      </w:r>
      <w:r w:rsidR="000328D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приложению</w:t>
      </w:r>
      <w:r w:rsidR="000328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710483" w:rsidRPr="002228B5" w:rsidRDefault="0092284B" w:rsidP="002228B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="002228B5">
        <w:rPr>
          <w:color w:val="000000" w:themeColor="text1"/>
          <w:sz w:val="28"/>
          <w:szCs w:val="28"/>
        </w:rPr>
        <w:t xml:space="preserve">. </w:t>
      </w:r>
      <w:bookmarkStart w:id="0" w:name="_GoBack"/>
      <w:r w:rsidR="00946419" w:rsidRPr="002228B5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F23A9D" w:rsidRPr="002228B5">
        <w:rPr>
          <w:color w:val="000000" w:themeColor="text1"/>
          <w:sz w:val="28"/>
          <w:szCs w:val="28"/>
        </w:rPr>
        <w:t xml:space="preserve"> </w:t>
      </w:r>
      <w:r w:rsidR="00B8648D">
        <w:rPr>
          <w:color w:val="000000" w:themeColor="text1"/>
          <w:sz w:val="28"/>
          <w:szCs w:val="28"/>
        </w:rPr>
        <w:t>момента его подписания</w:t>
      </w:r>
      <w:r w:rsidR="00F23A9D" w:rsidRPr="002228B5">
        <w:rPr>
          <w:color w:val="000000" w:themeColor="text1"/>
          <w:sz w:val="28"/>
          <w:szCs w:val="28"/>
        </w:rPr>
        <w:t xml:space="preserve"> и подлежит </w:t>
      </w:r>
      <w:r w:rsidR="00946419" w:rsidRPr="002228B5">
        <w:rPr>
          <w:color w:val="000000" w:themeColor="text1"/>
          <w:sz w:val="28"/>
          <w:szCs w:val="28"/>
        </w:rPr>
        <w:t>официально</w:t>
      </w:r>
      <w:r w:rsidR="00F23A9D" w:rsidRPr="002228B5">
        <w:rPr>
          <w:color w:val="000000" w:themeColor="text1"/>
          <w:sz w:val="28"/>
          <w:szCs w:val="28"/>
        </w:rPr>
        <w:t>му</w:t>
      </w:r>
      <w:r w:rsidR="00946419" w:rsidRPr="002228B5">
        <w:rPr>
          <w:color w:val="000000" w:themeColor="text1"/>
          <w:sz w:val="28"/>
          <w:szCs w:val="28"/>
        </w:rPr>
        <w:t xml:space="preserve"> опубликовани</w:t>
      </w:r>
      <w:r w:rsidR="00F23A9D" w:rsidRPr="002228B5">
        <w:rPr>
          <w:color w:val="000000" w:themeColor="text1"/>
          <w:sz w:val="28"/>
          <w:szCs w:val="28"/>
        </w:rPr>
        <w:t>ю</w:t>
      </w:r>
      <w:bookmarkEnd w:id="0"/>
      <w:r w:rsidR="00A150BD">
        <w:rPr>
          <w:color w:val="000000" w:themeColor="text1"/>
          <w:sz w:val="28"/>
          <w:szCs w:val="28"/>
        </w:rPr>
        <w:t>, за исключением абзаца десятого пункта 1 настоящего постановления</w:t>
      </w:r>
      <w:r w:rsidR="00710483" w:rsidRPr="002228B5">
        <w:rPr>
          <w:color w:val="000000" w:themeColor="text1"/>
          <w:sz w:val="28"/>
          <w:szCs w:val="28"/>
        </w:rPr>
        <w:t>.</w:t>
      </w:r>
      <w:r w:rsidR="00A150BD">
        <w:rPr>
          <w:color w:val="000000" w:themeColor="text1"/>
          <w:sz w:val="28"/>
          <w:szCs w:val="28"/>
        </w:rPr>
        <w:t xml:space="preserve"> Абзац десятый пункта 1 настоящего постановления вступает в силу с 1 января 2020 года.</w:t>
      </w:r>
    </w:p>
    <w:p w:rsidR="00946419" w:rsidRDefault="00946419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</w:p>
    <w:p w:rsidR="00C06BFC" w:rsidRDefault="00C06BFC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</w:p>
    <w:p w:rsidR="003509EB" w:rsidRPr="00737769" w:rsidRDefault="003509EB" w:rsidP="003509EB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</w:p>
    <w:p w:rsidR="003509EB" w:rsidRPr="00737769" w:rsidRDefault="00CC650C" w:rsidP="003509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Губернатор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="003509EB" w:rsidRPr="00737769">
        <w:rPr>
          <w:color w:val="000000" w:themeColor="text1"/>
          <w:sz w:val="28"/>
          <w:szCs w:val="28"/>
        </w:rPr>
        <w:t>С. Ситников</w:t>
      </w:r>
    </w:p>
    <w:p w:rsidR="00A14ACC" w:rsidRDefault="00A14ACC"/>
    <w:p w:rsidR="002228B5" w:rsidRDefault="002228B5"/>
    <w:p w:rsidR="00B97F17" w:rsidRDefault="00B97F17"/>
    <w:p w:rsidR="00B97F17" w:rsidRDefault="00B97F17"/>
    <w:p w:rsidR="002228B5" w:rsidRDefault="002228B5"/>
    <w:p w:rsidR="00F1220B" w:rsidRDefault="00F1220B"/>
    <w:p w:rsidR="00F1220B" w:rsidRDefault="00F1220B"/>
    <w:p w:rsidR="00F1220B" w:rsidRDefault="00F1220B"/>
    <w:p w:rsidR="00F1220B" w:rsidRDefault="00F1220B"/>
    <w:p w:rsidR="00F1220B" w:rsidRDefault="00F1220B"/>
    <w:p w:rsidR="00F1220B" w:rsidRDefault="00F1220B"/>
    <w:p w:rsidR="00F1220B" w:rsidRDefault="00F1220B"/>
    <w:p w:rsidR="00555EF1" w:rsidRDefault="00555EF1">
      <w:pPr>
        <w:sectPr w:rsidR="00555EF1" w:rsidSect="00555EF1">
          <w:headerReference w:type="default" r:id="rId14"/>
          <w:pgSz w:w="11906" w:h="16838"/>
          <w:pgMar w:top="1134" w:right="1134" w:bottom="992" w:left="1559" w:header="709" w:footer="709" w:gutter="0"/>
          <w:cols w:space="708"/>
          <w:titlePg/>
          <w:docGrid w:linePitch="360"/>
        </w:sectPr>
      </w:pPr>
    </w:p>
    <w:p w:rsidR="002228B5" w:rsidRDefault="002228B5"/>
    <w:p w:rsidR="002228B5" w:rsidRPr="00555EF1" w:rsidRDefault="002228B5" w:rsidP="002228B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55EF1">
        <w:rPr>
          <w:sz w:val="28"/>
          <w:szCs w:val="28"/>
        </w:rPr>
        <w:t xml:space="preserve">Приложение </w:t>
      </w:r>
    </w:p>
    <w:p w:rsidR="002228B5" w:rsidRPr="00555EF1" w:rsidRDefault="002228B5" w:rsidP="007907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5EF1">
        <w:rPr>
          <w:sz w:val="28"/>
          <w:szCs w:val="28"/>
        </w:rPr>
        <w:t xml:space="preserve">к </w:t>
      </w:r>
      <w:r w:rsidR="00555EF1">
        <w:rPr>
          <w:sz w:val="28"/>
          <w:szCs w:val="28"/>
        </w:rPr>
        <w:t>п</w:t>
      </w:r>
      <w:r w:rsidR="0079071A" w:rsidRPr="00555EF1">
        <w:rPr>
          <w:sz w:val="28"/>
          <w:szCs w:val="28"/>
        </w:rPr>
        <w:t xml:space="preserve">остановлению </w:t>
      </w:r>
      <w:r w:rsidR="00555EF1" w:rsidRPr="00555EF1">
        <w:rPr>
          <w:sz w:val="28"/>
          <w:szCs w:val="28"/>
        </w:rPr>
        <w:t xml:space="preserve">администрации </w:t>
      </w:r>
    </w:p>
    <w:p w:rsidR="0079071A" w:rsidRPr="00555EF1" w:rsidRDefault="0079071A" w:rsidP="007907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5EF1">
        <w:rPr>
          <w:sz w:val="28"/>
          <w:szCs w:val="28"/>
        </w:rPr>
        <w:t xml:space="preserve">Костромской области </w:t>
      </w:r>
    </w:p>
    <w:p w:rsidR="0079071A" w:rsidRPr="00555EF1" w:rsidRDefault="0079071A" w:rsidP="007907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5EF1">
        <w:rPr>
          <w:sz w:val="28"/>
          <w:szCs w:val="28"/>
        </w:rPr>
        <w:t>от «___» _____ 2019 г.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5EF1">
        <w:rPr>
          <w:sz w:val="28"/>
          <w:szCs w:val="28"/>
        </w:rPr>
        <w:t>ФОРМА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29"/>
      <w:bookmarkEnd w:id="1"/>
      <w:r w:rsidRPr="00555EF1">
        <w:rPr>
          <w:sz w:val="28"/>
          <w:szCs w:val="28"/>
        </w:rPr>
        <w:t>СПРАВКА-РАСЧЕТ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на предоставление субсидий из областного бюджета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на возмещение части затрат на приобретение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сельскохозяйственной техники и оборудования, в том числе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по договорам финансовой аренды (лизинга)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____________________________________________________________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(наименование получателя субсидии)</w:t>
      </w:r>
    </w:p>
    <w:p w:rsidR="002228B5" w:rsidRPr="00555EF1" w:rsidRDefault="002228B5" w:rsidP="002228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на _________________ 20___ года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>
      <w:pPr>
        <w:rPr>
          <w:sz w:val="28"/>
          <w:szCs w:val="28"/>
        </w:rPr>
      </w:pPr>
    </w:p>
    <w:p w:rsidR="002228B5" w:rsidRPr="00555EF1" w:rsidRDefault="002228B5">
      <w:pPr>
        <w:rPr>
          <w:sz w:val="28"/>
          <w:szCs w:val="28"/>
        </w:rPr>
      </w:pPr>
    </w:p>
    <w:tbl>
      <w:tblPr>
        <w:tblW w:w="153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233"/>
        <w:gridCol w:w="1997"/>
        <w:gridCol w:w="2041"/>
        <w:gridCol w:w="1306"/>
        <w:gridCol w:w="2101"/>
        <w:gridCol w:w="2126"/>
        <w:gridCol w:w="1275"/>
      </w:tblGrid>
      <w:tr w:rsidR="00555EF1" w:rsidRPr="00555EF1" w:rsidTr="00CC7E8C">
        <w:trPr>
          <w:jc w:val="center"/>
        </w:trPr>
        <w:tc>
          <w:tcPr>
            <w:tcW w:w="1700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Наименование сельскохозяйственной техники и (или) оборудования</w:t>
            </w:r>
          </w:p>
        </w:tc>
        <w:tc>
          <w:tcPr>
            <w:tcW w:w="1560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Предприятие-изготовитель</w:t>
            </w:r>
          </w:p>
        </w:tc>
        <w:tc>
          <w:tcPr>
            <w:tcW w:w="1233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2" w:name="P240"/>
            <w:bookmarkEnd w:id="2"/>
            <w:r w:rsidRPr="00555EF1">
              <w:rPr>
                <w:szCs w:val="28"/>
              </w:rPr>
              <w:t>Сумма по договору поставки (купли-продажи), рублей</w:t>
            </w:r>
          </w:p>
        </w:tc>
        <w:tc>
          <w:tcPr>
            <w:tcW w:w="1997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3" w:name="P241"/>
            <w:bookmarkEnd w:id="3"/>
            <w:r w:rsidRPr="00555EF1">
              <w:rPr>
                <w:szCs w:val="28"/>
              </w:rPr>
              <w:t>Сумма первоначального взноса по договору финансовой аренды (лизинга), рублей</w:t>
            </w:r>
          </w:p>
        </w:tc>
        <w:tc>
          <w:tcPr>
            <w:tcW w:w="2041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4" w:name="P242"/>
            <w:bookmarkEnd w:id="4"/>
            <w:r w:rsidRPr="00555EF1">
              <w:rPr>
                <w:szCs w:val="28"/>
              </w:rPr>
              <w:t>Фактически оплачено, рублей (по договору поставки (купли-продажи)/финансовой аренды (лизинга))</w:t>
            </w:r>
          </w:p>
        </w:tc>
        <w:tc>
          <w:tcPr>
            <w:tcW w:w="1306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5" w:name="P243"/>
            <w:bookmarkEnd w:id="5"/>
            <w:r w:rsidRPr="00555EF1">
              <w:rPr>
                <w:szCs w:val="28"/>
              </w:rPr>
              <w:t>Ставка из областного бюджета, %</w:t>
            </w:r>
          </w:p>
        </w:tc>
        <w:tc>
          <w:tcPr>
            <w:tcW w:w="2101" w:type="dxa"/>
          </w:tcPr>
          <w:p w:rsidR="00555EF1" w:rsidRPr="00555EF1" w:rsidRDefault="00555EF1" w:rsidP="00CC7E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55EF1">
              <w:rPr>
                <w:szCs w:val="28"/>
              </w:rPr>
              <w:t xml:space="preserve">оэффициент, </w:t>
            </w:r>
            <w:r w:rsidR="00CC7E8C">
              <w:rPr>
                <w:szCs w:val="28"/>
              </w:rPr>
              <w:t>учитывающий</w:t>
            </w:r>
            <w:r w:rsidRPr="00555EF1">
              <w:rPr>
                <w:szCs w:val="28"/>
              </w:rPr>
              <w:t xml:space="preserve"> реализаци</w:t>
            </w:r>
            <w:r w:rsidR="00CC7E8C">
              <w:rPr>
                <w:szCs w:val="28"/>
              </w:rPr>
              <w:t>ю</w:t>
            </w:r>
            <w:r w:rsidRPr="00555EF1">
              <w:rPr>
                <w:szCs w:val="28"/>
              </w:rPr>
              <w:t xml:space="preserve"> мероприятий, являющихся приоритетными </w:t>
            </w:r>
            <w:r w:rsidR="00CC7E8C">
              <w:rPr>
                <w:szCs w:val="28"/>
              </w:rPr>
              <w:t>в развитии с/х производства</w:t>
            </w:r>
          </w:p>
        </w:tc>
        <w:tc>
          <w:tcPr>
            <w:tcW w:w="2126" w:type="dxa"/>
          </w:tcPr>
          <w:p w:rsidR="00555EF1" w:rsidRPr="00555EF1" w:rsidRDefault="00555EF1" w:rsidP="007907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Сумма субсидии из областного бюджета, но не более фактически понесенных затрат), рублей (</w:t>
            </w:r>
            <w:hyperlink w:anchor="P242" w:history="1">
              <w:r w:rsidRPr="00555EF1">
                <w:rPr>
                  <w:color w:val="0000FF"/>
                  <w:szCs w:val="28"/>
                </w:rPr>
                <w:t>гр. 5</w:t>
              </w:r>
            </w:hyperlink>
            <w:r w:rsidRPr="00555EF1">
              <w:rPr>
                <w:szCs w:val="28"/>
              </w:rPr>
              <w:t xml:space="preserve"> x </w:t>
            </w:r>
            <w:hyperlink w:anchor="P243" w:history="1">
              <w:r w:rsidRPr="00555EF1">
                <w:rPr>
                  <w:color w:val="0000FF"/>
                  <w:szCs w:val="28"/>
                </w:rPr>
                <w:t>гр. 6</w:t>
              </w:r>
            </w:hyperlink>
            <w:r w:rsidR="00CC7E8C">
              <w:rPr>
                <w:color w:val="0000FF"/>
                <w:szCs w:val="28"/>
              </w:rPr>
              <w:t xml:space="preserve"> х гр. 7</w:t>
            </w:r>
            <w:r w:rsidRPr="00555EF1">
              <w:rPr>
                <w:szCs w:val="28"/>
              </w:rPr>
              <w:t>)</w:t>
            </w:r>
          </w:p>
        </w:tc>
        <w:tc>
          <w:tcPr>
            <w:tcW w:w="1275" w:type="dxa"/>
          </w:tcPr>
          <w:p w:rsidR="00555EF1" w:rsidRPr="00555EF1" w:rsidRDefault="00555EF1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Сумма субсидии из областного бюджета к выплате, рублей</w:t>
            </w:r>
            <w:hyperlink w:anchor="P272" w:history="1">
              <w:r w:rsidRPr="00555EF1">
                <w:rPr>
                  <w:color w:val="0000FF"/>
                  <w:szCs w:val="28"/>
                </w:rPr>
                <w:t>&lt;*&gt;</w:t>
              </w:r>
            </w:hyperlink>
          </w:p>
        </w:tc>
      </w:tr>
      <w:tr w:rsidR="00CC7E8C" w:rsidRPr="00555EF1" w:rsidTr="00CC7E8C">
        <w:trPr>
          <w:jc w:val="center"/>
        </w:trPr>
        <w:tc>
          <w:tcPr>
            <w:tcW w:w="170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2</w:t>
            </w:r>
          </w:p>
        </w:tc>
        <w:tc>
          <w:tcPr>
            <w:tcW w:w="1233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3</w:t>
            </w:r>
          </w:p>
        </w:tc>
        <w:tc>
          <w:tcPr>
            <w:tcW w:w="1997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4</w:t>
            </w:r>
          </w:p>
        </w:tc>
        <w:tc>
          <w:tcPr>
            <w:tcW w:w="2041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5</w:t>
            </w:r>
          </w:p>
        </w:tc>
        <w:tc>
          <w:tcPr>
            <w:tcW w:w="1306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6</w:t>
            </w:r>
          </w:p>
        </w:tc>
        <w:tc>
          <w:tcPr>
            <w:tcW w:w="2101" w:type="dxa"/>
          </w:tcPr>
          <w:p w:rsidR="00CC7E8C" w:rsidRPr="00555EF1" w:rsidRDefault="00CC7E8C" w:rsidP="004E6F7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CC7E8C" w:rsidRPr="00555EF1" w:rsidRDefault="00CC7E8C" w:rsidP="004E6F7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8</w:t>
            </w:r>
          </w:p>
        </w:tc>
        <w:tc>
          <w:tcPr>
            <w:tcW w:w="1275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C7E8C" w:rsidRPr="00555EF1" w:rsidTr="00CC7E8C">
        <w:trPr>
          <w:jc w:val="center"/>
        </w:trPr>
        <w:tc>
          <w:tcPr>
            <w:tcW w:w="170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6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33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7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41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06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01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CC7E8C" w:rsidRPr="00555EF1" w:rsidTr="00CC7E8C">
        <w:trPr>
          <w:jc w:val="center"/>
        </w:trPr>
        <w:tc>
          <w:tcPr>
            <w:tcW w:w="170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55EF1">
              <w:rPr>
                <w:szCs w:val="28"/>
              </w:rPr>
              <w:t>Итого</w:t>
            </w:r>
          </w:p>
        </w:tc>
        <w:tc>
          <w:tcPr>
            <w:tcW w:w="1560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33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7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41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06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01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CC7E8C" w:rsidRPr="00555EF1" w:rsidRDefault="00CC7E8C" w:rsidP="002228B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2228B5" w:rsidRPr="00555EF1" w:rsidRDefault="002228B5">
      <w:pPr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--------------------------------</w:t>
      </w:r>
    </w:p>
    <w:p w:rsidR="002228B5" w:rsidRPr="00555EF1" w:rsidRDefault="002228B5" w:rsidP="002228B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272"/>
      <w:bookmarkEnd w:id="6"/>
      <w:r w:rsidRPr="00555EF1">
        <w:rPr>
          <w:sz w:val="28"/>
          <w:szCs w:val="28"/>
        </w:rPr>
        <w:t>&lt;*&gt; Заполняется департаментом агропромышленного комплекса Костромской области.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Руководитель      _____________ ___________________________________________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 xml:space="preserve">                    (подпись)              (расшифровка подписи)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Главный бухгалтер _____________ ___________________________________________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 xml:space="preserve">                    (подпись)              (расшифровка подписи)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М.П. (при наличии)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"___" _____________ 20__ г.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Согласовано: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Директор департамента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агропромышленного комплекса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Костромской области         ___________ ___________________________________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 xml:space="preserve">                             (подпись)         (расшифровка подписи)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"___" _____________ 20__ г.</w:t>
      </w:r>
    </w:p>
    <w:p w:rsidR="002228B5" w:rsidRPr="00555EF1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Default="002228B5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5EF1">
        <w:rPr>
          <w:sz w:val="28"/>
          <w:szCs w:val="28"/>
        </w:rPr>
        <w:t>Фамилия, имя, отчество, телефон исполнителя _______________________________</w:t>
      </w:r>
    </w:p>
    <w:p w:rsidR="007C067E" w:rsidRDefault="007C067E" w:rsidP="002228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8B5" w:rsidRPr="00555EF1" w:rsidRDefault="002228B5" w:rsidP="00FF3090">
      <w:pPr>
        <w:spacing w:after="200" w:line="276" w:lineRule="auto"/>
        <w:jc w:val="center"/>
        <w:rPr>
          <w:sz w:val="28"/>
          <w:szCs w:val="28"/>
        </w:rPr>
      </w:pPr>
      <w:r w:rsidRPr="00555EF1">
        <w:rPr>
          <w:sz w:val="28"/>
          <w:szCs w:val="28"/>
        </w:rPr>
        <w:t>__________________________________________________________________________</w:t>
      </w:r>
    </w:p>
    <w:sectPr w:rsidR="002228B5" w:rsidRPr="00555EF1" w:rsidSect="002228B5">
      <w:pgSz w:w="16838" w:h="11906" w:orient="landscape"/>
      <w:pgMar w:top="1559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E7" w:rsidRDefault="008A41E7" w:rsidP="002C2608">
      <w:r>
        <w:separator/>
      </w:r>
    </w:p>
  </w:endnote>
  <w:endnote w:type="continuationSeparator" w:id="0">
    <w:p w:rsidR="008A41E7" w:rsidRDefault="008A41E7" w:rsidP="002C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E7" w:rsidRDefault="008A41E7" w:rsidP="002C2608">
      <w:r>
        <w:separator/>
      </w:r>
    </w:p>
  </w:footnote>
  <w:footnote w:type="continuationSeparator" w:id="0">
    <w:p w:rsidR="008A41E7" w:rsidRDefault="008A41E7" w:rsidP="002C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6443"/>
      <w:docPartObj>
        <w:docPartGallery w:val="Page Numbers (Top of Page)"/>
        <w:docPartUnique/>
      </w:docPartObj>
    </w:sdtPr>
    <w:sdtEndPr/>
    <w:sdtContent>
      <w:p w:rsidR="008A41E7" w:rsidRDefault="008A41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3C">
          <w:rPr>
            <w:noProof/>
          </w:rPr>
          <w:t>5</w:t>
        </w:r>
        <w:r>
          <w:fldChar w:fldCharType="end"/>
        </w:r>
      </w:p>
    </w:sdtContent>
  </w:sdt>
  <w:p w:rsidR="008A41E7" w:rsidRDefault="008A4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50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DB15A6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10471F"/>
    <w:multiLevelType w:val="hybridMultilevel"/>
    <w:tmpl w:val="8B723EC8"/>
    <w:lvl w:ilvl="0" w:tplc="C688CC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C55EC"/>
    <w:multiLevelType w:val="hybridMultilevel"/>
    <w:tmpl w:val="751065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482A"/>
    <w:multiLevelType w:val="hybridMultilevel"/>
    <w:tmpl w:val="5614BEA0"/>
    <w:lvl w:ilvl="0" w:tplc="CA8613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123AAD"/>
    <w:multiLevelType w:val="hybridMultilevel"/>
    <w:tmpl w:val="95E264C0"/>
    <w:lvl w:ilvl="0" w:tplc="925E8700">
      <w:start w:val="1"/>
      <w:numFmt w:val="decimal"/>
      <w:lvlText w:val="%1)"/>
      <w:lvlJc w:val="left"/>
      <w:pPr>
        <w:ind w:left="490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A44DB"/>
    <w:multiLevelType w:val="hybridMultilevel"/>
    <w:tmpl w:val="1804C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4466BE"/>
    <w:multiLevelType w:val="hybridMultilevel"/>
    <w:tmpl w:val="1764B3D0"/>
    <w:lvl w:ilvl="0" w:tplc="E7F2B6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B"/>
    <w:rsid w:val="0002045A"/>
    <w:rsid w:val="00024CC7"/>
    <w:rsid w:val="00025CEB"/>
    <w:rsid w:val="00026A3C"/>
    <w:rsid w:val="000328D2"/>
    <w:rsid w:val="00040978"/>
    <w:rsid w:val="0006640F"/>
    <w:rsid w:val="000A12C2"/>
    <w:rsid w:val="000F7355"/>
    <w:rsid w:val="00103447"/>
    <w:rsid w:val="00155C36"/>
    <w:rsid w:val="001A5023"/>
    <w:rsid w:val="001C7543"/>
    <w:rsid w:val="001F7305"/>
    <w:rsid w:val="001F758F"/>
    <w:rsid w:val="00215A3A"/>
    <w:rsid w:val="00221E9F"/>
    <w:rsid w:val="002228B5"/>
    <w:rsid w:val="00280DC6"/>
    <w:rsid w:val="00284161"/>
    <w:rsid w:val="0029221A"/>
    <w:rsid w:val="002B706A"/>
    <w:rsid w:val="002C2608"/>
    <w:rsid w:val="002D6626"/>
    <w:rsid w:val="002F62BE"/>
    <w:rsid w:val="00301740"/>
    <w:rsid w:val="00324BB8"/>
    <w:rsid w:val="003267E6"/>
    <w:rsid w:val="00331BC6"/>
    <w:rsid w:val="003509EB"/>
    <w:rsid w:val="003537CA"/>
    <w:rsid w:val="00353FF2"/>
    <w:rsid w:val="00364790"/>
    <w:rsid w:val="00382973"/>
    <w:rsid w:val="00384CC6"/>
    <w:rsid w:val="00392700"/>
    <w:rsid w:val="003952A3"/>
    <w:rsid w:val="003C663F"/>
    <w:rsid w:val="003D4E23"/>
    <w:rsid w:val="003E4BF9"/>
    <w:rsid w:val="003E7607"/>
    <w:rsid w:val="00455BF9"/>
    <w:rsid w:val="00492C40"/>
    <w:rsid w:val="004A30F4"/>
    <w:rsid w:val="004B167F"/>
    <w:rsid w:val="004C109C"/>
    <w:rsid w:val="004D1852"/>
    <w:rsid w:val="004E6F7D"/>
    <w:rsid w:val="004F20F2"/>
    <w:rsid w:val="005143FD"/>
    <w:rsid w:val="00524C4F"/>
    <w:rsid w:val="00536728"/>
    <w:rsid w:val="00555E44"/>
    <w:rsid w:val="00555EF1"/>
    <w:rsid w:val="0058268C"/>
    <w:rsid w:val="00591D53"/>
    <w:rsid w:val="005B49D6"/>
    <w:rsid w:val="005B6640"/>
    <w:rsid w:val="005B6B24"/>
    <w:rsid w:val="005D5662"/>
    <w:rsid w:val="005D7771"/>
    <w:rsid w:val="005D78D4"/>
    <w:rsid w:val="005E60BC"/>
    <w:rsid w:val="00612D32"/>
    <w:rsid w:val="006149C8"/>
    <w:rsid w:val="006275F7"/>
    <w:rsid w:val="00633C8C"/>
    <w:rsid w:val="00646928"/>
    <w:rsid w:val="00660A4C"/>
    <w:rsid w:val="00691192"/>
    <w:rsid w:val="00697862"/>
    <w:rsid w:val="006B62AE"/>
    <w:rsid w:val="006D13CE"/>
    <w:rsid w:val="006D4EB5"/>
    <w:rsid w:val="006E5176"/>
    <w:rsid w:val="006F078A"/>
    <w:rsid w:val="00707073"/>
    <w:rsid w:val="00710483"/>
    <w:rsid w:val="0072498D"/>
    <w:rsid w:val="0078684F"/>
    <w:rsid w:val="0079071A"/>
    <w:rsid w:val="007A2E30"/>
    <w:rsid w:val="007A65CD"/>
    <w:rsid w:val="007B528B"/>
    <w:rsid w:val="007C067E"/>
    <w:rsid w:val="007D10BE"/>
    <w:rsid w:val="007D1D5F"/>
    <w:rsid w:val="007D3261"/>
    <w:rsid w:val="00802F71"/>
    <w:rsid w:val="00822825"/>
    <w:rsid w:val="008A41E7"/>
    <w:rsid w:val="008B1A63"/>
    <w:rsid w:val="008B28C0"/>
    <w:rsid w:val="008C26F1"/>
    <w:rsid w:val="008C2E27"/>
    <w:rsid w:val="008C449D"/>
    <w:rsid w:val="008D4B41"/>
    <w:rsid w:val="008D5595"/>
    <w:rsid w:val="008E4460"/>
    <w:rsid w:val="008E4A37"/>
    <w:rsid w:val="008F1E82"/>
    <w:rsid w:val="008F7BF5"/>
    <w:rsid w:val="0092284B"/>
    <w:rsid w:val="00927B55"/>
    <w:rsid w:val="00927DA6"/>
    <w:rsid w:val="00946419"/>
    <w:rsid w:val="00950465"/>
    <w:rsid w:val="00957EB2"/>
    <w:rsid w:val="00961515"/>
    <w:rsid w:val="0097526A"/>
    <w:rsid w:val="009773CC"/>
    <w:rsid w:val="00981372"/>
    <w:rsid w:val="00A14ACC"/>
    <w:rsid w:val="00A150BD"/>
    <w:rsid w:val="00A1537A"/>
    <w:rsid w:val="00A178D5"/>
    <w:rsid w:val="00A2718E"/>
    <w:rsid w:val="00A3064C"/>
    <w:rsid w:val="00A51311"/>
    <w:rsid w:val="00AC47AA"/>
    <w:rsid w:val="00AF1CD2"/>
    <w:rsid w:val="00AF1FE6"/>
    <w:rsid w:val="00B326B9"/>
    <w:rsid w:val="00B6494F"/>
    <w:rsid w:val="00B8648D"/>
    <w:rsid w:val="00B97F17"/>
    <w:rsid w:val="00C0243A"/>
    <w:rsid w:val="00C06BFC"/>
    <w:rsid w:val="00C3352D"/>
    <w:rsid w:val="00CA7DE7"/>
    <w:rsid w:val="00CB09C2"/>
    <w:rsid w:val="00CB1859"/>
    <w:rsid w:val="00CC650C"/>
    <w:rsid w:val="00CC7E8C"/>
    <w:rsid w:val="00CE51F7"/>
    <w:rsid w:val="00D35F11"/>
    <w:rsid w:val="00D74F33"/>
    <w:rsid w:val="00DF02A0"/>
    <w:rsid w:val="00E328FC"/>
    <w:rsid w:val="00E655DA"/>
    <w:rsid w:val="00E66DA0"/>
    <w:rsid w:val="00E809C7"/>
    <w:rsid w:val="00EC5C39"/>
    <w:rsid w:val="00F111D8"/>
    <w:rsid w:val="00F1220B"/>
    <w:rsid w:val="00F17963"/>
    <w:rsid w:val="00F23A9D"/>
    <w:rsid w:val="00F30F17"/>
    <w:rsid w:val="00F61F2F"/>
    <w:rsid w:val="00F6259B"/>
    <w:rsid w:val="00F93128"/>
    <w:rsid w:val="00F95D5E"/>
    <w:rsid w:val="00FA3978"/>
    <w:rsid w:val="00FB483C"/>
    <w:rsid w:val="00FD1541"/>
    <w:rsid w:val="00FE13D5"/>
    <w:rsid w:val="00FE220F"/>
    <w:rsid w:val="00FF1757"/>
    <w:rsid w:val="00FF1898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9E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509EB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09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35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509EB"/>
    <w:pPr>
      <w:ind w:left="720"/>
    </w:pPr>
  </w:style>
  <w:style w:type="paragraph" w:styleId="a4">
    <w:name w:val="header"/>
    <w:basedOn w:val="a"/>
    <w:link w:val="a5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9E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509EB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09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35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509EB"/>
    <w:pPr>
      <w:ind w:left="720"/>
    </w:pPr>
  </w:style>
  <w:style w:type="paragraph" w:styleId="a4">
    <w:name w:val="header"/>
    <w:basedOn w:val="a"/>
    <w:link w:val="a5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61D4EEBCE5D7D16DD912E98B067EA23398CB26DC7A885485F761BC420B4BC4BA5E6D972A51CC35DADD21p53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1D4EEBCE5D7D16DD912E98B067EA23398CB26DD7D8C5585F761BC420B4BC4BA5E6D972A51CC35DADC21p53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1D4EEBCE5D7D16DD912E98B067EA23398CB26DD788C5381F761BC420B4BC4BA5E6D972A51CC35DADD21p53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1D4EEBCE5D7D16DD912E98B067EA23398CB26DE72815A89F761BC420B4BC4BA5E6D972A51CC35DADC21p53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12E98B067EA23398CB26DE7C8E5B88F761BC420B4BC4BA5E6D972A51CC35DADC21p53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C18C-865C-44F2-AE98-67CF86A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Д.В.</dc:creator>
  <cp:lastModifiedBy>Замышляев А.Д.</cp:lastModifiedBy>
  <cp:revision>2</cp:revision>
  <cp:lastPrinted>2019-04-07T12:00:00Z</cp:lastPrinted>
  <dcterms:created xsi:type="dcterms:W3CDTF">2019-04-07T14:15:00Z</dcterms:created>
  <dcterms:modified xsi:type="dcterms:W3CDTF">2019-04-07T14:15:00Z</dcterms:modified>
</cp:coreProperties>
</file>